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BEB" w:rsidRPr="008E46F2" w:rsidRDefault="008E46F2" w:rsidP="00351DD0">
      <w:pPr>
        <w:rPr>
          <w:rFonts w:ascii="Times New Roman" w:eastAsiaTheme="minorEastAsia" w:hAnsi="Times New Roman" w:cs="Times New Roman"/>
          <w:b/>
          <w:sz w:val="32"/>
          <w:szCs w:val="32"/>
        </w:rPr>
      </w:pPr>
      <w:r w:rsidRPr="008E46F2">
        <w:rPr>
          <w:rFonts w:ascii="Times New Roman" w:eastAsiaTheme="minorEastAsia" w:hAnsi="Times New Roman" w:cs="Times New Roman"/>
          <w:b/>
          <w:sz w:val="32"/>
          <w:szCs w:val="32"/>
        </w:rPr>
        <w:t>Fa</w:t>
      </w:r>
      <w:r w:rsidR="007A2420" w:rsidRPr="008E46F2">
        <w:rPr>
          <w:rFonts w:ascii="Times New Roman" w:eastAsiaTheme="minorEastAsia" w:hAnsi="Times New Roman" w:cs="Times New Roman"/>
          <w:b/>
          <w:sz w:val="32"/>
          <w:szCs w:val="32"/>
        </w:rPr>
        <w:t>cebook as a Tool for Promoting Global Social Relationships</w:t>
      </w:r>
    </w:p>
    <w:p w:rsidR="00351DD0" w:rsidRPr="00351DD0" w:rsidRDefault="00351DD0" w:rsidP="00351DD0">
      <w:pPr>
        <w:spacing w:line="240" w:lineRule="auto"/>
        <w:jc w:val="center"/>
        <w:rPr>
          <w:rFonts w:ascii="Times New Roman" w:hAnsi="Times New Roman" w:cs="Times New Roman"/>
          <w:sz w:val="24"/>
          <w:szCs w:val="24"/>
        </w:rPr>
      </w:pPr>
      <w:r w:rsidRPr="00D459E0">
        <w:rPr>
          <w:rFonts w:ascii="Times New Roman" w:hAnsi="Times New Roman" w:cs="Times New Roman"/>
          <w:sz w:val="24"/>
          <w:szCs w:val="24"/>
        </w:rPr>
        <w:t xml:space="preserve">Dr. Rabia </w:t>
      </w:r>
      <w:r w:rsidR="003F5B1B" w:rsidRPr="00D459E0">
        <w:rPr>
          <w:rFonts w:ascii="Times New Roman" w:hAnsi="Times New Roman" w:cs="Times New Roman"/>
          <w:sz w:val="24"/>
          <w:szCs w:val="24"/>
        </w:rPr>
        <w:t>Ali, Muhammad</w:t>
      </w:r>
      <w:r w:rsidRPr="00D459E0">
        <w:rPr>
          <w:rFonts w:ascii="Times New Roman" w:hAnsi="Times New Roman" w:cs="Times New Roman"/>
          <w:sz w:val="24"/>
          <w:szCs w:val="24"/>
        </w:rPr>
        <w:t xml:space="preserve"> Abo ul Hassan Rashid</w:t>
      </w:r>
      <w:r>
        <w:rPr>
          <w:rFonts w:ascii="Times New Roman" w:hAnsi="Times New Roman" w:cs="Times New Roman"/>
          <w:sz w:val="24"/>
          <w:szCs w:val="24"/>
        </w:rPr>
        <w:t xml:space="preserve"> and </w:t>
      </w:r>
      <w:r w:rsidRPr="00D459E0">
        <w:rPr>
          <w:rFonts w:ascii="Times New Roman" w:hAnsi="Times New Roman" w:cs="Times New Roman"/>
          <w:sz w:val="24"/>
          <w:szCs w:val="24"/>
        </w:rPr>
        <w:t>Malik Maliha Manzoor</w:t>
      </w:r>
    </w:p>
    <w:p w:rsidR="00351DD0" w:rsidRPr="007A2420" w:rsidRDefault="00351DD0" w:rsidP="008F777F">
      <w:pPr>
        <w:spacing w:line="240" w:lineRule="auto"/>
        <w:jc w:val="center"/>
        <w:rPr>
          <w:rFonts w:ascii="Times New Roman" w:eastAsiaTheme="minorEastAsia" w:hAnsi="Times New Roman" w:cs="Times New Roman"/>
          <w:b/>
          <w:sz w:val="32"/>
          <w:szCs w:val="32"/>
        </w:rPr>
      </w:pPr>
    </w:p>
    <w:p w:rsidR="00875BEB" w:rsidRPr="008B04D1" w:rsidRDefault="00875BEB" w:rsidP="008F777F">
      <w:pPr>
        <w:tabs>
          <w:tab w:val="left" w:pos="7740"/>
        </w:tabs>
        <w:spacing w:line="240" w:lineRule="auto"/>
        <w:jc w:val="center"/>
        <w:rPr>
          <w:rFonts w:ascii="Times New Roman" w:hAnsi="Times New Roman" w:cs="Times New Roman"/>
          <w:sz w:val="18"/>
          <w:szCs w:val="18"/>
        </w:rPr>
      </w:pPr>
    </w:p>
    <w:p w:rsidR="009C4952" w:rsidRPr="00BB60DD" w:rsidRDefault="00875BEB" w:rsidP="008F777F">
      <w:pPr>
        <w:spacing w:line="240" w:lineRule="auto"/>
        <w:jc w:val="both"/>
        <w:rPr>
          <w:rFonts w:ascii="Times New Roman" w:eastAsia="Times New Roman" w:hAnsi="Times New Roman" w:cs="Times New Roman"/>
          <w:b/>
          <w:i/>
          <w:sz w:val="28"/>
          <w:szCs w:val="28"/>
        </w:rPr>
      </w:pPr>
      <w:r w:rsidRPr="00BB60DD">
        <w:rPr>
          <w:rFonts w:ascii="Times New Roman" w:eastAsia="Times New Roman" w:hAnsi="Times New Roman" w:cs="Times New Roman"/>
          <w:b/>
          <w:i/>
          <w:sz w:val="28"/>
          <w:szCs w:val="28"/>
        </w:rPr>
        <w:t>Abstract</w:t>
      </w:r>
    </w:p>
    <w:p w:rsidR="00875BEB" w:rsidRPr="009C4952" w:rsidRDefault="00875BEB" w:rsidP="008F777F">
      <w:pPr>
        <w:spacing w:line="240" w:lineRule="auto"/>
        <w:jc w:val="both"/>
        <w:rPr>
          <w:rFonts w:ascii="Times New Roman" w:eastAsia="Times New Roman" w:hAnsi="Times New Roman" w:cs="Times New Roman"/>
          <w:i/>
          <w:sz w:val="24"/>
          <w:szCs w:val="24"/>
        </w:rPr>
      </w:pPr>
      <w:r w:rsidRPr="009C4952">
        <w:rPr>
          <w:rFonts w:ascii="Times New Roman" w:eastAsia="Times New Roman" w:hAnsi="Times New Roman" w:cs="Times New Roman"/>
          <w:i/>
          <w:sz w:val="24"/>
          <w:szCs w:val="24"/>
        </w:rPr>
        <w:t xml:space="preserve"> This study was conducted to explore the importance of facebook as a tool for promoting social relationships and bonding people across the world. The study examines the relationship between use of facebook, a popular online social network site, and the formation and maintenance of social relationships. The population of the study was Azad Jammu and Kashmir (AJK) University and the sample size was 370 students. For data collection quantitative methods were used. The data collected from the study population was statistically analyzed by using SPSS. The findings illustrate that social media (facebook) is emerging as an important tool to promote global social relationships irrespective of geographic, racial, religious and ethnic differences.. By doing this the social media in general and face book in particular makes a significant contribution in overcoming the divisions based on the notion of the “West and North” or the First World and the Third World. The results from the study show that usage of facebook is common among university students and different students use facebook for different purpose. For example, (25.7%) respondents reported that they use facebook for the sake of entertainment. Majority of the respondents (80.3%) considered facebook as an easy way to share their ideas among friends and colleagues across the world. The relationship between the two selected variables (facebook has connected people across the world and it is a useful source for promoting social relationships) showed a strong association. </w:t>
      </w:r>
    </w:p>
    <w:p w:rsidR="00AE2FD4" w:rsidRPr="005A246E" w:rsidRDefault="00875BEB" w:rsidP="008F777F">
      <w:pPr>
        <w:spacing w:line="240" w:lineRule="auto"/>
        <w:jc w:val="both"/>
        <w:rPr>
          <w:rFonts w:ascii="Times New Roman" w:hAnsi="Times New Roman" w:cs="Times New Roman"/>
          <w:b/>
          <w:sz w:val="24"/>
          <w:szCs w:val="24"/>
        </w:rPr>
      </w:pPr>
      <w:r w:rsidRPr="009C4952">
        <w:rPr>
          <w:rFonts w:ascii="Times New Roman" w:hAnsi="Times New Roman" w:cs="Times New Roman"/>
          <w:b/>
          <w:sz w:val="24"/>
          <w:szCs w:val="24"/>
        </w:rPr>
        <w:t xml:space="preserve">Key words: </w:t>
      </w:r>
      <w:r w:rsidRPr="009C4952">
        <w:rPr>
          <w:rFonts w:ascii="Times New Roman" w:hAnsi="Times New Roman" w:cs="Times New Roman"/>
          <w:sz w:val="24"/>
          <w:szCs w:val="24"/>
        </w:rPr>
        <w:t>Facebook, students, global, social relationship, communication</w:t>
      </w:r>
    </w:p>
    <w:p w:rsidR="0062394F" w:rsidRPr="00BB60DD" w:rsidRDefault="009C4952" w:rsidP="008F777F">
      <w:pPr>
        <w:spacing w:line="240" w:lineRule="auto"/>
        <w:jc w:val="both"/>
        <w:rPr>
          <w:rFonts w:ascii="Times New Roman" w:hAnsi="Times New Roman" w:cs="Times New Roman"/>
          <w:b/>
          <w:sz w:val="28"/>
          <w:szCs w:val="28"/>
        </w:rPr>
      </w:pPr>
      <w:r w:rsidRPr="00BB60DD">
        <w:rPr>
          <w:rFonts w:ascii="Times New Roman" w:hAnsi="Times New Roman" w:cs="Times New Roman"/>
          <w:b/>
          <w:sz w:val="28"/>
          <w:szCs w:val="28"/>
        </w:rPr>
        <w:t xml:space="preserve">Introduction </w:t>
      </w:r>
    </w:p>
    <w:p w:rsidR="00910A60" w:rsidRDefault="0062394F" w:rsidP="008F777F">
      <w:pPr>
        <w:shd w:val="clear" w:color="auto" w:fill="FFFFFF"/>
        <w:spacing w:line="240" w:lineRule="auto"/>
        <w:jc w:val="both"/>
        <w:textAlignment w:val="baseline"/>
        <w:rPr>
          <w:rFonts w:ascii="Times New Roman" w:hAnsi="Times New Roman" w:cs="Times New Roman"/>
          <w:sz w:val="24"/>
          <w:szCs w:val="24"/>
        </w:rPr>
      </w:pPr>
      <w:r w:rsidRPr="001F5558">
        <w:rPr>
          <w:rFonts w:ascii="Times New Roman" w:hAnsi="Times New Roman" w:cs="Times New Roman"/>
          <w:sz w:val="24"/>
          <w:szCs w:val="24"/>
        </w:rPr>
        <w:t xml:space="preserve">           </w:t>
      </w:r>
      <w:r w:rsidR="00082939">
        <w:rPr>
          <w:rFonts w:ascii="Times New Roman" w:hAnsi="Times New Roman" w:cs="Times New Roman"/>
          <w:sz w:val="24"/>
          <w:szCs w:val="24"/>
        </w:rPr>
        <w:t>The contemporary societies across the world have witnessed remarkable change in the almost every field of life. Among other factors such changes can be well attributed to the emergence of Information and Communication Technologies (ICTS)</w:t>
      </w:r>
      <w:r w:rsidR="00082939" w:rsidRPr="00082939">
        <w:rPr>
          <w:rFonts w:ascii="Times New Roman" w:hAnsi="Times New Roman" w:cs="Times New Roman"/>
          <w:sz w:val="24"/>
          <w:szCs w:val="24"/>
        </w:rPr>
        <w:t xml:space="preserve"> </w:t>
      </w:r>
      <w:r w:rsidR="00082939" w:rsidRPr="00CA130A">
        <w:rPr>
          <w:rFonts w:ascii="Times New Roman" w:hAnsi="Times New Roman" w:cs="Times New Roman"/>
          <w:sz w:val="24"/>
          <w:szCs w:val="24"/>
        </w:rPr>
        <w:t>(Castells, 2001; Healy, 2001)</w:t>
      </w:r>
      <w:r w:rsidR="008734D8">
        <w:rPr>
          <w:rFonts w:ascii="Times New Roman" w:hAnsi="Times New Roman" w:cs="Times New Roman"/>
          <w:sz w:val="24"/>
          <w:szCs w:val="24"/>
        </w:rPr>
        <w:t>. This has largely been possible to the proliferation of internet</w:t>
      </w:r>
      <w:r w:rsidR="008734D8" w:rsidRPr="008734D8">
        <w:rPr>
          <w:rFonts w:ascii="Times New Roman" w:hAnsi="Times New Roman" w:cs="Times New Roman"/>
          <w:sz w:val="24"/>
          <w:szCs w:val="24"/>
        </w:rPr>
        <w:t xml:space="preserve"> </w:t>
      </w:r>
      <w:r w:rsidR="008734D8" w:rsidRPr="00CA130A">
        <w:rPr>
          <w:rFonts w:ascii="Times New Roman" w:hAnsi="Times New Roman" w:cs="Times New Roman"/>
          <w:sz w:val="24"/>
          <w:szCs w:val="24"/>
        </w:rPr>
        <w:t>(Baym, 1995</w:t>
      </w:r>
      <w:r w:rsidR="008734D8">
        <w:rPr>
          <w:rFonts w:ascii="Times New Roman" w:hAnsi="Times New Roman" w:cs="Times New Roman"/>
          <w:sz w:val="24"/>
          <w:szCs w:val="24"/>
        </w:rPr>
        <w:t>).</w:t>
      </w:r>
      <w:r w:rsidR="00082939">
        <w:rPr>
          <w:rFonts w:ascii="Times New Roman" w:hAnsi="Times New Roman" w:cs="Times New Roman"/>
          <w:sz w:val="24"/>
          <w:szCs w:val="24"/>
        </w:rPr>
        <w:t xml:space="preserve"> T</w:t>
      </w:r>
      <w:r w:rsidRPr="001F5558">
        <w:rPr>
          <w:rFonts w:ascii="Times New Roman" w:hAnsi="Times New Roman" w:cs="Times New Roman"/>
          <w:sz w:val="24"/>
          <w:szCs w:val="24"/>
        </w:rPr>
        <w:t>echnological advancements</w:t>
      </w:r>
      <w:r w:rsidR="00082939">
        <w:rPr>
          <w:rFonts w:ascii="Times New Roman" w:hAnsi="Times New Roman" w:cs="Times New Roman"/>
          <w:sz w:val="24"/>
          <w:szCs w:val="24"/>
        </w:rPr>
        <w:t xml:space="preserve"> have </w:t>
      </w:r>
      <w:r w:rsidRPr="001F5558">
        <w:rPr>
          <w:rFonts w:ascii="Times New Roman" w:hAnsi="Times New Roman" w:cs="Times New Roman"/>
          <w:sz w:val="24"/>
          <w:szCs w:val="24"/>
        </w:rPr>
        <w:t>change</w:t>
      </w:r>
      <w:r w:rsidR="00082939">
        <w:rPr>
          <w:rFonts w:ascii="Times New Roman" w:hAnsi="Times New Roman" w:cs="Times New Roman"/>
          <w:sz w:val="24"/>
          <w:szCs w:val="24"/>
        </w:rPr>
        <w:t>d</w:t>
      </w:r>
      <w:r w:rsidRPr="001F5558">
        <w:rPr>
          <w:rFonts w:ascii="Times New Roman" w:hAnsi="Times New Roman" w:cs="Times New Roman"/>
          <w:sz w:val="24"/>
          <w:szCs w:val="24"/>
        </w:rPr>
        <w:t xml:space="preserve"> the way</w:t>
      </w:r>
      <w:r w:rsidR="00DF5237" w:rsidRPr="001F5558">
        <w:rPr>
          <w:rFonts w:ascii="Times New Roman" w:hAnsi="Times New Roman" w:cs="Times New Roman"/>
          <w:sz w:val="24"/>
          <w:szCs w:val="24"/>
        </w:rPr>
        <w:t>s</w:t>
      </w:r>
      <w:r w:rsidRPr="001F5558">
        <w:rPr>
          <w:rFonts w:ascii="Times New Roman" w:hAnsi="Times New Roman" w:cs="Times New Roman"/>
          <w:sz w:val="24"/>
          <w:szCs w:val="24"/>
        </w:rPr>
        <w:t xml:space="preserve"> </w:t>
      </w:r>
      <w:r w:rsidR="00DB7782">
        <w:rPr>
          <w:rFonts w:ascii="Times New Roman" w:hAnsi="Times New Roman" w:cs="Times New Roman"/>
          <w:sz w:val="24"/>
          <w:szCs w:val="24"/>
        </w:rPr>
        <w:t xml:space="preserve">by which </w:t>
      </w:r>
      <w:r w:rsidRPr="001F5558">
        <w:rPr>
          <w:rFonts w:ascii="Times New Roman" w:hAnsi="Times New Roman" w:cs="Times New Roman"/>
          <w:sz w:val="24"/>
          <w:szCs w:val="24"/>
        </w:rPr>
        <w:t xml:space="preserve">humans communicate with each other </w:t>
      </w:r>
      <w:r w:rsidR="00DB7782">
        <w:rPr>
          <w:rFonts w:ascii="Times New Roman" w:hAnsi="Times New Roman" w:cs="Times New Roman"/>
          <w:sz w:val="24"/>
          <w:szCs w:val="24"/>
        </w:rPr>
        <w:t xml:space="preserve">and are connected with rapid and cumulative means </w:t>
      </w:r>
      <w:r w:rsidRPr="001F5558">
        <w:rPr>
          <w:rFonts w:ascii="Times New Roman" w:hAnsi="Times New Roman" w:cs="Times New Roman"/>
          <w:sz w:val="24"/>
          <w:szCs w:val="24"/>
        </w:rPr>
        <w:t>(Dawson, 2010).</w:t>
      </w:r>
      <w:r w:rsidR="00380970">
        <w:rPr>
          <w:rFonts w:ascii="Times New Roman" w:hAnsi="Times New Roman" w:cs="Times New Roman"/>
          <w:sz w:val="24"/>
          <w:szCs w:val="24"/>
        </w:rPr>
        <w:t xml:space="preserve"> </w:t>
      </w:r>
      <w:r w:rsidRPr="001F5558">
        <w:rPr>
          <w:rFonts w:ascii="Times New Roman" w:hAnsi="Times New Roman" w:cs="Times New Roman"/>
          <w:sz w:val="24"/>
          <w:szCs w:val="24"/>
        </w:rPr>
        <w:t xml:space="preserve">Among the immense variety of online tools for </w:t>
      </w:r>
      <w:r w:rsidR="00325D94">
        <w:rPr>
          <w:rFonts w:ascii="Times New Roman" w:hAnsi="Times New Roman" w:cs="Times New Roman"/>
          <w:sz w:val="24"/>
          <w:szCs w:val="24"/>
        </w:rPr>
        <w:t>c</w:t>
      </w:r>
      <w:r w:rsidRPr="001F5558">
        <w:rPr>
          <w:rFonts w:ascii="Times New Roman" w:hAnsi="Times New Roman" w:cs="Times New Roman"/>
          <w:sz w:val="24"/>
          <w:szCs w:val="24"/>
        </w:rPr>
        <w:t xml:space="preserve">ommunication, social networking sites have become the most up to date and attractive tools for connecting people </w:t>
      </w:r>
      <w:r w:rsidR="00325D94">
        <w:rPr>
          <w:rFonts w:ascii="Times New Roman" w:hAnsi="Times New Roman" w:cs="Times New Roman"/>
          <w:sz w:val="24"/>
          <w:szCs w:val="24"/>
        </w:rPr>
        <w:t>across the world</w:t>
      </w:r>
      <w:r w:rsidRPr="001F5558">
        <w:rPr>
          <w:rFonts w:ascii="Times New Roman" w:hAnsi="Times New Roman" w:cs="Times New Roman"/>
          <w:sz w:val="24"/>
          <w:szCs w:val="24"/>
        </w:rPr>
        <w:t xml:space="preserve"> (Aghazamani, 2010).</w:t>
      </w:r>
      <w:r w:rsidR="00380970">
        <w:rPr>
          <w:rFonts w:ascii="Times New Roman" w:hAnsi="Times New Roman" w:cs="Times New Roman"/>
          <w:sz w:val="24"/>
          <w:szCs w:val="24"/>
        </w:rPr>
        <w:t xml:space="preserve"> </w:t>
      </w:r>
    </w:p>
    <w:p w:rsidR="003D343F" w:rsidRPr="001F6FCA" w:rsidRDefault="0062394F" w:rsidP="008F777F">
      <w:pPr>
        <w:shd w:val="clear" w:color="auto" w:fill="FFFFFF"/>
        <w:spacing w:line="240" w:lineRule="auto"/>
        <w:ind w:firstLine="720"/>
        <w:jc w:val="both"/>
        <w:textAlignment w:val="baseline"/>
        <w:rPr>
          <w:rFonts w:ascii="Times New Roman" w:hAnsi="Times New Roman" w:cs="Times New Roman"/>
          <w:sz w:val="24"/>
          <w:szCs w:val="24"/>
        </w:rPr>
      </w:pPr>
      <w:r w:rsidRPr="001F5558">
        <w:rPr>
          <w:rFonts w:ascii="Times New Roman" w:eastAsia="Times New Roman" w:hAnsi="Times New Roman" w:cs="Times New Roman"/>
          <w:sz w:val="24"/>
          <w:szCs w:val="24"/>
        </w:rPr>
        <w:t xml:space="preserve">The Social Network Sites are one of the clear examples of socially created media. One of their important functions is to provide appropriate medium to maintain social relations </w:t>
      </w:r>
      <w:r w:rsidR="00DF5237" w:rsidRPr="001F5558">
        <w:rPr>
          <w:rFonts w:ascii="Times New Roman" w:eastAsia="Times New Roman" w:hAnsi="Times New Roman" w:cs="Times New Roman"/>
          <w:sz w:val="24"/>
          <w:szCs w:val="24"/>
        </w:rPr>
        <w:t xml:space="preserve">across the World (Quan </w:t>
      </w:r>
      <w:r w:rsidRPr="001F5558">
        <w:rPr>
          <w:rFonts w:ascii="Times New Roman" w:eastAsia="Times New Roman" w:hAnsi="Times New Roman" w:cs="Times New Roman"/>
          <w:sz w:val="24"/>
          <w:szCs w:val="24"/>
        </w:rPr>
        <w:t>&amp;Young, 2010).</w:t>
      </w:r>
      <w:r w:rsidR="00837B31" w:rsidRPr="00837B31">
        <w:rPr>
          <w:rFonts w:ascii="Times New Roman" w:hAnsi="Times New Roman" w:cs="Times New Roman"/>
          <w:sz w:val="24"/>
          <w:szCs w:val="24"/>
        </w:rPr>
        <w:t xml:space="preserve"> </w:t>
      </w:r>
      <w:r w:rsidR="00837B31" w:rsidRPr="00DB75BD">
        <w:rPr>
          <w:rFonts w:ascii="Times New Roman" w:hAnsi="Times New Roman" w:cs="Times New Roman"/>
          <w:sz w:val="24"/>
          <w:szCs w:val="24"/>
        </w:rPr>
        <w:t xml:space="preserve">Social networking sites are comparatively new forms of communication in which individuals create virtual profiles and form networks with friends, family, co-workers, and others across the world (Boyd &amp; Ellison, 2008). </w:t>
      </w:r>
      <w:r w:rsidR="00837B31" w:rsidRPr="006523F8">
        <w:rPr>
          <w:rFonts w:ascii="Times New Roman" w:hAnsi="Times New Roman" w:cs="Times New Roman"/>
          <w:sz w:val="24"/>
          <w:szCs w:val="20"/>
        </w:rPr>
        <w:t xml:space="preserve">Social media provides a space for individuals, especially the youth, to participate in the act of utilization as well as in the construction and sharing of ideas, knowledge and culture. This act of participation is called </w:t>
      </w:r>
      <w:r w:rsidR="00837B31" w:rsidRPr="006523F8">
        <w:rPr>
          <w:rFonts w:ascii="Times New Roman" w:hAnsi="Times New Roman" w:cs="Times New Roman"/>
          <w:sz w:val="24"/>
          <w:szCs w:val="20"/>
        </w:rPr>
        <w:lastRenderedPageBreak/>
        <w:t>participatory culture and it is manifested in affiliation, expression, collaboration, distribution and circulation (Jenkins et al. 2009).</w:t>
      </w:r>
    </w:p>
    <w:p w:rsidR="00140F09" w:rsidRDefault="0062394F" w:rsidP="008F777F">
      <w:pPr>
        <w:autoSpaceDE w:val="0"/>
        <w:autoSpaceDN w:val="0"/>
        <w:adjustRightInd w:val="0"/>
        <w:spacing w:after="0" w:line="240" w:lineRule="auto"/>
        <w:ind w:firstLine="720"/>
        <w:jc w:val="both"/>
        <w:rPr>
          <w:rFonts w:ascii="Times New Roman" w:hAnsi="Times New Roman" w:cs="Times New Roman"/>
          <w:sz w:val="24"/>
          <w:szCs w:val="24"/>
        </w:rPr>
      </w:pPr>
      <w:r w:rsidRPr="001F5558">
        <w:rPr>
          <w:rFonts w:ascii="Times New Roman" w:hAnsi="Times New Roman" w:cs="Times New Roman"/>
          <w:sz w:val="24"/>
          <w:szCs w:val="24"/>
        </w:rPr>
        <w:t xml:space="preserve"> Facebook was introduced as a social networking site on 24 February 2004 by Harvard students Mark Zuckerberg, Dustin Moskovitz and Chris Hughes. Facebook users can create a personal profile, add other users as friends to send and receive messages that include automatic notification when they update their profile. Users may join common interest groups which are organized by workplace, school, and other ch</w:t>
      </w:r>
      <w:r w:rsidR="003D343F">
        <w:rPr>
          <w:rFonts w:ascii="Times New Roman" w:hAnsi="Times New Roman" w:cs="Times New Roman"/>
          <w:sz w:val="24"/>
          <w:szCs w:val="24"/>
        </w:rPr>
        <w:t>aracteristics. The name of the f</w:t>
      </w:r>
      <w:r w:rsidRPr="001F5558">
        <w:rPr>
          <w:rFonts w:ascii="Times New Roman" w:hAnsi="Times New Roman" w:cs="Times New Roman"/>
          <w:sz w:val="24"/>
          <w:szCs w:val="24"/>
        </w:rPr>
        <w:t xml:space="preserve">acebook emerged from the verbal name for the book that was given to students at the beginning of the academic year by administrations of university in the US with the idea of helping students to know each other in a better way. Facebook has become so popular especially among students (Debatin </w:t>
      </w:r>
      <w:r w:rsidRPr="001F5558">
        <w:rPr>
          <w:rFonts w:ascii="Times New Roman" w:hAnsi="Times New Roman" w:cs="Times New Roman"/>
          <w:i/>
          <w:sz w:val="24"/>
          <w:szCs w:val="24"/>
        </w:rPr>
        <w:t>et al</w:t>
      </w:r>
      <w:r w:rsidRPr="001F5558">
        <w:rPr>
          <w:rFonts w:ascii="Times New Roman" w:hAnsi="Times New Roman" w:cs="Times New Roman"/>
          <w:sz w:val="24"/>
          <w:szCs w:val="24"/>
        </w:rPr>
        <w:t>, 2009).</w:t>
      </w:r>
    </w:p>
    <w:p w:rsidR="00140F09" w:rsidRDefault="00140F09" w:rsidP="008F777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Face</w:t>
      </w:r>
      <w:r w:rsidR="000450A7" w:rsidRPr="001F5558">
        <w:rPr>
          <w:rFonts w:ascii="Times New Roman" w:hAnsi="Times New Roman" w:cs="Times New Roman"/>
          <w:sz w:val="24"/>
          <w:szCs w:val="24"/>
        </w:rPr>
        <w:t>book allows its users to keep  in touch with old friends and those at other schools, to make new friends, to join different groups according to their interests, promote their parties, check how many personal messages/wall posts they received from their friends, and see other people‘s pict</w:t>
      </w:r>
      <w:r>
        <w:rPr>
          <w:rFonts w:ascii="Times New Roman" w:hAnsi="Times New Roman" w:cs="Times New Roman"/>
          <w:sz w:val="24"/>
          <w:szCs w:val="24"/>
        </w:rPr>
        <w:t>ures and new features that face</w:t>
      </w:r>
      <w:r w:rsidR="000450A7" w:rsidRPr="001F5558">
        <w:rPr>
          <w:rFonts w:ascii="Times New Roman" w:hAnsi="Times New Roman" w:cs="Times New Roman"/>
          <w:sz w:val="24"/>
          <w:szCs w:val="24"/>
        </w:rPr>
        <w:t>book constantly adds. The mission of Face book provides the power of sharing to people and make the world more open and connected (Graves, L. 1992).</w:t>
      </w:r>
    </w:p>
    <w:p w:rsidR="001F6FCA" w:rsidRPr="001F5558" w:rsidRDefault="001F6FCA" w:rsidP="008F777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Research has found that a</w:t>
      </w:r>
      <w:r w:rsidR="0062394F" w:rsidRPr="001F5558">
        <w:rPr>
          <w:rFonts w:ascii="Times New Roman" w:hAnsi="Times New Roman" w:cs="Times New Roman"/>
          <w:sz w:val="24"/>
          <w:szCs w:val="24"/>
        </w:rPr>
        <w:t xml:space="preserve"> larg</w:t>
      </w:r>
      <w:r w:rsidR="00140F09">
        <w:rPr>
          <w:rFonts w:ascii="Times New Roman" w:hAnsi="Times New Roman" w:cs="Times New Roman"/>
          <w:sz w:val="24"/>
          <w:szCs w:val="24"/>
        </w:rPr>
        <w:t>e number of students are using f</w:t>
      </w:r>
      <w:r w:rsidR="0062394F" w:rsidRPr="001F5558">
        <w:rPr>
          <w:rFonts w:ascii="Times New Roman" w:hAnsi="Times New Roman" w:cs="Times New Roman"/>
          <w:sz w:val="24"/>
          <w:szCs w:val="24"/>
        </w:rPr>
        <w:t>acebook as a mean of communication. For example, some universities in the Midwest United States reported that 91% of th</w:t>
      </w:r>
      <w:r w:rsidR="00140F09">
        <w:rPr>
          <w:rFonts w:ascii="Times New Roman" w:hAnsi="Times New Roman" w:cs="Times New Roman"/>
          <w:sz w:val="24"/>
          <w:szCs w:val="24"/>
        </w:rPr>
        <w:t>e students surveyed were using f</w:t>
      </w:r>
      <w:r w:rsidR="0062394F" w:rsidRPr="001F5558">
        <w:rPr>
          <w:rFonts w:ascii="Times New Roman" w:hAnsi="Times New Roman" w:cs="Times New Roman"/>
          <w:sz w:val="24"/>
          <w:szCs w:val="24"/>
        </w:rPr>
        <w:t>acebook (</w:t>
      </w:r>
      <w:r w:rsidR="006A6907" w:rsidRPr="001F5558">
        <w:rPr>
          <w:rFonts w:ascii="Times New Roman" w:hAnsi="Times New Roman" w:cs="Times New Roman"/>
          <w:sz w:val="24"/>
          <w:szCs w:val="24"/>
        </w:rPr>
        <w:t>Khan</w:t>
      </w:r>
      <w:r w:rsidR="006A6907">
        <w:rPr>
          <w:rFonts w:ascii="Times New Roman" w:hAnsi="Times New Roman" w:cs="Times New Roman"/>
          <w:sz w:val="24"/>
          <w:szCs w:val="24"/>
        </w:rPr>
        <w:t xml:space="preserve"> </w:t>
      </w:r>
      <w:r w:rsidR="006A6907" w:rsidRPr="001F5558">
        <w:rPr>
          <w:rFonts w:ascii="Times New Roman" w:hAnsi="Times New Roman" w:cs="Times New Roman"/>
          <w:sz w:val="24"/>
          <w:szCs w:val="24"/>
        </w:rPr>
        <w:t>&amp;</w:t>
      </w:r>
      <w:r w:rsidR="0062394F" w:rsidRPr="001F5558">
        <w:rPr>
          <w:rFonts w:ascii="Times New Roman" w:hAnsi="Times New Roman" w:cs="Times New Roman"/>
          <w:sz w:val="24"/>
          <w:szCs w:val="24"/>
        </w:rPr>
        <w:t xml:space="preserve"> Jarvenpaa, 2010).</w:t>
      </w:r>
      <w:r>
        <w:rPr>
          <w:rFonts w:ascii="Times New Roman" w:hAnsi="Times New Roman" w:cs="Times New Roman"/>
          <w:sz w:val="24"/>
          <w:szCs w:val="24"/>
        </w:rPr>
        <w:t xml:space="preserve"> </w:t>
      </w:r>
      <w:r w:rsidR="0062394F" w:rsidRPr="001F5558">
        <w:rPr>
          <w:rFonts w:ascii="Times New Roman" w:hAnsi="Times New Roman" w:cs="Times New Roman"/>
          <w:sz w:val="24"/>
          <w:szCs w:val="24"/>
        </w:rPr>
        <w:t xml:space="preserve">Different users </w:t>
      </w:r>
      <w:r w:rsidR="00863333">
        <w:rPr>
          <w:rFonts w:ascii="Times New Roman" w:hAnsi="Times New Roman" w:cs="Times New Roman"/>
          <w:sz w:val="24"/>
          <w:szCs w:val="24"/>
        </w:rPr>
        <w:t xml:space="preserve">are </w:t>
      </w:r>
      <w:r w:rsidR="0062394F" w:rsidRPr="001F5558">
        <w:rPr>
          <w:rFonts w:ascii="Times New Roman" w:hAnsi="Times New Roman" w:cs="Times New Roman"/>
          <w:sz w:val="24"/>
          <w:szCs w:val="24"/>
        </w:rPr>
        <w:t>involve</w:t>
      </w:r>
      <w:r w:rsidR="00863333">
        <w:rPr>
          <w:rFonts w:ascii="Times New Roman" w:hAnsi="Times New Roman" w:cs="Times New Roman"/>
          <w:sz w:val="24"/>
          <w:szCs w:val="24"/>
        </w:rPr>
        <w:t>d</w:t>
      </w:r>
      <w:r w:rsidR="0062394F" w:rsidRPr="001F5558">
        <w:rPr>
          <w:rFonts w:ascii="Times New Roman" w:hAnsi="Times New Roman" w:cs="Times New Roman"/>
          <w:sz w:val="24"/>
          <w:szCs w:val="24"/>
        </w:rPr>
        <w:t xml:space="preserve"> in networking activities deferentially, depending upon their personalities and cultural backgrounds. </w:t>
      </w:r>
      <w:r w:rsidR="008828E5">
        <w:rPr>
          <w:rFonts w:ascii="Times New Roman" w:hAnsi="Times New Roman" w:cs="Times New Roman"/>
          <w:sz w:val="24"/>
          <w:szCs w:val="24"/>
        </w:rPr>
        <w:t xml:space="preserve">Research has found that </w:t>
      </w:r>
      <w:r w:rsidR="0062394F" w:rsidRPr="001F5558">
        <w:rPr>
          <w:rFonts w:ascii="Times New Roman" w:hAnsi="Times New Roman" w:cs="Times New Roman"/>
          <w:sz w:val="24"/>
          <w:szCs w:val="24"/>
        </w:rPr>
        <w:t>people’s attitudes related to internet, their interests and activities vary with their age</w:t>
      </w:r>
      <w:r w:rsidR="008357E4">
        <w:rPr>
          <w:rFonts w:ascii="Times New Roman" w:hAnsi="Times New Roman" w:cs="Times New Roman"/>
          <w:sz w:val="24"/>
          <w:szCs w:val="24"/>
        </w:rPr>
        <w:t>, gender and personality traits</w:t>
      </w:r>
      <w:r w:rsidR="0062394F" w:rsidRPr="001F5558">
        <w:rPr>
          <w:rFonts w:ascii="Times New Roman" w:hAnsi="Times New Roman" w:cs="Times New Roman"/>
          <w:sz w:val="24"/>
          <w:szCs w:val="24"/>
        </w:rPr>
        <w:t xml:space="preserve"> (Johnson, 2009).</w:t>
      </w:r>
    </w:p>
    <w:p w:rsidR="00140F09" w:rsidRDefault="0062394F" w:rsidP="008F777F">
      <w:pPr>
        <w:spacing w:line="240" w:lineRule="auto"/>
        <w:jc w:val="both"/>
        <w:rPr>
          <w:rFonts w:ascii="Times New Roman" w:hAnsi="Times New Roman" w:cs="Times New Roman"/>
          <w:sz w:val="24"/>
          <w:szCs w:val="24"/>
        </w:rPr>
      </w:pPr>
      <w:r w:rsidRPr="001F5558">
        <w:rPr>
          <w:rFonts w:ascii="Times New Roman" w:hAnsi="Times New Roman" w:cs="Times New Roman"/>
          <w:sz w:val="24"/>
          <w:szCs w:val="24"/>
        </w:rPr>
        <w:t xml:space="preserve">           There are several benefits related with Internet use, such as access to needed information, global access to news and events, and interpersonal communication through email. </w:t>
      </w:r>
      <w:r w:rsidR="00DB3C70" w:rsidRPr="001F5558">
        <w:rPr>
          <w:rFonts w:ascii="Times New Roman" w:hAnsi="Times New Roman" w:cs="Times New Roman"/>
          <w:sz w:val="24"/>
          <w:szCs w:val="24"/>
        </w:rPr>
        <w:t>On</w:t>
      </w:r>
      <w:r w:rsidRPr="001F5558">
        <w:rPr>
          <w:rFonts w:ascii="Times New Roman" w:hAnsi="Times New Roman" w:cs="Times New Roman"/>
          <w:sz w:val="24"/>
          <w:szCs w:val="24"/>
        </w:rPr>
        <w:t xml:space="preserve"> the other hand, along with the extraordinary growth of the Internet and its use, there has been a growing concern universal</w:t>
      </w:r>
      <w:r w:rsidR="008828E5">
        <w:rPr>
          <w:rFonts w:ascii="Times New Roman" w:hAnsi="Times New Roman" w:cs="Times New Roman"/>
          <w:sz w:val="24"/>
          <w:szCs w:val="24"/>
        </w:rPr>
        <w:t>ly</w:t>
      </w:r>
      <w:r w:rsidRPr="001F5558">
        <w:rPr>
          <w:rFonts w:ascii="Times New Roman" w:hAnsi="Times New Roman" w:cs="Times New Roman"/>
          <w:sz w:val="24"/>
          <w:szCs w:val="24"/>
        </w:rPr>
        <w:t xml:space="preserve"> regarding the risks related with Internet over-use (Bandura, A. 1977).</w:t>
      </w:r>
      <w:r w:rsidR="008828E5">
        <w:rPr>
          <w:rFonts w:ascii="Times New Roman" w:hAnsi="Times New Roman" w:cs="Times New Roman"/>
          <w:sz w:val="24"/>
          <w:szCs w:val="24"/>
        </w:rPr>
        <w:t xml:space="preserve"> </w:t>
      </w:r>
      <w:r w:rsidR="00CE2821">
        <w:rPr>
          <w:rFonts w:ascii="Times New Roman" w:hAnsi="Times New Roman" w:cs="Times New Roman"/>
          <w:sz w:val="24"/>
          <w:szCs w:val="24"/>
        </w:rPr>
        <w:t xml:space="preserve">Among the many advantaged related to facebook </w:t>
      </w:r>
      <w:r w:rsidR="000127E4" w:rsidRPr="006523F8">
        <w:rPr>
          <w:rFonts w:ascii="Times New Roman" w:hAnsi="Times New Roman" w:cs="Times New Roman"/>
          <w:sz w:val="24"/>
          <w:szCs w:val="24"/>
        </w:rPr>
        <w:t xml:space="preserve">one that is found be </w:t>
      </w:r>
      <w:r w:rsidR="00CE2821">
        <w:rPr>
          <w:rFonts w:ascii="Times New Roman" w:hAnsi="Times New Roman" w:cs="Times New Roman"/>
          <w:sz w:val="24"/>
          <w:szCs w:val="24"/>
        </w:rPr>
        <w:t>the fact that it</w:t>
      </w:r>
      <w:r w:rsidR="004B74C4">
        <w:rPr>
          <w:rFonts w:ascii="Times New Roman" w:hAnsi="Times New Roman" w:cs="Times New Roman"/>
          <w:sz w:val="24"/>
          <w:szCs w:val="24"/>
        </w:rPr>
        <w:t xml:space="preserve"> has proved to be useful in reinforcing</w:t>
      </w:r>
      <w:r w:rsidR="00D17794" w:rsidRPr="006523F8">
        <w:rPr>
          <w:rFonts w:ascii="Times New Roman" w:hAnsi="Times New Roman" w:cs="Times New Roman"/>
          <w:sz w:val="24"/>
          <w:szCs w:val="24"/>
        </w:rPr>
        <w:t xml:space="preserve"> existing ties and communities by keeping users constantly updated about what is going on with their contacts (Hargittai, 2007).</w:t>
      </w:r>
      <w:r w:rsidR="008A35BD" w:rsidRPr="006523F8">
        <w:rPr>
          <w:rFonts w:ascii="Times New Roman" w:hAnsi="Times New Roman" w:cs="Times New Roman"/>
          <w:sz w:val="24"/>
          <w:szCs w:val="24"/>
        </w:rPr>
        <w:t xml:space="preserve"> Facebook can fulfill the informational needs of users, a key ingredient for strengthening weak ties and promoting collective action (Kenski &amp; Stroud, 2006; Shah et al., 2001).</w:t>
      </w:r>
    </w:p>
    <w:p w:rsidR="009B5BC3" w:rsidRPr="009B5BC3" w:rsidRDefault="0052009E" w:rsidP="008F777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discussion illustrates that facebook </w:t>
      </w:r>
      <w:r w:rsidR="00112608">
        <w:rPr>
          <w:rFonts w:ascii="Times New Roman" w:hAnsi="Times New Roman" w:cs="Times New Roman"/>
          <w:sz w:val="24"/>
          <w:szCs w:val="24"/>
        </w:rPr>
        <w:t xml:space="preserve">has emerged as </w:t>
      </w:r>
      <w:r>
        <w:rPr>
          <w:rFonts w:ascii="Times New Roman" w:hAnsi="Times New Roman" w:cs="Times New Roman"/>
          <w:sz w:val="24"/>
          <w:szCs w:val="24"/>
        </w:rPr>
        <w:t xml:space="preserve">more than a tool for entertainment but is serving communities across the world in many other ways. In the context of Pakistan the use of facebook has increased immensely over the years with the availability of internet. </w:t>
      </w:r>
      <w:r w:rsidR="00850DA1">
        <w:rPr>
          <w:rFonts w:ascii="Times New Roman" w:hAnsi="Times New Roman" w:cs="Times New Roman"/>
          <w:sz w:val="24"/>
          <w:szCs w:val="24"/>
        </w:rPr>
        <w:t>This as a background the purpose of</w:t>
      </w:r>
      <w:r w:rsidR="00837B31" w:rsidRPr="006523F8">
        <w:rPr>
          <w:rFonts w:ascii="Times New Roman" w:hAnsi="Times New Roman" w:cs="Times New Roman"/>
          <w:sz w:val="24"/>
          <w:szCs w:val="24"/>
        </w:rPr>
        <w:t xml:space="preserve"> this study was to explore the importance</w:t>
      </w:r>
      <w:r w:rsidR="00112608">
        <w:rPr>
          <w:rFonts w:ascii="Times New Roman" w:hAnsi="Times New Roman" w:cs="Times New Roman"/>
          <w:sz w:val="24"/>
          <w:szCs w:val="24"/>
        </w:rPr>
        <w:t xml:space="preserve"> of social media for the youth especially in terms of its contribution in connecting people and facilitating global social relations. </w:t>
      </w:r>
    </w:p>
    <w:p w:rsidR="009C4952" w:rsidRPr="00BB60DD" w:rsidRDefault="00092CE0" w:rsidP="008F777F">
      <w:pPr>
        <w:spacing w:line="240" w:lineRule="auto"/>
        <w:jc w:val="both"/>
        <w:rPr>
          <w:rFonts w:ascii="Times New Roman" w:hAnsi="Times New Roman" w:cs="Times New Roman"/>
          <w:b/>
          <w:sz w:val="28"/>
          <w:szCs w:val="28"/>
        </w:rPr>
      </w:pPr>
      <w:r w:rsidRPr="00BB60DD">
        <w:rPr>
          <w:rFonts w:ascii="Times New Roman" w:hAnsi="Times New Roman" w:cs="Times New Roman"/>
          <w:b/>
          <w:sz w:val="28"/>
          <w:szCs w:val="28"/>
        </w:rPr>
        <w:t xml:space="preserve">Literature Review </w:t>
      </w:r>
      <w:r w:rsidR="009C4952" w:rsidRPr="00BB60DD">
        <w:rPr>
          <w:rFonts w:ascii="Times New Roman" w:hAnsi="Times New Roman" w:cs="Times New Roman"/>
          <w:b/>
          <w:sz w:val="28"/>
          <w:szCs w:val="28"/>
        </w:rPr>
        <w:t xml:space="preserve"> </w:t>
      </w:r>
    </w:p>
    <w:p w:rsidR="007F6602" w:rsidRPr="009C4952" w:rsidRDefault="000B785D" w:rsidP="008F777F">
      <w:pPr>
        <w:spacing w:line="240" w:lineRule="auto"/>
        <w:ind w:firstLine="720"/>
        <w:jc w:val="both"/>
        <w:rPr>
          <w:rFonts w:ascii="Times New Roman" w:hAnsi="Times New Roman" w:cs="Times New Roman"/>
          <w:b/>
          <w:sz w:val="24"/>
          <w:szCs w:val="24"/>
        </w:rPr>
      </w:pPr>
      <w:r>
        <w:rPr>
          <w:rFonts w:ascii="Times New Roman" w:hAnsi="Times New Roman" w:cs="Times New Roman"/>
          <w:sz w:val="24"/>
          <w:szCs w:val="24"/>
        </w:rPr>
        <w:t>Social N</w:t>
      </w:r>
      <w:r w:rsidR="00F66B5C">
        <w:rPr>
          <w:rFonts w:ascii="Times New Roman" w:hAnsi="Times New Roman" w:cs="Times New Roman"/>
          <w:sz w:val="24"/>
          <w:szCs w:val="24"/>
        </w:rPr>
        <w:t>etwork</w:t>
      </w:r>
      <w:r>
        <w:rPr>
          <w:rFonts w:ascii="Times New Roman" w:hAnsi="Times New Roman" w:cs="Times New Roman"/>
          <w:sz w:val="24"/>
          <w:szCs w:val="24"/>
        </w:rPr>
        <w:t xml:space="preserve"> Sites (SNS) have</w:t>
      </w:r>
      <w:r w:rsidR="00F66B5C">
        <w:rPr>
          <w:rFonts w:ascii="Times New Roman" w:hAnsi="Times New Roman" w:cs="Times New Roman"/>
          <w:sz w:val="24"/>
          <w:szCs w:val="24"/>
        </w:rPr>
        <w:t xml:space="preserve"> made life easy in terms of acces</w:t>
      </w:r>
      <w:r w:rsidR="00140F09">
        <w:rPr>
          <w:rFonts w:ascii="Times New Roman" w:hAnsi="Times New Roman" w:cs="Times New Roman"/>
          <w:sz w:val="24"/>
          <w:szCs w:val="24"/>
        </w:rPr>
        <w:t>s to information (Lewis, 2008). Face</w:t>
      </w:r>
      <w:r w:rsidR="004702B1">
        <w:rPr>
          <w:rFonts w:ascii="Times New Roman" w:hAnsi="Times New Roman" w:cs="Times New Roman"/>
          <w:sz w:val="24"/>
          <w:szCs w:val="24"/>
        </w:rPr>
        <w:t xml:space="preserve">book </w:t>
      </w:r>
      <w:r>
        <w:rPr>
          <w:rFonts w:ascii="Times New Roman" w:hAnsi="Times New Roman" w:cs="Times New Roman"/>
          <w:sz w:val="24"/>
          <w:szCs w:val="24"/>
        </w:rPr>
        <w:t xml:space="preserve">as one of the most popular SNS </w:t>
      </w:r>
      <w:r w:rsidR="004702B1">
        <w:rPr>
          <w:rFonts w:ascii="Times New Roman" w:hAnsi="Times New Roman" w:cs="Times New Roman"/>
          <w:sz w:val="24"/>
          <w:szCs w:val="24"/>
        </w:rPr>
        <w:t>has rapidly connected the world and develop</w:t>
      </w:r>
      <w:r w:rsidR="00AA7001">
        <w:rPr>
          <w:rFonts w:ascii="Times New Roman" w:hAnsi="Times New Roman" w:cs="Times New Roman"/>
          <w:sz w:val="24"/>
          <w:szCs w:val="24"/>
        </w:rPr>
        <w:t>ed</w:t>
      </w:r>
      <w:r w:rsidR="004702B1">
        <w:rPr>
          <w:rFonts w:ascii="Times New Roman" w:hAnsi="Times New Roman" w:cs="Times New Roman"/>
          <w:sz w:val="24"/>
          <w:szCs w:val="24"/>
        </w:rPr>
        <w:t xml:space="preserve"> </w:t>
      </w:r>
      <w:r>
        <w:rPr>
          <w:rFonts w:ascii="Times New Roman" w:hAnsi="Times New Roman" w:cs="Times New Roman"/>
          <w:sz w:val="24"/>
          <w:szCs w:val="24"/>
        </w:rPr>
        <w:t>a chain of social relations at g</w:t>
      </w:r>
      <w:r w:rsidR="004702B1">
        <w:rPr>
          <w:rFonts w:ascii="Times New Roman" w:hAnsi="Times New Roman" w:cs="Times New Roman"/>
          <w:sz w:val="24"/>
          <w:szCs w:val="24"/>
        </w:rPr>
        <w:t xml:space="preserve">lobal level. </w:t>
      </w:r>
      <w:r>
        <w:rPr>
          <w:rFonts w:ascii="Times New Roman" w:hAnsi="Times New Roman" w:cs="Times New Roman"/>
          <w:sz w:val="24"/>
          <w:szCs w:val="24"/>
        </w:rPr>
        <w:t xml:space="preserve">Previous research shows that social media in general and facebook in particular has been employed for different purpose by the users across the world. </w:t>
      </w:r>
      <w:r w:rsidR="00AA7001">
        <w:rPr>
          <w:rFonts w:ascii="Times New Roman" w:hAnsi="Times New Roman" w:cs="Times New Roman"/>
          <w:sz w:val="24"/>
          <w:szCs w:val="24"/>
        </w:rPr>
        <w:t xml:space="preserve">There has been a wide range of research on facebook and its role in maintaining social </w:t>
      </w:r>
      <w:r w:rsidR="00AA7001">
        <w:rPr>
          <w:rFonts w:ascii="Times New Roman" w:hAnsi="Times New Roman" w:cs="Times New Roman"/>
          <w:sz w:val="24"/>
          <w:szCs w:val="24"/>
        </w:rPr>
        <w:lastRenderedPageBreak/>
        <w:t>relationship</w:t>
      </w:r>
      <w:r>
        <w:rPr>
          <w:rFonts w:ascii="Times New Roman" w:hAnsi="Times New Roman" w:cs="Times New Roman"/>
          <w:sz w:val="24"/>
          <w:szCs w:val="24"/>
        </w:rPr>
        <w:t xml:space="preserve"> across the world</w:t>
      </w:r>
      <w:r w:rsidR="00AA7001">
        <w:rPr>
          <w:rFonts w:ascii="Times New Roman" w:hAnsi="Times New Roman" w:cs="Times New Roman"/>
          <w:sz w:val="24"/>
          <w:szCs w:val="24"/>
        </w:rPr>
        <w:t xml:space="preserve">. </w:t>
      </w:r>
      <w:r w:rsidR="007F6602">
        <w:rPr>
          <w:rFonts w:ascii="Times New Roman" w:hAnsi="Times New Roman" w:cs="Times New Roman"/>
          <w:sz w:val="24"/>
          <w:szCs w:val="24"/>
        </w:rPr>
        <w:t>It has been found that</w:t>
      </w:r>
      <w:r w:rsidR="00140F09">
        <w:rPr>
          <w:rFonts w:ascii="Times New Roman" w:hAnsi="Times New Roman" w:cs="Times New Roman"/>
          <w:sz w:val="24"/>
          <w:szCs w:val="24"/>
        </w:rPr>
        <w:t xml:space="preserve"> face</w:t>
      </w:r>
      <w:r w:rsidR="007F6602" w:rsidRPr="006709C9">
        <w:rPr>
          <w:rFonts w:ascii="Times New Roman" w:hAnsi="Times New Roman" w:cs="Times New Roman"/>
          <w:sz w:val="24"/>
          <w:szCs w:val="24"/>
        </w:rPr>
        <w:t xml:space="preserve">book is </w:t>
      </w:r>
      <w:r>
        <w:rPr>
          <w:rFonts w:ascii="Times New Roman" w:hAnsi="Times New Roman" w:cs="Times New Roman"/>
          <w:sz w:val="24"/>
          <w:szCs w:val="24"/>
        </w:rPr>
        <w:t>employed mostly to keep connected</w:t>
      </w:r>
      <w:r w:rsidR="007F6602" w:rsidRPr="006709C9">
        <w:rPr>
          <w:rFonts w:ascii="Times New Roman" w:hAnsi="Times New Roman" w:cs="Times New Roman"/>
          <w:sz w:val="24"/>
          <w:szCs w:val="24"/>
        </w:rPr>
        <w:t xml:space="preserve"> with people and to know them better (Joinson, 2008; Golder et al., 2007; Sheldon, 2008; Wiese and Farrugia, 2009).</w:t>
      </w:r>
      <w:r w:rsidR="00F66B5C">
        <w:rPr>
          <w:rFonts w:ascii="Times New Roman" w:hAnsi="Times New Roman" w:cs="Times New Roman"/>
          <w:sz w:val="24"/>
          <w:szCs w:val="24"/>
        </w:rPr>
        <w:t xml:space="preserve"> </w:t>
      </w:r>
    </w:p>
    <w:p w:rsidR="006709C9" w:rsidRPr="001F5558" w:rsidRDefault="00F7784F" w:rsidP="008F777F">
      <w:pPr>
        <w:spacing w:before="240" w:line="240" w:lineRule="auto"/>
        <w:ind w:firstLine="720"/>
        <w:jc w:val="both"/>
        <w:rPr>
          <w:rFonts w:ascii="Times New Roman" w:hAnsi="Times New Roman" w:cs="Times New Roman"/>
          <w:sz w:val="24"/>
          <w:szCs w:val="24"/>
        </w:rPr>
      </w:pPr>
      <w:r w:rsidRPr="001F5558">
        <w:rPr>
          <w:rFonts w:ascii="Times New Roman" w:hAnsi="Times New Roman" w:cs="Times New Roman"/>
          <w:sz w:val="24"/>
          <w:szCs w:val="24"/>
        </w:rPr>
        <w:t xml:space="preserve">Ellison </w:t>
      </w:r>
      <w:r w:rsidRPr="001F5558">
        <w:rPr>
          <w:rFonts w:ascii="Times New Roman" w:hAnsi="Times New Roman" w:cs="Times New Roman"/>
          <w:i/>
          <w:sz w:val="24"/>
          <w:szCs w:val="24"/>
        </w:rPr>
        <w:t>et al</w:t>
      </w:r>
      <w:r w:rsidRPr="001F5558">
        <w:rPr>
          <w:rFonts w:ascii="Times New Roman" w:hAnsi="Times New Roman" w:cs="Times New Roman"/>
          <w:sz w:val="24"/>
          <w:szCs w:val="24"/>
        </w:rPr>
        <w:t xml:space="preserve">., (2007) conducted research to study </w:t>
      </w:r>
      <w:r w:rsidR="00140F09">
        <w:rPr>
          <w:rFonts w:ascii="Times New Roman" w:hAnsi="Times New Roman" w:cs="Times New Roman"/>
          <w:sz w:val="24"/>
          <w:szCs w:val="24"/>
        </w:rPr>
        <w:t>the relationship between use of f</w:t>
      </w:r>
      <w:r w:rsidRPr="001F5558">
        <w:rPr>
          <w:rFonts w:ascii="Times New Roman" w:hAnsi="Times New Roman" w:cs="Times New Roman"/>
          <w:sz w:val="24"/>
          <w:szCs w:val="24"/>
        </w:rPr>
        <w:t>acebook, and the establishment and maintenance of social capital and one’s ability to stay linked with members of a</w:t>
      </w:r>
      <w:r w:rsidR="00DF5237" w:rsidRPr="001F5558">
        <w:rPr>
          <w:rFonts w:ascii="Times New Roman" w:hAnsi="Times New Roman" w:cs="Times New Roman"/>
          <w:sz w:val="24"/>
          <w:szCs w:val="24"/>
        </w:rPr>
        <w:t>n</w:t>
      </w:r>
      <w:r w:rsidRPr="001F5558">
        <w:rPr>
          <w:rFonts w:ascii="Times New Roman" w:hAnsi="Times New Roman" w:cs="Times New Roman"/>
          <w:sz w:val="24"/>
          <w:szCs w:val="24"/>
        </w:rPr>
        <w:t xml:space="preserve"> earlier settled community.</w:t>
      </w:r>
      <w:r w:rsidR="009B5BC3">
        <w:rPr>
          <w:rFonts w:ascii="Times New Roman" w:hAnsi="Times New Roman" w:cs="Times New Roman"/>
          <w:sz w:val="24"/>
          <w:szCs w:val="24"/>
        </w:rPr>
        <w:t xml:space="preserve"> Similarly, in a</w:t>
      </w:r>
      <w:r w:rsidR="00AA7001">
        <w:rPr>
          <w:rFonts w:ascii="Times New Roman" w:hAnsi="Times New Roman" w:cs="Times New Roman"/>
          <w:sz w:val="24"/>
          <w:szCs w:val="24"/>
        </w:rPr>
        <w:t xml:space="preserve"> study</w:t>
      </w:r>
      <w:r w:rsidR="006709C9" w:rsidRPr="006709C9">
        <w:rPr>
          <w:rFonts w:ascii="Times New Roman" w:hAnsi="Times New Roman" w:cs="Times New Roman"/>
          <w:sz w:val="24"/>
          <w:szCs w:val="24"/>
        </w:rPr>
        <w:t xml:space="preserve"> involving 364 university students, Golder et al. (2007) found that one of the users, m</w:t>
      </w:r>
      <w:r w:rsidR="00140F09">
        <w:rPr>
          <w:rFonts w:ascii="Times New Roman" w:hAnsi="Times New Roman" w:cs="Times New Roman"/>
          <w:sz w:val="24"/>
          <w:szCs w:val="24"/>
        </w:rPr>
        <w:t>ost frequent activities on face</w:t>
      </w:r>
      <w:r w:rsidR="006709C9" w:rsidRPr="006709C9">
        <w:rPr>
          <w:rFonts w:ascii="Times New Roman" w:hAnsi="Times New Roman" w:cs="Times New Roman"/>
          <w:sz w:val="24"/>
          <w:szCs w:val="24"/>
        </w:rPr>
        <w:t>book is writing mes</w:t>
      </w:r>
      <w:r w:rsidR="00140F09">
        <w:rPr>
          <w:rFonts w:ascii="Times New Roman" w:hAnsi="Times New Roman" w:cs="Times New Roman"/>
          <w:sz w:val="24"/>
          <w:szCs w:val="24"/>
        </w:rPr>
        <w:t>sages. In order to communicate, face</w:t>
      </w:r>
      <w:r w:rsidR="006709C9" w:rsidRPr="006709C9">
        <w:rPr>
          <w:rFonts w:ascii="Times New Roman" w:hAnsi="Times New Roman" w:cs="Times New Roman"/>
          <w:sz w:val="24"/>
          <w:szCs w:val="24"/>
        </w:rPr>
        <w:t xml:space="preserve">book users can write to each other through private messages, chat, comments, and wall posts messages that publicly appear on a user’s personal page. </w:t>
      </w:r>
    </w:p>
    <w:p w:rsidR="00ED190F" w:rsidRDefault="009B5BC3" w:rsidP="008F777F">
      <w:pPr>
        <w:spacing w:before="240" w:line="240" w:lineRule="auto"/>
        <w:ind w:firstLine="720"/>
        <w:jc w:val="both"/>
        <w:rPr>
          <w:rFonts w:ascii="Times New Roman" w:hAnsi="Times New Roman" w:cs="Times New Roman"/>
          <w:sz w:val="24"/>
          <w:szCs w:val="24"/>
        </w:rPr>
      </w:pPr>
      <w:r>
        <w:rPr>
          <w:rFonts w:ascii="Times New Roman" w:hAnsi="Times New Roman" w:cs="Times New Roman"/>
          <w:sz w:val="24"/>
          <w:szCs w:val="24"/>
        </w:rPr>
        <w:t>It has been</w:t>
      </w:r>
      <w:r w:rsidR="004702B1">
        <w:rPr>
          <w:rFonts w:ascii="Times New Roman" w:hAnsi="Times New Roman" w:cs="Times New Roman"/>
          <w:sz w:val="24"/>
          <w:szCs w:val="24"/>
        </w:rPr>
        <w:t xml:space="preserve"> commonly o</w:t>
      </w:r>
      <w:r w:rsidR="00140F09">
        <w:rPr>
          <w:rFonts w:ascii="Times New Roman" w:hAnsi="Times New Roman" w:cs="Times New Roman"/>
          <w:sz w:val="24"/>
          <w:szCs w:val="24"/>
        </w:rPr>
        <w:t>bserved that popularity of face</w:t>
      </w:r>
      <w:r w:rsidR="004702B1">
        <w:rPr>
          <w:rFonts w:ascii="Times New Roman" w:hAnsi="Times New Roman" w:cs="Times New Roman"/>
          <w:sz w:val="24"/>
          <w:szCs w:val="24"/>
        </w:rPr>
        <w:t xml:space="preserve">book is just not limited </w:t>
      </w:r>
      <w:r w:rsidR="00A60B0E">
        <w:rPr>
          <w:rFonts w:ascii="Times New Roman" w:hAnsi="Times New Roman" w:cs="Times New Roman"/>
          <w:sz w:val="24"/>
          <w:szCs w:val="24"/>
        </w:rPr>
        <w:t xml:space="preserve">in the circle of young </w:t>
      </w:r>
      <w:r w:rsidR="006F0029">
        <w:rPr>
          <w:rFonts w:ascii="Times New Roman" w:hAnsi="Times New Roman" w:cs="Times New Roman"/>
          <w:sz w:val="24"/>
          <w:szCs w:val="24"/>
        </w:rPr>
        <w:t>generation;</w:t>
      </w:r>
      <w:r w:rsidR="004740B4">
        <w:rPr>
          <w:rFonts w:ascii="Times New Roman" w:hAnsi="Times New Roman" w:cs="Times New Roman"/>
          <w:sz w:val="24"/>
          <w:szCs w:val="24"/>
        </w:rPr>
        <w:t xml:space="preserve"> people of every age can be found connected at Face book. </w:t>
      </w:r>
      <w:r w:rsidR="00F7784F" w:rsidRPr="001F5558">
        <w:rPr>
          <w:rFonts w:ascii="Times New Roman" w:hAnsi="Times New Roman" w:cs="Times New Roman"/>
          <w:sz w:val="24"/>
          <w:szCs w:val="24"/>
        </w:rPr>
        <w:t xml:space="preserve">Lenhart and Madden (2007) </w:t>
      </w:r>
      <w:r w:rsidR="007052A8">
        <w:rPr>
          <w:rFonts w:ascii="Times New Roman" w:hAnsi="Times New Roman" w:cs="Times New Roman"/>
          <w:sz w:val="24"/>
          <w:szCs w:val="24"/>
        </w:rPr>
        <w:t xml:space="preserve">have </w:t>
      </w:r>
      <w:r w:rsidR="00F7784F" w:rsidRPr="001F5558">
        <w:rPr>
          <w:rFonts w:ascii="Times New Roman" w:hAnsi="Times New Roman" w:cs="Times New Roman"/>
          <w:sz w:val="24"/>
          <w:szCs w:val="24"/>
        </w:rPr>
        <w:t xml:space="preserve">established that youngsters </w:t>
      </w:r>
      <w:r w:rsidR="007052A8">
        <w:rPr>
          <w:rFonts w:ascii="Times New Roman" w:hAnsi="Times New Roman" w:cs="Times New Roman"/>
          <w:sz w:val="24"/>
          <w:szCs w:val="24"/>
        </w:rPr>
        <w:t xml:space="preserve">often </w:t>
      </w:r>
      <w:r w:rsidR="00F7784F" w:rsidRPr="001F5558">
        <w:rPr>
          <w:rFonts w:ascii="Times New Roman" w:hAnsi="Times New Roman" w:cs="Times New Roman"/>
          <w:sz w:val="24"/>
          <w:szCs w:val="24"/>
        </w:rPr>
        <w:t xml:space="preserve">use social networks for the formation and the protection of friendships. </w:t>
      </w:r>
      <w:r w:rsidR="007052A8">
        <w:rPr>
          <w:rFonts w:ascii="Times New Roman" w:hAnsi="Times New Roman" w:cs="Times New Roman"/>
          <w:sz w:val="24"/>
          <w:szCs w:val="24"/>
        </w:rPr>
        <w:t>For example a s</w:t>
      </w:r>
      <w:r w:rsidR="00DF5237" w:rsidRPr="001F5558">
        <w:rPr>
          <w:rFonts w:ascii="Times New Roman" w:hAnsi="Times New Roman" w:cs="Times New Roman"/>
          <w:sz w:val="24"/>
          <w:szCs w:val="24"/>
        </w:rPr>
        <w:t xml:space="preserve">tudy revealed that </w:t>
      </w:r>
      <w:r w:rsidR="00F7784F" w:rsidRPr="001F5558">
        <w:rPr>
          <w:rFonts w:ascii="Times New Roman" w:hAnsi="Times New Roman" w:cs="Times New Roman"/>
          <w:sz w:val="24"/>
          <w:szCs w:val="24"/>
        </w:rPr>
        <w:t>7% of the</w:t>
      </w:r>
      <w:r w:rsidR="00FC6CDF">
        <w:rPr>
          <w:rFonts w:ascii="Times New Roman" w:hAnsi="Times New Roman" w:cs="Times New Roman"/>
          <w:sz w:val="24"/>
          <w:szCs w:val="24"/>
        </w:rPr>
        <w:t xml:space="preserve"> teen agers were using </w:t>
      </w:r>
      <w:r w:rsidR="00140F09">
        <w:rPr>
          <w:rFonts w:ascii="Times New Roman" w:hAnsi="Times New Roman" w:cs="Times New Roman"/>
          <w:sz w:val="24"/>
          <w:szCs w:val="24"/>
        </w:rPr>
        <w:t>face</w:t>
      </w:r>
      <w:r w:rsidR="00FC6CDF">
        <w:rPr>
          <w:rFonts w:ascii="Times New Roman" w:hAnsi="Times New Roman" w:cs="Times New Roman"/>
          <w:sz w:val="24"/>
          <w:szCs w:val="24"/>
        </w:rPr>
        <w:t>book. A total of 22% reported to be using</w:t>
      </w:r>
      <w:r w:rsidR="00F7784F" w:rsidRPr="001F5558">
        <w:rPr>
          <w:rFonts w:ascii="Times New Roman" w:hAnsi="Times New Roman" w:cs="Times New Roman"/>
          <w:sz w:val="24"/>
          <w:szCs w:val="24"/>
        </w:rPr>
        <w:t xml:space="preserve"> social network sites a number of times a day, 26% </w:t>
      </w:r>
      <w:r w:rsidR="00A84E08">
        <w:rPr>
          <w:rFonts w:ascii="Times New Roman" w:hAnsi="Times New Roman" w:cs="Times New Roman"/>
          <w:sz w:val="24"/>
          <w:szCs w:val="24"/>
        </w:rPr>
        <w:t xml:space="preserve">it </w:t>
      </w:r>
      <w:r w:rsidR="00F7784F" w:rsidRPr="001F5558">
        <w:rPr>
          <w:rFonts w:ascii="Times New Roman" w:hAnsi="Times New Roman" w:cs="Times New Roman"/>
          <w:sz w:val="24"/>
          <w:szCs w:val="24"/>
        </w:rPr>
        <w:t xml:space="preserve">once a day. </w:t>
      </w:r>
      <w:r w:rsidR="00A84E08">
        <w:rPr>
          <w:rFonts w:ascii="Times New Roman" w:hAnsi="Times New Roman" w:cs="Times New Roman"/>
          <w:sz w:val="24"/>
          <w:szCs w:val="24"/>
        </w:rPr>
        <w:t>As long as the purpose of the facebook was considered</w:t>
      </w:r>
      <w:r w:rsidR="001721F0">
        <w:rPr>
          <w:rFonts w:ascii="Times New Roman" w:hAnsi="Times New Roman" w:cs="Times New Roman"/>
          <w:sz w:val="24"/>
          <w:szCs w:val="24"/>
        </w:rPr>
        <w:t>,</w:t>
      </w:r>
      <w:r w:rsidR="00A84E08">
        <w:rPr>
          <w:rFonts w:ascii="Times New Roman" w:hAnsi="Times New Roman" w:cs="Times New Roman"/>
          <w:sz w:val="24"/>
          <w:szCs w:val="24"/>
        </w:rPr>
        <w:t xml:space="preserve"> </w:t>
      </w:r>
      <w:r w:rsidR="00F7784F" w:rsidRPr="001F5558">
        <w:rPr>
          <w:rFonts w:ascii="Times New Roman" w:hAnsi="Times New Roman" w:cs="Times New Roman"/>
          <w:sz w:val="24"/>
          <w:szCs w:val="24"/>
        </w:rPr>
        <w:t>49% use</w:t>
      </w:r>
      <w:r w:rsidR="00754051">
        <w:rPr>
          <w:rFonts w:ascii="Times New Roman" w:hAnsi="Times New Roman" w:cs="Times New Roman"/>
          <w:sz w:val="24"/>
          <w:szCs w:val="24"/>
        </w:rPr>
        <w:t>d</w:t>
      </w:r>
      <w:r w:rsidR="00F7784F" w:rsidRPr="001F5558">
        <w:rPr>
          <w:rFonts w:ascii="Times New Roman" w:hAnsi="Times New Roman" w:cs="Times New Roman"/>
          <w:sz w:val="24"/>
          <w:szCs w:val="24"/>
        </w:rPr>
        <w:t xml:space="preserve"> social network sites to create new friends, 91% using to stay in touch with accessible friends. Youngsters from middle and lower income families were more likely to say that they use the sites to make new friends than higher income youth.</w:t>
      </w:r>
      <w:r w:rsidR="006E27FB">
        <w:rPr>
          <w:rFonts w:ascii="Times New Roman" w:hAnsi="Times New Roman" w:cs="Times New Roman"/>
          <w:sz w:val="24"/>
          <w:szCs w:val="24"/>
        </w:rPr>
        <w:t xml:space="preserve"> </w:t>
      </w:r>
    </w:p>
    <w:p w:rsidR="006709C9" w:rsidRPr="00ED190F" w:rsidRDefault="006709C9" w:rsidP="008F777F">
      <w:pPr>
        <w:spacing w:before="240" w:line="240" w:lineRule="auto"/>
        <w:ind w:firstLine="720"/>
        <w:jc w:val="both"/>
        <w:rPr>
          <w:rFonts w:ascii="Times New Roman" w:hAnsi="Times New Roman" w:cs="Times New Roman"/>
          <w:sz w:val="28"/>
          <w:szCs w:val="24"/>
        </w:rPr>
      </w:pPr>
      <w:r w:rsidRPr="00ED190F">
        <w:rPr>
          <w:rFonts w:ascii="Times New Roman" w:hAnsi="Times New Roman" w:cs="Times New Roman"/>
          <w:sz w:val="24"/>
          <w:szCs w:val="20"/>
        </w:rPr>
        <w:t xml:space="preserve">Stern and Taylor (2007) carried out a survey among 364 university students and found that only a small number of users try to meet new people or try </w:t>
      </w:r>
      <w:r w:rsidR="00140F09">
        <w:rPr>
          <w:rFonts w:ascii="Times New Roman" w:hAnsi="Times New Roman" w:cs="Times New Roman"/>
          <w:sz w:val="24"/>
          <w:szCs w:val="20"/>
        </w:rPr>
        <w:t>to initiate a relationship via f</w:t>
      </w:r>
      <w:r w:rsidRPr="00ED190F">
        <w:rPr>
          <w:rFonts w:ascii="Times New Roman" w:hAnsi="Times New Roman" w:cs="Times New Roman"/>
          <w:sz w:val="24"/>
          <w:szCs w:val="20"/>
        </w:rPr>
        <w:t>acebook and that most of them use it to maintain alrea</w:t>
      </w:r>
      <w:r w:rsidR="00140F09">
        <w:rPr>
          <w:rFonts w:ascii="Times New Roman" w:hAnsi="Times New Roman" w:cs="Times New Roman"/>
          <w:sz w:val="24"/>
          <w:szCs w:val="20"/>
        </w:rPr>
        <w:t>dy existing relationships. Face</w:t>
      </w:r>
      <w:r w:rsidR="00B02FE0">
        <w:rPr>
          <w:rFonts w:ascii="Times New Roman" w:hAnsi="Times New Roman" w:cs="Times New Roman"/>
          <w:sz w:val="24"/>
          <w:szCs w:val="20"/>
        </w:rPr>
        <w:t>book has</w:t>
      </w:r>
      <w:r w:rsidRPr="00ED190F">
        <w:rPr>
          <w:rFonts w:ascii="Times New Roman" w:hAnsi="Times New Roman" w:cs="Times New Roman"/>
          <w:sz w:val="24"/>
          <w:szCs w:val="20"/>
        </w:rPr>
        <w:t xml:space="preserve"> also </w:t>
      </w:r>
      <w:r w:rsidR="00B02FE0">
        <w:rPr>
          <w:rFonts w:ascii="Times New Roman" w:hAnsi="Times New Roman" w:cs="Times New Roman"/>
          <w:sz w:val="24"/>
          <w:szCs w:val="20"/>
        </w:rPr>
        <w:t xml:space="preserve">been </w:t>
      </w:r>
      <w:r w:rsidRPr="00ED190F">
        <w:rPr>
          <w:rFonts w:ascii="Times New Roman" w:hAnsi="Times New Roman" w:cs="Times New Roman"/>
          <w:sz w:val="24"/>
          <w:szCs w:val="20"/>
        </w:rPr>
        <w:t xml:space="preserve">found to be frequently used to maintain distant relationships, as it allows for immediate communication between users who are geographically far (Golder </w:t>
      </w:r>
      <w:r w:rsidRPr="00ED190F">
        <w:rPr>
          <w:rFonts w:ascii="Times New Roman" w:hAnsi="Times New Roman" w:cs="Times New Roman"/>
          <w:i/>
          <w:iCs/>
          <w:sz w:val="24"/>
          <w:szCs w:val="20"/>
        </w:rPr>
        <w:t>et al</w:t>
      </w:r>
      <w:r w:rsidRPr="00ED190F">
        <w:rPr>
          <w:rFonts w:ascii="Times New Roman" w:hAnsi="Times New Roman" w:cs="Times New Roman"/>
          <w:sz w:val="24"/>
          <w:szCs w:val="20"/>
        </w:rPr>
        <w:t>., 2007; Sheldon, 2008; Dong, 2008).</w:t>
      </w:r>
    </w:p>
    <w:p w:rsidR="00B02FE0" w:rsidRDefault="00F7784F" w:rsidP="008F777F">
      <w:pPr>
        <w:spacing w:before="240" w:line="240" w:lineRule="auto"/>
        <w:ind w:firstLine="720"/>
        <w:jc w:val="both"/>
        <w:rPr>
          <w:rFonts w:ascii="Times New Roman" w:hAnsi="Times New Roman" w:cs="Times New Roman"/>
          <w:sz w:val="24"/>
          <w:szCs w:val="24"/>
          <w:shd w:val="clear" w:color="auto" w:fill="FFFFFF"/>
        </w:rPr>
      </w:pPr>
      <w:r w:rsidRPr="006709C9">
        <w:rPr>
          <w:rFonts w:ascii="Times New Roman" w:hAnsi="Times New Roman" w:cs="Times New Roman"/>
          <w:sz w:val="24"/>
          <w:szCs w:val="24"/>
          <w:shd w:val="clear" w:color="auto" w:fill="FFFFFF"/>
        </w:rPr>
        <w:t>Young et</w:t>
      </w:r>
      <w:r w:rsidR="00B02FE0">
        <w:rPr>
          <w:rFonts w:ascii="Times New Roman" w:hAnsi="Times New Roman" w:cs="Times New Roman"/>
          <w:sz w:val="24"/>
          <w:szCs w:val="24"/>
          <w:shd w:val="clear" w:color="auto" w:fill="FFFFFF"/>
        </w:rPr>
        <w:t xml:space="preserve"> al., (2009) examined that students often </w:t>
      </w:r>
      <w:r w:rsidR="00140F09">
        <w:rPr>
          <w:rFonts w:ascii="Times New Roman" w:hAnsi="Times New Roman" w:cs="Times New Roman"/>
          <w:sz w:val="24"/>
          <w:szCs w:val="24"/>
          <w:shd w:val="clear" w:color="auto" w:fill="FFFFFF"/>
        </w:rPr>
        <w:t>spend a lot of time on face</w:t>
      </w:r>
      <w:r w:rsidRPr="006709C9">
        <w:rPr>
          <w:rFonts w:ascii="Times New Roman" w:hAnsi="Times New Roman" w:cs="Times New Roman"/>
          <w:sz w:val="24"/>
          <w:szCs w:val="24"/>
          <w:shd w:val="clear" w:color="auto" w:fill="FFFFFF"/>
        </w:rPr>
        <w:t>book creating profile, updating</w:t>
      </w:r>
      <w:r w:rsidR="00B02FE0">
        <w:rPr>
          <w:rFonts w:ascii="Times New Roman" w:hAnsi="Times New Roman" w:cs="Times New Roman"/>
          <w:sz w:val="24"/>
          <w:szCs w:val="24"/>
          <w:shd w:val="clear" w:color="auto" w:fill="FFFFFF"/>
        </w:rPr>
        <w:t xml:space="preserve">. Students have also been reported to use the facebook for </w:t>
      </w:r>
      <w:r w:rsidRPr="006709C9">
        <w:rPr>
          <w:rFonts w:ascii="Times New Roman" w:hAnsi="Times New Roman" w:cs="Times New Roman"/>
          <w:sz w:val="24"/>
          <w:szCs w:val="24"/>
          <w:shd w:val="clear" w:color="auto" w:fill="FFFFFF"/>
        </w:rPr>
        <w:t>conversatio</w:t>
      </w:r>
      <w:r w:rsidR="00B02FE0">
        <w:rPr>
          <w:rFonts w:ascii="Times New Roman" w:hAnsi="Times New Roman" w:cs="Times New Roman"/>
          <w:sz w:val="24"/>
          <w:szCs w:val="24"/>
          <w:shd w:val="clear" w:color="auto" w:fill="FFFFFF"/>
        </w:rPr>
        <w:t>n with friends, sharing</w:t>
      </w:r>
      <w:r w:rsidRPr="006709C9">
        <w:rPr>
          <w:rFonts w:ascii="Times New Roman" w:hAnsi="Times New Roman" w:cs="Times New Roman"/>
          <w:sz w:val="24"/>
          <w:szCs w:val="24"/>
          <w:shd w:val="clear" w:color="auto" w:fill="FFFFFF"/>
        </w:rPr>
        <w:t xml:space="preserve"> pictures of event they attended</w:t>
      </w:r>
      <w:r w:rsidR="00B02FE0">
        <w:rPr>
          <w:rFonts w:ascii="Times New Roman" w:hAnsi="Times New Roman" w:cs="Times New Roman"/>
          <w:sz w:val="24"/>
          <w:szCs w:val="24"/>
          <w:shd w:val="clear" w:color="auto" w:fill="FFFFFF"/>
        </w:rPr>
        <w:t xml:space="preserve"> among others</w:t>
      </w:r>
      <w:r w:rsidR="003F1C99" w:rsidRPr="006709C9">
        <w:rPr>
          <w:rFonts w:ascii="Times New Roman" w:hAnsi="Times New Roman" w:cs="Times New Roman"/>
          <w:sz w:val="24"/>
          <w:szCs w:val="24"/>
          <w:shd w:val="clear" w:color="auto" w:fill="FFFFFF"/>
        </w:rPr>
        <w:t xml:space="preserve">. </w:t>
      </w:r>
      <w:r w:rsidR="00B02FE0">
        <w:rPr>
          <w:rFonts w:ascii="Times New Roman" w:hAnsi="Times New Roman" w:cs="Times New Roman"/>
          <w:sz w:val="24"/>
          <w:szCs w:val="24"/>
        </w:rPr>
        <w:t>Donath and B</w:t>
      </w:r>
      <w:r w:rsidR="00B02FE0" w:rsidRPr="006523F8">
        <w:rPr>
          <w:rFonts w:ascii="Times New Roman" w:hAnsi="Times New Roman" w:cs="Times New Roman"/>
          <w:sz w:val="24"/>
          <w:szCs w:val="24"/>
        </w:rPr>
        <w:t xml:space="preserve">oyd (2004) </w:t>
      </w:r>
      <w:r w:rsidR="00B02FE0">
        <w:rPr>
          <w:rFonts w:ascii="Times New Roman" w:hAnsi="Times New Roman" w:cs="Times New Roman"/>
          <w:sz w:val="24"/>
          <w:szCs w:val="24"/>
        </w:rPr>
        <w:t xml:space="preserve">have </w:t>
      </w:r>
      <w:r w:rsidR="00B02FE0" w:rsidRPr="006523F8">
        <w:rPr>
          <w:rFonts w:ascii="Times New Roman" w:hAnsi="Times New Roman" w:cs="Times New Roman"/>
          <w:sz w:val="24"/>
          <w:szCs w:val="24"/>
        </w:rPr>
        <w:t>argue</w:t>
      </w:r>
      <w:r w:rsidR="00B02FE0">
        <w:rPr>
          <w:rFonts w:ascii="Times New Roman" w:hAnsi="Times New Roman" w:cs="Times New Roman"/>
          <w:sz w:val="24"/>
          <w:szCs w:val="24"/>
        </w:rPr>
        <w:t>d</w:t>
      </w:r>
      <w:r w:rsidR="00B02FE0" w:rsidRPr="006523F8">
        <w:rPr>
          <w:rFonts w:ascii="Times New Roman" w:hAnsi="Times New Roman" w:cs="Times New Roman"/>
          <w:sz w:val="24"/>
          <w:szCs w:val="24"/>
        </w:rPr>
        <w:t xml:space="preserve"> that online social networking systems can help individuals to maintain a larger number of close ties than people can typically maintain without such technology, as the systems allow people to check one another’s sites for updates and reflect new activities.</w:t>
      </w:r>
    </w:p>
    <w:p w:rsidR="006709C9" w:rsidRPr="00B02FE0" w:rsidRDefault="00B02FE0" w:rsidP="008F777F">
      <w:pPr>
        <w:spacing w:before="24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However, it has also been reported that</w:t>
      </w:r>
      <w:r w:rsidR="00F66B5C">
        <w:rPr>
          <w:rFonts w:ascii="Times New Roman" w:hAnsi="Times New Roman" w:cs="Times New Roman"/>
          <w:sz w:val="24"/>
          <w:szCs w:val="24"/>
        </w:rPr>
        <w:t xml:space="preserve"> facebook besides being a medium for enjoyment and entertainment also plays an important role in learning. </w:t>
      </w:r>
      <w:r w:rsidR="00F7784F" w:rsidRPr="006709C9">
        <w:rPr>
          <w:rFonts w:ascii="Times New Roman" w:hAnsi="Times New Roman" w:cs="Times New Roman"/>
          <w:sz w:val="24"/>
          <w:szCs w:val="24"/>
        </w:rPr>
        <w:t>Mazman and Usluel (2010) developed an educational model exp</w:t>
      </w:r>
      <w:r w:rsidR="00140F09">
        <w:rPr>
          <w:rFonts w:ascii="Times New Roman" w:hAnsi="Times New Roman" w:cs="Times New Roman"/>
          <w:sz w:val="24"/>
          <w:szCs w:val="24"/>
        </w:rPr>
        <w:t>laining how students could use f</w:t>
      </w:r>
      <w:r w:rsidR="00F7784F" w:rsidRPr="006709C9">
        <w:rPr>
          <w:rFonts w:ascii="Times New Roman" w:hAnsi="Times New Roman" w:cs="Times New Roman"/>
          <w:sz w:val="24"/>
          <w:szCs w:val="24"/>
        </w:rPr>
        <w:t>acebook fo</w:t>
      </w:r>
      <w:r w:rsidR="00140F09">
        <w:rPr>
          <w:rFonts w:ascii="Times New Roman" w:hAnsi="Times New Roman" w:cs="Times New Roman"/>
          <w:sz w:val="24"/>
          <w:szCs w:val="24"/>
        </w:rPr>
        <w:t>r learning. According to them, f</w:t>
      </w:r>
      <w:r w:rsidR="00F7784F" w:rsidRPr="006709C9">
        <w:rPr>
          <w:rFonts w:ascii="Times New Roman" w:hAnsi="Times New Roman" w:cs="Times New Roman"/>
          <w:sz w:val="24"/>
          <w:szCs w:val="24"/>
        </w:rPr>
        <w:t>acebook can have an educational value because it can be used for communication, cooperation, and as a resource of sharing.</w:t>
      </w:r>
    </w:p>
    <w:p w:rsidR="001034BE" w:rsidRPr="005A246E" w:rsidRDefault="00C02A66" w:rsidP="008F777F">
      <w:pPr>
        <w:spacing w:before="240" w:line="240" w:lineRule="auto"/>
        <w:ind w:firstLine="720"/>
        <w:jc w:val="both"/>
        <w:rPr>
          <w:rFonts w:ascii="Times New Roman" w:hAnsi="Times New Roman" w:cs="Times New Roman"/>
          <w:sz w:val="24"/>
          <w:szCs w:val="24"/>
        </w:rPr>
      </w:pPr>
      <w:r w:rsidRPr="000448C2">
        <w:rPr>
          <w:rFonts w:ascii="Times New Roman" w:hAnsi="Times New Roman" w:cs="Times New Roman"/>
          <w:sz w:val="24"/>
          <w:szCs w:val="24"/>
        </w:rPr>
        <w:t>Joinson (2008) presented the phenomenon of relational maintenance under an approach called ‘uses and gratifications’.</w:t>
      </w:r>
      <w:r w:rsidR="000448C2" w:rsidRPr="000448C2">
        <w:rPr>
          <w:rFonts w:ascii="Times New Roman" w:hAnsi="Times New Roman" w:cs="Times New Roman"/>
          <w:sz w:val="24"/>
          <w:szCs w:val="24"/>
        </w:rPr>
        <w:t xml:space="preserve"> The scoring not only allows the knowledge that people use </w:t>
      </w:r>
      <w:r w:rsidR="00140F09">
        <w:rPr>
          <w:rFonts w:ascii="Times New Roman" w:hAnsi="Times New Roman" w:cs="Times New Roman"/>
          <w:sz w:val="24"/>
          <w:szCs w:val="24"/>
        </w:rPr>
        <w:t>face</w:t>
      </w:r>
      <w:r w:rsidR="000448C2" w:rsidRPr="000448C2">
        <w:rPr>
          <w:rFonts w:ascii="Times New Roman" w:hAnsi="Times New Roman" w:cs="Times New Roman"/>
          <w:sz w:val="24"/>
          <w:szCs w:val="24"/>
        </w:rPr>
        <w:t xml:space="preserve">book for specific reasons, but also how each use is likely to be more or less important for each participant and how this is distributed among a group of users. Joinson identifies two main functions associated with ‘keeping in touch’: building social capital and surveillance. While building social capital </w:t>
      </w:r>
      <w:r w:rsidR="00140F09">
        <w:rPr>
          <w:rFonts w:ascii="Times New Roman" w:hAnsi="Times New Roman" w:cs="Times New Roman"/>
          <w:sz w:val="24"/>
          <w:szCs w:val="24"/>
        </w:rPr>
        <w:t>confirms once again the use of f</w:t>
      </w:r>
      <w:r w:rsidR="000448C2" w:rsidRPr="000448C2">
        <w:rPr>
          <w:rFonts w:ascii="Times New Roman" w:hAnsi="Times New Roman" w:cs="Times New Roman"/>
          <w:sz w:val="24"/>
          <w:szCs w:val="24"/>
        </w:rPr>
        <w:t xml:space="preserve">acebook to maintain relationships with friends, the concept of ‘surveillance’ refers to the next motivation </w:t>
      </w:r>
      <w:r w:rsidR="00140F09">
        <w:rPr>
          <w:rFonts w:ascii="Times New Roman" w:hAnsi="Times New Roman" w:cs="Times New Roman"/>
          <w:sz w:val="24"/>
          <w:szCs w:val="24"/>
        </w:rPr>
        <w:t>for f</w:t>
      </w:r>
      <w:r w:rsidR="000448C2" w:rsidRPr="000448C2">
        <w:rPr>
          <w:rFonts w:ascii="Times New Roman" w:hAnsi="Times New Roman" w:cs="Times New Roman"/>
          <w:sz w:val="24"/>
          <w:szCs w:val="24"/>
        </w:rPr>
        <w:t>acebook use: learning about others.</w:t>
      </w:r>
      <w:r w:rsidR="00B02FE0">
        <w:rPr>
          <w:rFonts w:ascii="Times New Roman" w:hAnsi="Times New Roman" w:cs="Times New Roman"/>
          <w:sz w:val="24"/>
          <w:szCs w:val="24"/>
        </w:rPr>
        <w:t xml:space="preserve"> This indicates that f</w:t>
      </w:r>
      <w:r w:rsidR="00ED190F" w:rsidRPr="006523F8">
        <w:rPr>
          <w:rFonts w:ascii="Times New Roman" w:hAnsi="Times New Roman" w:cs="Times New Roman"/>
          <w:sz w:val="24"/>
          <w:szCs w:val="24"/>
        </w:rPr>
        <w:t>acebook is playing a significant role in maintaining social relationships and strengthening close ties in a more meaning full ways.</w:t>
      </w:r>
    </w:p>
    <w:p w:rsidR="0062394F" w:rsidRPr="00BB60DD" w:rsidRDefault="00BC07B5" w:rsidP="008F777F">
      <w:pPr>
        <w:spacing w:line="240" w:lineRule="auto"/>
        <w:jc w:val="both"/>
        <w:rPr>
          <w:rFonts w:ascii="Times New Roman" w:hAnsi="Times New Roman" w:cs="Times New Roman"/>
          <w:b/>
          <w:sz w:val="28"/>
          <w:szCs w:val="28"/>
        </w:rPr>
      </w:pPr>
      <w:r w:rsidRPr="00BB60DD">
        <w:rPr>
          <w:rFonts w:ascii="Times New Roman" w:hAnsi="Times New Roman" w:cs="Times New Roman"/>
          <w:b/>
          <w:sz w:val="28"/>
          <w:szCs w:val="28"/>
        </w:rPr>
        <w:t>Methodology</w:t>
      </w:r>
    </w:p>
    <w:p w:rsidR="005735BE" w:rsidRDefault="00112608" w:rsidP="008F777F">
      <w:pPr>
        <w:spacing w:line="240" w:lineRule="auto"/>
        <w:ind w:firstLine="720"/>
        <w:jc w:val="both"/>
        <w:rPr>
          <w:rFonts w:ascii="Times New Roman" w:hAnsi="Times New Roman" w:cs="Times New Roman"/>
          <w:b/>
          <w:color w:val="000000"/>
          <w:sz w:val="24"/>
          <w:szCs w:val="24"/>
        </w:rPr>
      </w:pPr>
      <w:r>
        <w:rPr>
          <w:rFonts w:ascii="Times New Roman" w:hAnsi="Times New Roman" w:cs="Times New Roman"/>
          <w:sz w:val="24"/>
          <w:szCs w:val="24"/>
        </w:rPr>
        <w:t>T</w:t>
      </w:r>
      <w:r w:rsidRPr="006523F8">
        <w:rPr>
          <w:rFonts w:ascii="Times New Roman" w:hAnsi="Times New Roman" w:cs="Times New Roman"/>
          <w:sz w:val="24"/>
          <w:szCs w:val="24"/>
        </w:rPr>
        <w:t>he</w:t>
      </w:r>
      <w:r>
        <w:rPr>
          <w:rFonts w:ascii="Times New Roman" w:hAnsi="Times New Roman" w:cs="Times New Roman"/>
          <w:sz w:val="24"/>
          <w:szCs w:val="24"/>
        </w:rPr>
        <w:t xml:space="preserve"> potential of facebook to promote global social relations was determined by using quantitative research methods. </w:t>
      </w:r>
      <w:r w:rsidRPr="006523F8">
        <w:rPr>
          <w:rFonts w:ascii="Times New Roman" w:hAnsi="Times New Roman" w:cs="Times New Roman"/>
          <w:sz w:val="24"/>
          <w:szCs w:val="24"/>
        </w:rPr>
        <w:t xml:space="preserve"> </w:t>
      </w:r>
      <w:r w:rsidR="009E3286" w:rsidRPr="001F5558">
        <w:rPr>
          <w:rFonts w:ascii="Times New Roman" w:hAnsi="Times New Roman" w:cs="Times New Roman"/>
          <w:sz w:val="24"/>
          <w:szCs w:val="24"/>
        </w:rPr>
        <w:t xml:space="preserve">The locale </w:t>
      </w:r>
      <w:r w:rsidR="004618BA" w:rsidRPr="001F5558">
        <w:rPr>
          <w:rFonts w:ascii="Times New Roman" w:hAnsi="Times New Roman" w:cs="Times New Roman"/>
          <w:sz w:val="24"/>
          <w:szCs w:val="24"/>
        </w:rPr>
        <w:t>of the study was university of Azad J</w:t>
      </w:r>
      <w:r w:rsidR="00AC3443">
        <w:rPr>
          <w:rFonts w:ascii="Times New Roman" w:hAnsi="Times New Roman" w:cs="Times New Roman"/>
          <w:sz w:val="24"/>
          <w:szCs w:val="24"/>
        </w:rPr>
        <w:t xml:space="preserve">ammu and Kashmir. </w:t>
      </w:r>
      <w:r w:rsidR="00F7784F" w:rsidRPr="001F5558">
        <w:rPr>
          <w:rFonts w:ascii="Times New Roman" w:hAnsi="Times New Roman" w:cs="Times New Roman"/>
          <w:sz w:val="24"/>
          <w:szCs w:val="24"/>
        </w:rPr>
        <w:t xml:space="preserve">Population of </w:t>
      </w:r>
      <w:r w:rsidR="00577974">
        <w:rPr>
          <w:rFonts w:ascii="Times New Roman" w:hAnsi="Times New Roman" w:cs="Times New Roman"/>
          <w:sz w:val="24"/>
          <w:szCs w:val="24"/>
        </w:rPr>
        <w:t xml:space="preserve">the </w:t>
      </w:r>
      <w:r w:rsidR="00F7784F" w:rsidRPr="001F5558">
        <w:rPr>
          <w:rFonts w:ascii="Times New Roman" w:hAnsi="Times New Roman" w:cs="Times New Roman"/>
          <w:sz w:val="24"/>
          <w:szCs w:val="24"/>
        </w:rPr>
        <w:t xml:space="preserve">AJK University is large and it was difficult to cover the </w:t>
      </w:r>
      <w:r w:rsidR="00577974">
        <w:rPr>
          <w:rFonts w:ascii="Times New Roman" w:hAnsi="Times New Roman" w:cs="Times New Roman"/>
          <w:sz w:val="24"/>
          <w:szCs w:val="24"/>
        </w:rPr>
        <w:t>entire</w:t>
      </w:r>
      <w:r w:rsidR="0064311F">
        <w:rPr>
          <w:rFonts w:ascii="Times New Roman" w:hAnsi="Times New Roman" w:cs="Times New Roman"/>
          <w:sz w:val="24"/>
          <w:szCs w:val="24"/>
        </w:rPr>
        <w:t xml:space="preserve"> population. </w:t>
      </w:r>
      <w:r w:rsidR="00577974">
        <w:rPr>
          <w:rFonts w:ascii="Times New Roman" w:hAnsi="Times New Roman" w:cs="Times New Roman"/>
          <w:sz w:val="24"/>
          <w:szCs w:val="24"/>
        </w:rPr>
        <w:t xml:space="preserve">By using </w:t>
      </w:r>
      <w:r w:rsidR="00F7784F" w:rsidRPr="001F5558">
        <w:rPr>
          <w:rFonts w:ascii="Times New Roman" w:hAnsi="Times New Roman" w:cs="Times New Roman"/>
          <w:sz w:val="24"/>
          <w:szCs w:val="24"/>
        </w:rPr>
        <w:t xml:space="preserve">purposive sampling technique </w:t>
      </w:r>
      <w:r w:rsidR="00577974">
        <w:rPr>
          <w:rFonts w:ascii="Times New Roman" w:hAnsi="Times New Roman" w:cs="Times New Roman"/>
          <w:sz w:val="24"/>
          <w:szCs w:val="24"/>
        </w:rPr>
        <w:t>a sample size of 370 was selected.</w:t>
      </w:r>
      <w:r w:rsidR="00AC3443">
        <w:rPr>
          <w:rFonts w:ascii="Times New Roman" w:hAnsi="Times New Roman" w:cs="Times New Roman"/>
          <w:sz w:val="24"/>
          <w:szCs w:val="24"/>
        </w:rPr>
        <w:t xml:space="preserve"> </w:t>
      </w:r>
      <w:r w:rsidR="00F7784F" w:rsidRPr="001F5558">
        <w:rPr>
          <w:rFonts w:ascii="Times New Roman" w:hAnsi="Times New Roman" w:cs="Times New Roman"/>
          <w:sz w:val="24"/>
          <w:szCs w:val="24"/>
        </w:rPr>
        <w:t xml:space="preserve">The </w:t>
      </w:r>
      <w:r w:rsidR="00577974">
        <w:rPr>
          <w:rFonts w:ascii="Times New Roman" w:hAnsi="Times New Roman" w:cs="Times New Roman"/>
          <w:sz w:val="24"/>
          <w:szCs w:val="24"/>
        </w:rPr>
        <w:t xml:space="preserve">opinion of respondents was sought through a well structured </w:t>
      </w:r>
      <w:r w:rsidR="00F7784F" w:rsidRPr="001F5558">
        <w:rPr>
          <w:rFonts w:ascii="Times New Roman" w:hAnsi="Times New Roman" w:cs="Times New Roman"/>
          <w:sz w:val="24"/>
          <w:szCs w:val="24"/>
        </w:rPr>
        <w:t>questionnaire</w:t>
      </w:r>
      <w:r w:rsidR="00577974">
        <w:rPr>
          <w:rFonts w:ascii="Times New Roman" w:hAnsi="Times New Roman" w:cs="Times New Roman"/>
          <w:sz w:val="24"/>
          <w:szCs w:val="24"/>
        </w:rPr>
        <w:t>.</w:t>
      </w:r>
      <w:r w:rsidR="00140F09">
        <w:rPr>
          <w:rFonts w:ascii="Times New Roman" w:hAnsi="Times New Roman" w:cs="Times New Roman"/>
          <w:sz w:val="24"/>
          <w:szCs w:val="24"/>
        </w:rPr>
        <w:t xml:space="preserve"> </w:t>
      </w:r>
      <w:r w:rsidR="00CE5AAE" w:rsidRPr="001F5558">
        <w:rPr>
          <w:rFonts w:ascii="Times New Roman" w:hAnsi="Times New Roman" w:cs="Times New Roman"/>
          <w:sz w:val="24"/>
          <w:szCs w:val="24"/>
        </w:rPr>
        <w:t>Data was integrated and analyzed by using quantitative analytical techniques to draw valid conclusion</w:t>
      </w:r>
      <w:r w:rsidR="00577974">
        <w:rPr>
          <w:rFonts w:ascii="Times New Roman" w:hAnsi="Times New Roman" w:cs="Times New Roman"/>
          <w:sz w:val="24"/>
          <w:szCs w:val="24"/>
        </w:rPr>
        <w:t>s</w:t>
      </w:r>
      <w:r w:rsidR="00CE5AAE" w:rsidRPr="001F5558">
        <w:rPr>
          <w:rFonts w:ascii="Times New Roman" w:hAnsi="Times New Roman" w:cs="Times New Roman"/>
          <w:sz w:val="24"/>
          <w:szCs w:val="24"/>
        </w:rPr>
        <w:t xml:space="preserve">. Tables, </w:t>
      </w:r>
      <w:r w:rsidR="00577974">
        <w:rPr>
          <w:rFonts w:ascii="Times New Roman" w:hAnsi="Times New Roman" w:cs="Times New Roman"/>
          <w:sz w:val="24"/>
          <w:szCs w:val="24"/>
        </w:rPr>
        <w:t>f</w:t>
      </w:r>
      <w:r w:rsidR="00CE5AAE" w:rsidRPr="001F5558">
        <w:rPr>
          <w:rFonts w:ascii="Times New Roman" w:hAnsi="Times New Roman" w:cs="Times New Roman"/>
          <w:sz w:val="24"/>
          <w:szCs w:val="24"/>
        </w:rPr>
        <w:t>requencies and percentages were used in case of the quantitative techniques. Chi square test was used to check the association between variables.</w:t>
      </w:r>
    </w:p>
    <w:p w:rsidR="00140F09" w:rsidRPr="00BB60DD" w:rsidRDefault="00BC07B5" w:rsidP="008F777F">
      <w:pPr>
        <w:autoSpaceDE w:val="0"/>
        <w:autoSpaceDN w:val="0"/>
        <w:adjustRightInd w:val="0"/>
        <w:spacing w:after="0" w:line="240" w:lineRule="auto"/>
        <w:ind w:right="40"/>
        <w:jc w:val="both"/>
        <w:rPr>
          <w:rFonts w:ascii="Times New Roman" w:hAnsi="Times New Roman" w:cs="Times New Roman"/>
          <w:b/>
          <w:color w:val="000000"/>
          <w:sz w:val="28"/>
          <w:szCs w:val="28"/>
        </w:rPr>
      </w:pPr>
      <w:r w:rsidRPr="00BB60DD">
        <w:rPr>
          <w:rFonts w:ascii="Times New Roman" w:hAnsi="Times New Roman" w:cs="Times New Roman"/>
          <w:b/>
          <w:color w:val="000000"/>
          <w:sz w:val="28"/>
          <w:szCs w:val="28"/>
        </w:rPr>
        <w:t xml:space="preserve">Results and Discussion </w:t>
      </w:r>
    </w:p>
    <w:p w:rsidR="001034BE" w:rsidRPr="005A246E" w:rsidRDefault="00B82F73" w:rsidP="008F777F">
      <w:pPr>
        <w:autoSpaceDE w:val="0"/>
        <w:autoSpaceDN w:val="0"/>
        <w:adjustRightInd w:val="0"/>
        <w:spacing w:line="240" w:lineRule="auto"/>
        <w:ind w:firstLine="720"/>
        <w:jc w:val="both"/>
        <w:rPr>
          <w:rFonts w:ascii="Times New Roman" w:hAnsi="Times New Roman" w:cs="Times New Roman"/>
          <w:color w:val="000000"/>
          <w:sz w:val="24"/>
          <w:szCs w:val="24"/>
        </w:rPr>
      </w:pPr>
      <w:r w:rsidRPr="001F5558">
        <w:rPr>
          <w:rFonts w:ascii="Times New Roman" w:hAnsi="Times New Roman" w:cs="Times New Roman"/>
          <w:sz w:val="24"/>
          <w:szCs w:val="24"/>
        </w:rPr>
        <w:t>An equal proportion of the male and female respondents</w:t>
      </w:r>
      <w:r w:rsidR="00577974">
        <w:rPr>
          <w:rFonts w:ascii="Times New Roman" w:hAnsi="Times New Roman" w:cs="Times New Roman"/>
          <w:sz w:val="24"/>
          <w:szCs w:val="24"/>
        </w:rPr>
        <w:t xml:space="preserve"> (50% each)</w:t>
      </w:r>
      <w:r w:rsidRPr="001F5558">
        <w:rPr>
          <w:rFonts w:ascii="Times New Roman" w:hAnsi="Times New Roman" w:cs="Times New Roman"/>
          <w:sz w:val="24"/>
          <w:szCs w:val="24"/>
        </w:rPr>
        <w:t xml:space="preserve"> were taken from the study population. </w:t>
      </w:r>
      <w:r w:rsidR="00173409">
        <w:rPr>
          <w:rFonts w:ascii="Times New Roman" w:hAnsi="Times New Roman" w:cs="Times New Roman"/>
          <w:sz w:val="24"/>
          <w:szCs w:val="24"/>
        </w:rPr>
        <w:t xml:space="preserve">Table 1 </w:t>
      </w:r>
      <w:r w:rsidR="00140F09">
        <w:rPr>
          <w:rFonts w:ascii="Times New Roman" w:hAnsi="Times New Roman" w:cs="Times New Roman"/>
          <w:sz w:val="24"/>
          <w:szCs w:val="24"/>
        </w:rPr>
        <w:t>show</w:t>
      </w:r>
      <w:r w:rsidR="00173409">
        <w:rPr>
          <w:rFonts w:ascii="Times New Roman" w:hAnsi="Times New Roman" w:cs="Times New Roman"/>
          <w:sz w:val="24"/>
          <w:szCs w:val="24"/>
        </w:rPr>
        <w:t xml:space="preserve"> that t</w:t>
      </w:r>
      <w:r w:rsidRPr="001F5558">
        <w:rPr>
          <w:rFonts w:ascii="Times New Roman" w:hAnsi="Times New Roman" w:cs="Times New Roman"/>
          <w:sz w:val="24"/>
          <w:szCs w:val="24"/>
        </w:rPr>
        <w:t xml:space="preserve">he age </w:t>
      </w:r>
      <w:r w:rsidR="00173409">
        <w:rPr>
          <w:rFonts w:ascii="Times New Roman" w:hAnsi="Times New Roman" w:cs="Times New Roman"/>
          <w:sz w:val="24"/>
          <w:szCs w:val="24"/>
        </w:rPr>
        <w:t xml:space="preserve">of the respondents </w:t>
      </w:r>
      <w:r w:rsidRPr="001F5558">
        <w:rPr>
          <w:rFonts w:ascii="Times New Roman" w:hAnsi="Times New Roman" w:cs="Times New Roman"/>
          <w:sz w:val="24"/>
          <w:szCs w:val="24"/>
        </w:rPr>
        <w:t>was</w:t>
      </w:r>
      <w:r w:rsidR="00A45968" w:rsidRPr="001F5558">
        <w:rPr>
          <w:rFonts w:ascii="Times New Roman" w:hAnsi="Times New Roman" w:cs="Times New Roman"/>
          <w:sz w:val="24"/>
          <w:szCs w:val="24"/>
        </w:rPr>
        <w:t xml:space="preserve"> catego</w:t>
      </w:r>
      <w:r w:rsidR="00173409">
        <w:rPr>
          <w:rFonts w:ascii="Times New Roman" w:hAnsi="Times New Roman" w:cs="Times New Roman"/>
          <w:sz w:val="24"/>
          <w:szCs w:val="24"/>
        </w:rPr>
        <w:t xml:space="preserve">rized into </w:t>
      </w:r>
      <w:r w:rsidR="00A45968" w:rsidRPr="001F5558">
        <w:rPr>
          <w:rFonts w:ascii="Times New Roman" w:hAnsi="Times New Roman" w:cs="Times New Roman"/>
          <w:sz w:val="24"/>
          <w:szCs w:val="24"/>
        </w:rPr>
        <w:t xml:space="preserve">three </w:t>
      </w:r>
      <w:r w:rsidR="00173409">
        <w:rPr>
          <w:rFonts w:ascii="Times New Roman" w:hAnsi="Times New Roman" w:cs="Times New Roman"/>
          <w:sz w:val="24"/>
          <w:szCs w:val="24"/>
        </w:rPr>
        <w:t>groups</w:t>
      </w:r>
      <w:r w:rsidR="00A45968" w:rsidRPr="001F5558">
        <w:rPr>
          <w:rFonts w:ascii="Times New Roman" w:hAnsi="Times New Roman" w:cs="Times New Roman"/>
          <w:sz w:val="24"/>
          <w:szCs w:val="24"/>
        </w:rPr>
        <w:t>.</w:t>
      </w:r>
      <w:r w:rsidR="00A45968" w:rsidRPr="001F5558">
        <w:rPr>
          <w:rFonts w:ascii="Times New Roman" w:hAnsi="Times New Roman" w:cs="Times New Roman"/>
          <w:b/>
          <w:sz w:val="24"/>
          <w:szCs w:val="24"/>
        </w:rPr>
        <w:t xml:space="preserve"> </w:t>
      </w:r>
      <w:r w:rsidR="00A45968" w:rsidRPr="001F5558">
        <w:rPr>
          <w:rFonts w:ascii="Times New Roman" w:hAnsi="Times New Roman" w:cs="Times New Roman"/>
          <w:color w:val="000000"/>
          <w:sz w:val="24"/>
          <w:szCs w:val="24"/>
        </w:rPr>
        <w:t xml:space="preserve">20% were in the age group of below 20, 72.7 % were in age group of 21-30, 7.3 % were in the age group of 31 and above. </w:t>
      </w:r>
      <w:r w:rsidR="00173409">
        <w:rPr>
          <w:rFonts w:ascii="Times New Roman" w:hAnsi="Times New Roman" w:cs="Times New Roman"/>
          <w:color w:val="000000"/>
          <w:sz w:val="24"/>
          <w:szCs w:val="24"/>
        </w:rPr>
        <w:t>The m</w:t>
      </w:r>
      <w:r w:rsidR="00A45968" w:rsidRPr="001F5558">
        <w:rPr>
          <w:rFonts w:ascii="Times New Roman" w:hAnsi="Times New Roman" w:cs="Times New Roman"/>
          <w:color w:val="000000"/>
          <w:sz w:val="24"/>
          <w:szCs w:val="24"/>
        </w:rPr>
        <w:t xml:space="preserve">ajority of the </w:t>
      </w:r>
      <w:r w:rsidR="00D80EB0" w:rsidRPr="001F5558">
        <w:rPr>
          <w:rFonts w:ascii="Times New Roman" w:hAnsi="Times New Roman" w:cs="Times New Roman"/>
          <w:color w:val="000000"/>
          <w:sz w:val="24"/>
          <w:szCs w:val="24"/>
        </w:rPr>
        <w:t>student’s</w:t>
      </w:r>
      <w:r w:rsidR="00A45968" w:rsidRPr="001F5558">
        <w:rPr>
          <w:rFonts w:ascii="Times New Roman" w:hAnsi="Times New Roman" w:cs="Times New Roman"/>
          <w:color w:val="000000"/>
          <w:sz w:val="24"/>
          <w:szCs w:val="24"/>
        </w:rPr>
        <w:t xml:space="preserve"> </w:t>
      </w:r>
      <w:r w:rsidR="00173409">
        <w:rPr>
          <w:rFonts w:ascii="Times New Roman" w:hAnsi="Times New Roman" w:cs="Times New Roman"/>
          <w:color w:val="000000"/>
          <w:sz w:val="24"/>
          <w:szCs w:val="24"/>
        </w:rPr>
        <w:t>belonged to the second category of age group</w:t>
      </w:r>
      <w:r w:rsidR="00D80EB0" w:rsidRPr="001F5558">
        <w:rPr>
          <w:rFonts w:ascii="Times New Roman" w:hAnsi="Times New Roman" w:cs="Times New Roman"/>
          <w:color w:val="000000"/>
          <w:sz w:val="24"/>
          <w:szCs w:val="24"/>
        </w:rPr>
        <w:t xml:space="preserve"> </w:t>
      </w:r>
      <w:r w:rsidR="00173409">
        <w:rPr>
          <w:rFonts w:ascii="Times New Roman" w:hAnsi="Times New Roman" w:cs="Times New Roman"/>
          <w:color w:val="000000"/>
          <w:sz w:val="24"/>
          <w:szCs w:val="24"/>
        </w:rPr>
        <w:t xml:space="preserve">i.e. </w:t>
      </w:r>
      <w:r w:rsidR="00A45968" w:rsidRPr="001F5558">
        <w:rPr>
          <w:rFonts w:ascii="Times New Roman" w:hAnsi="Times New Roman" w:cs="Times New Roman"/>
          <w:color w:val="000000"/>
          <w:sz w:val="24"/>
          <w:szCs w:val="24"/>
        </w:rPr>
        <w:t xml:space="preserve">21-30, </w:t>
      </w:r>
      <w:r w:rsidR="00173409">
        <w:rPr>
          <w:rFonts w:ascii="Times New Roman" w:hAnsi="Times New Roman" w:cs="Times New Roman"/>
          <w:color w:val="000000"/>
          <w:sz w:val="24"/>
          <w:szCs w:val="24"/>
        </w:rPr>
        <w:t>since</w:t>
      </w:r>
      <w:r w:rsidR="00A45968" w:rsidRPr="001F5558">
        <w:rPr>
          <w:rFonts w:ascii="Times New Roman" w:hAnsi="Times New Roman" w:cs="Times New Roman"/>
          <w:color w:val="000000"/>
          <w:sz w:val="24"/>
          <w:szCs w:val="24"/>
        </w:rPr>
        <w:t xml:space="preserve"> they joined university after Graduation.  </w:t>
      </w:r>
      <w:r w:rsidR="001B6102" w:rsidRPr="001F5558">
        <w:rPr>
          <w:rFonts w:ascii="Times New Roman" w:hAnsi="Times New Roman" w:cs="Times New Roman"/>
          <w:color w:val="000000"/>
          <w:sz w:val="24"/>
          <w:szCs w:val="24"/>
        </w:rPr>
        <w:t>Table</w:t>
      </w:r>
      <w:r w:rsidR="00173409">
        <w:rPr>
          <w:rFonts w:ascii="Times New Roman" w:hAnsi="Times New Roman" w:cs="Times New Roman"/>
          <w:color w:val="000000"/>
          <w:sz w:val="24"/>
          <w:szCs w:val="24"/>
        </w:rPr>
        <w:t xml:space="preserve"> 1</w:t>
      </w:r>
      <w:r w:rsidR="00B247A6" w:rsidRPr="001F5558">
        <w:rPr>
          <w:rFonts w:ascii="Times New Roman" w:hAnsi="Times New Roman" w:cs="Times New Roman"/>
          <w:color w:val="000000"/>
          <w:sz w:val="24"/>
          <w:szCs w:val="24"/>
        </w:rPr>
        <w:t xml:space="preserve"> shows that out of 370 respondents 54.9 % were living in urban areas and 45.1 % were living in rural areas.</w:t>
      </w:r>
    </w:p>
    <w:p w:rsidR="009D3258" w:rsidRDefault="00173409" w:rsidP="008F777F">
      <w:pPr>
        <w:autoSpaceDE w:val="0"/>
        <w:autoSpaceDN w:val="0"/>
        <w:adjustRightInd w:val="0"/>
        <w:spacing w:after="0" w:line="240" w:lineRule="auto"/>
        <w:ind w:right="40"/>
        <w:jc w:val="both"/>
        <w:rPr>
          <w:rFonts w:ascii="Times New Roman" w:hAnsi="Times New Roman" w:cs="Times New Roman"/>
          <w:color w:val="000000"/>
          <w:sz w:val="24"/>
          <w:szCs w:val="24"/>
        </w:rPr>
      </w:pPr>
      <w:r w:rsidRPr="001F5558">
        <w:rPr>
          <w:rFonts w:ascii="Times New Roman" w:hAnsi="Times New Roman" w:cs="Times New Roman"/>
          <w:b/>
          <w:color w:val="000000"/>
          <w:sz w:val="24"/>
          <w:szCs w:val="24"/>
        </w:rPr>
        <w:t xml:space="preserve">Table 1: </w:t>
      </w:r>
      <w:r>
        <w:rPr>
          <w:rFonts w:ascii="Times New Roman" w:hAnsi="Times New Roman" w:cs="Times New Roman"/>
          <w:b/>
          <w:color w:val="000000"/>
          <w:sz w:val="24"/>
          <w:szCs w:val="24"/>
        </w:rPr>
        <w:t>P</w:t>
      </w:r>
      <w:r w:rsidRPr="001F5558">
        <w:rPr>
          <w:rFonts w:ascii="Times New Roman" w:hAnsi="Times New Roman" w:cs="Times New Roman"/>
          <w:b/>
          <w:color w:val="000000"/>
          <w:sz w:val="24"/>
          <w:szCs w:val="24"/>
        </w:rPr>
        <w:t>ercentage distribution of respondents according to their demographic variables</w:t>
      </w:r>
    </w:p>
    <w:tbl>
      <w:tblPr>
        <w:tblStyle w:val="TableGrid"/>
        <w:tblW w:w="0" w:type="auto"/>
        <w:jc w:val="center"/>
        <w:tblInd w:w="203" w:type="dxa"/>
        <w:tblLook w:val="04A0"/>
      </w:tblPr>
      <w:tblGrid>
        <w:gridCol w:w="1444"/>
        <w:gridCol w:w="6"/>
        <w:gridCol w:w="2451"/>
        <w:gridCol w:w="2757"/>
        <w:gridCol w:w="2715"/>
      </w:tblGrid>
      <w:tr w:rsidR="00173409" w:rsidRPr="001F5558" w:rsidTr="001721F0">
        <w:trPr>
          <w:jc w:val="center"/>
        </w:trPr>
        <w:tc>
          <w:tcPr>
            <w:tcW w:w="3892" w:type="dxa"/>
            <w:gridSpan w:val="3"/>
          </w:tcPr>
          <w:p w:rsidR="00173409" w:rsidRPr="001F5558" w:rsidRDefault="00173409" w:rsidP="008F777F">
            <w:pPr>
              <w:autoSpaceDE w:val="0"/>
              <w:autoSpaceDN w:val="0"/>
              <w:adjustRightInd w:val="0"/>
              <w:ind w:right="40"/>
              <w:jc w:val="center"/>
              <w:rPr>
                <w:rFonts w:ascii="Times New Roman" w:hAnsi="Times New Roman" w:cs="Times New Roman"/>
                <w:b/>
                <w:sz w:val="24"/>
                <w:szCs w:val="24"/>
              </w:rPr>
            </w:pPr>
            <w:r w:rsidRPr="001F5558">
              <w:rPr>
                <w:rFonts w:ascii="Times New Roman" w:hAnsi="Times New Roman" w:cs="Times New Roman"/>
                <w:b/>
                <w:sz w:val="24"/>
                <w:szCs w:val="24"/>
              </w:rPr>
              <w:t>Variable</w:t>
            </w:r>
          </w:p>
        </w:tc>
        <w:tc>
          <w:tcPr>
            <w:tcW w:w="2762" w:type="dxa"/>
          </w:tcPr>
          <w:p w:rsidR="00173409" w:rsidRPr="001F5558" w:rsidRDefault="00173409" w:rsidP="008F777F">
            <w:pPr>
              <w:autoSpaceDE w:val="0"/>
              <w:autoSpaceDN w:val="0"/>
              <w:adjustRightInd w:val="0"/>
              <w:ind w:right="40"/>
              <w:jc w:val="center"/>
              <w:rPr>
                <w:rFonts w:ascii="Times New Roman" w:hAnsi="Times New Roman" w:cs="Times New Roman"/>
                <w:b/>
                <w:sz w:val="24"/>
                <w:szCs w:val="24"/>
              </w:rPr>
            </w:pPr>
            <w:r w:rsidRPr="001F5558">
              <w:rPr>
                <w:rFonts w:ascii="Times New Roman" w:hAnsi="Times New Roman" w:cs="Times New Roman"/>
                <w:b/>
                <w:sz w:val="24"/>
                <w:szCs w:val="24"/>
              </w:rPr>
              <w:t>Frequency</w:t>
            </w:r>
          </w:p>
        </w:tc>
        <w:tc>
          <w:tcPr>
            <w:tcW w:w="2719" w:type="dxa"/>
          </w:tcPr>
          <w:p w:rsidR="00173409" w:rsidRPr="001F5558" w:rsidRDefault="00173409" w:rsidP="008F777F">
            <w:pPr>
              <w:autoSpaceDE w:val="0"/>
              <w:autoSpaceDN w:val="0"/>
              <w:adjustRightInd w:val="0"/>
              <w:ind w:right="40"/>
              <w:jc w:val="center"/>
              <w:rPr>
                <w:rFonts w:ascii="Times New Roman" w:hAnsi="Times New Roman" w:cs="Times New Roman"/>
                <w:b/>
                <w:sz w:val="24"/>
                <w:szCs w:val="24"/>
              </w:rPr>
            </w:pPr>
            <w:r w:rsidRPr="001F5558">
              <w:rPr>
                <w:rFonts w:ascii="Times New Roman" w:hAnsi="Times New Roman" w:cs="Times New Roman"/>
                <w:b/>
                <w:sz w:val="24"/>
                <w:szCs w:val="24"/>
              </w:rPr>
              <w:t>Percentage</w:t>
            </w:r>
          </w:p>
        </w:tc>
      </w:tr>
      <w:tr w:rsidR="00173409" w:rsidRPr="001F5558" w:rsidTr="001721F0">
        <w:trPr>
          <w:jc w:val="center"/>
        </w:trPr>
        <w:tc>
          <w:tcPr>
            <w:tcW w:w="1436" w:type="dxa"/>
            <w:gridSpan w:val="2"/>
            <w:vMerge w:val="restart"/>
            <w:tcBorders>
              <w:right w:val="single" w:sz="4" w:space="0" w:color="auto"/>
            </w:tcBorders>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Gender</w:t>
            </w:r>
          </w:p>
        </w:tc>
        <w:tc>
          <w:tcPr>
            <w:tcW w:w="2456" w:type="dxa"/>
            <w:tcBorders>
              <w:left w:val="single" w:sz="4" w:space="0" w:color="auto"/>
            </w:tcBorders>
          </w:tcPr>
          <w:p w:rsidR="00173409" w:rsidRPr="001F5558" w:rsidRDefault="00173409" w:rsidP="008F777F">
            <w:pPr>
              <w:autoSpaceDE w:val="0"/>
              <w:autoSpaceDN w:val="0"/>
              <w:adjustRightInd w:val="0"/>
              <w:ind w:left="45"/>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Male</w:t>
            </w:r>
          </w:p>
        </w:tc>
        <w:tc>
          <w:tcPr>
            <w:tcW w:w="2762" w:type="dxa"/>
            <w:vAlign w:val="center"/>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185</w:t>
            </w:r>
          </w:p>
        </w:tc>
        <w:tc>
          <w:tcPr>
            <w:tcW w:w="2719" w:type="dxa"/>
            <w:vAlign w:val="center"/>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50.0</w:t>
            </w:r>
          </w:p>
        </w:tc>
      </w:tr>
      <w:tr w:rsidR="00173409" w:rsidRPr="001F5558" w:rsidTr="001721F0">
        <w:trPr>
          <w:jc w:val="center"/>
        </w:trPr>
        <w:tc>
          <w:tcPr>
            <w:tcW w:w="1436" w:type="dxa"/>
            <w:gridSpan w:val="2"/>
            <w:vMerge/>
            <w:tcBorders>
              <w:bottom w:val="nil"/>
              <w:right w:val="single" w:sz="4" w:space="0" w:color="auto"/>
            </w:tcBorders>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p>
        </w:tc>
        <w:tc>
          <w:tcPr>
            <w:tcW w:w="2456" w:type="dxa"/>
            <w:tcBorders>
              <w:left w:val="single" w:sz="4" w:space="0" w:color="auto"/>
            </w:tcBorders>
          </w:tcPr>
          <w:p w:rsidR="00173409" w:rsidRPr="001F5558" w:rsidRDefault="00173409" w:rsidP="008F777F">
            <w:pPr>
              <w:autoSpaceDE w:val="0"/>
              <w:autoSpaceDN w:val="0"/>
              <w:adjustRightInd w:val="0"/>
              <w:ind w:left="45"/>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Female</w:t>
            </w:r>
          </w:p>
        </w:tc>
        <w:tc>
          <w:tcPr>
            <w:tcW w:w="2762" w:type="dxa"/>
            <w:vAlign w:val="center"/>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185</w:t>
            </w:r>
          </w:p>
        </w:tc>
        <w:tc>
          <w:tcPr>
            <w:tcW w:w="2719" w:type="dxa"/>
            <w:vAlign w:val="center"/>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50.0</w:t>
            </w:r>
          </w:p>
        </w:tc>
      </w:tr>
      <w:tr w:rsidR="00173409" w:rsidRPr="001F5558" w:rsidTr="001721F0">
        <w:trPr>
          <w:jc w:val="center"/>
        </w:trPr>
        <w:tc>
          <w:tcPr>
            <w:tcW w:w="1436" w:type="dxa"/>
            <w:gridSpan w:val="2"/>
            <w:tcBorders>
              <w:top w:val="nil"/>
              <w:right w:val="single" w:sz="4" w:space="0" w:color="auto"/>
            </w:tcBorders>
          </w:tcPr>
          <w:p w:rsidR="00173409" w:rsidRPr="001F5558" w:rsidRDefault="00173409" w:rsidP="008F777F">
            <w:pPr>
              <w:autoSpaceDE w:val="0"/>
              <w:autoSpaceDN w:val="0"/>
              <w:adjustRightInd w:val="0"/>
              <w:ind w:left="360"/>
              <w:jc w:val="center"/>
              <w:rPr>
                <w:rFonts w:ascii="Times New Roman" w:hAnsi="Times New Roman" w:cs="Times New Roman"/>
                <w:color w:val="000000"/>
                <w:sz w:val="24"/>
                <w:szCs w:val="24"/>
              </w:rPr>
            </w:pPr>
          </w:p>
        </w:tc>
        <w:tc>
          <w:tcPr>
            <w:tcW w:w="2456" w:type="dxa"/>
            <w:tcBorders>
              <w:left w:val="single" w:sz="4" w:space="0" w:color="auto"/>
            </w:tcBorders>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Total</w:t>
            </w:r>
          </w:p>
        </w:tc>
        <w:tc>
          <w:tcPr>
            <w:tcW w:w="2762" w:type="dxa"/>
            <w:vAlign w:val="center"/>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370</w:t>
            </w:r>
          </w:p>
        </w:tc>
        <w:tc>
          <w:tcPr>
            <w:tcW w:w="2719" w:type="dxa"/>
            <w:vAlign w:val="center"/>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100.0</w:t>
            </w:r>
          </w:p>
        </w:tc>
      </w:tr>
      <w:tr w:rsidR="00173409" w:rsidRPr="001F5558" w:rsidTr="001721F0">
        <w:trPr>
          <w:trHeight w:val="377"/>
          <w:jc w:val="center"/>
        </w:trPr>
        <w:tc>
          <w:tcPr>
            <w:tcW w:w="1430" w:type="dxa"/>
            <w:vMerge w:val="restart"/>
            <w:tcBorders>
              <w:right w:val="single" w:sz="4" w:space="0" w:color="auto"/>
            </w:tcBorders>
          </w:tcPr>
          <w:p w:rsidR="00173409" w:rsidRPr="001F5558" w:rsidRDefault="00173409" w:rsidP="008F777F">
            <w:pPr>
              <w:autoSpaceDE w:val="0"/>
              <w:autoSpaceDN w:val="0"/>
              <w:adjustRightInd w:val="0"/>
              <w:ind w:right="40"/>
              <w:jc w:val="center"/>
              <w:rPr>
                <w:rFonts w:ascii="Times New Roman" w:hAnsi="Times New Roman" w:cs="Times New Roman"/>
                <w:sz w:val="24"/>
                <w:szCs w:val="24"/>
              </w:rPr>
            </w:pPr>
            <w:r w:rsidRPr="001F5558">
              <w:rPr>
                <w:rFonts w:ascii="Times New Roman" w:hAnsi="Times New Roman" w:cs="Times New Roman"/>
                <w:sz w:val="24"/>
                <w:szCs w:val="24"/>
              </w:rPr>
              <w:t>Age</w:t>
            </w:r>
          </w:p>
        </w:tc>
        <w:tc>
          <w:tcPr>
            <w:tcW w:w="2462" w:type="dxa"/>
            <w:gridSpan w:val="2"/>
            <w:tcBorders>
              <w:left w:val="single" w:sz="4" w:space="0" w:color="auto"/>
              <w:bottom w:val="single" w:sz="4" w:space="0" w:color="auto"/>
            </w:tcBorders>
          </w:tcPr>
          <w:p w:rsidR="00173409" w:rsidRPr="001F5558" w:rsidRDefault="00173409" w:rsidP="008F777F">
            <w:pPr>
              <w:jc w:val="center"/>
              <w:rPr>
                <w:rFonts w:ascii="Times New Roman" w:hAnsi="Times New Roman" w:cs="Times New Roman"/>
                <w:b/>
                <w:sz w:val="24"/>
                <w:szCs w:val="24"/>
              </w:rPr>
            </w:pPr>
            <w:r w:rsidRPr="001F5558">
              <w:rPr>
                <w:rFonts w:ascii="Times New Roman" w:hAnsi="Times New Roman" w:cs="Times New Roman"/>
                <w:b/>
                <w:sz w:val="24"/>
                <w:szCs w:val="24"/>
              </w:rPr>
              <w:t xml:space="preserve">&lt; </w:t>
            </w:r>
            <w:r w:rsidRPr="001F5558">
              <w:rPr>
                <w:rFonts w:ascii="Times New Roman" w:hAnsi="Times New Roman" w:cs="Times New Roman"/>
                <w:sz w:val="24"/>
                <w:szCs w:val="24"/>
              </w:rPr>
              <w:t>20</w:t>
            </w:r>
          </w:p>
        </w:tc>
        <w:tc>
          <w:tcPr>
            <w:tcW w:w="2762" w:type="dxa"/>
            <w:tcBorders>
              <w:bottom w:val="single" w:sz="4" w:space="0" w:color="auto"/>
            </w:tcBorders>
          </w:tcPr>
          <w:p w:rsidR="00173409" w:rsidRPr="001F5558" w:rsidRDefault="00173409" w:rsidP="008F777F">
            <w:pPr>
              <w:autoSpaceDE w:val="0"/>
              <w:autoSpaceDN w:val="0"/>
              <w:adjustRightInd w:val="0"/>
              <w:ind w:right="40"/>
              <w:jc w:val="center"/>
              <w:rPr>
                <w:rFonts w:ascii="Times New Roman" w:hAnsi="Times New Roman" w:cs="Times New Roman"/>
                <w:sz w:val="24"/>
                <w:szCs w:val="24"/>
              </w:rPr>
            </w:pPr>
            <w:r w:rsidRPr="001F5558">
              <w:rPr>
                <w:rFonts w:ascii="Times New Roman" w:hAnsi="Times New Roman" w:cs="Times New Roman"/>
                <w:sz w:val="24"/>
                <w:szCs w:val="24"/>
              </w:rPr>
              <w:t>74</w:t>
            </w:r>
          </w:p>
        </w:tc>
        <w:tc>
          <w:tcPr>
            <w:tcW w:w="2719" w:type="dxa"/>
            <w:tcBorders>
              <w:bottom w:val="single" w:sz="4" w:space="0" w:color="auto"/>
            </w:tcBorders>
          </w:tcPr>
          <w:p w:rsidR="00173409" w:rsidRPr="001F5558" w:rsidRDefault="00173409" w:rsidP="008F777F">
            <w:pPr>
              <w:autoSpaceDE w:val="0"/>
              <w:autoSpaceDN w:val="0"/>
              <w:adjustRightInd w:val="0"/>
              <w:ind w:right="40"/>
              <w:jc w:val="center"/>
              <w:rPr>
                <w:rFonts w:ascii="Times New Roman" w:hAnsi="Times New Roman" w:cs="Times New Roman"/>
                <w:sz w:val="24"/>
                <w:szCs w:val="24"/>
              </w:rPr>
            </w:pPr>
            <w:r w:rsidRPr="001F5558">
              <w:rPr>
                <w:rFonts w:ascii="Times New Roman" w:hAnsi="Times New Roman" w:cs="Times New Roman"/>
                <w:sz w:val="24"/>
                <w:szCs w:val="24"/>
              </w:rPr>
              <w:t>20.0</w:t>
            </w:r>
          </w:p>
        </w:tc>
      </w:tr>
      <w:tr w:rsidR="00173409" w:rsidRPr="001F5558" w:rsidTr="001721F0">
        <w:trPr>
          <w:trHeight w:val="360"/>
          <w:jc w:val="center"/>
        </w:trPr>
        <w:tc>
          <w:tcPr>
            <w:tcW w:w="1430" w:type="dxa"/>
            <w:vMerge/>
            <w:tcBorders>
              <w:right w:val="single" w:sz="4" w:space="0" w:color="auto"/>
            </w:tcBorders>
          </w:tcPr>
          <w:p w:rsidR="00173409" w:rsidRPr="001F5558" w:rsidRDefault="00173409" w:rsidP="008F777F">
            <w:pPr>
              <w:autoSpaceDE w:val="0"/>
              <w:autoSpaceDN w:val="0"/>
              <w:adjustRightInd w:val="0"/>
              <w:ind w:right="40"/>
              <w:jc w:val="center"/>
              <w:rPr>
                <w:rFonts w:ascii="Times New Roman" w:hAnsi="Times New Roman" w:cs="Times New Roman"/>
                <w:sz w:val="24"/>
                <w:szCs w:val="24"/>
              </w:rPr>
            </w:pPr>
          </w:p>
        </w:tc>
        <w:tc>
          <w:tcPr>
            <w:tcW w:w="2462" w:type="dxa"/>
            <w:gridSpan w:val="2"/>
            <w:tcBorders>
              <w:top w:val="single" w:sz="4" w:space="0" w:color="auto"/>
              <w:left w:val="single" w:sz="4" w:space="0" w:color="auto"/>
              <w:bottom w:val="single" w:sz="4" w:space="0" w:color="auto"/>
            </w:tcBorders>
          </w:tcPr>
          <w:p w:rsidR="00173409" w:rsidRPr="001F5558" w:rsidRDefault="00173409" w:rsidP="008F777F">
            <w:pPr>
              <w:autoSpaceDE w:val="0"/>
              <w:autoSpaceDN w:val="0"/>
              <w:adjustRightInd w:val="0"/>
              <w:ind w:right="40"/>
              <w:jc w:val="center"/>
              <w:rPr>
                <w:rFonts w:ascii="Times New Roman" w:hAnsi="Times New Roman" w:cs="Times New Roman"/>
                <w:sz w:val="24"/>
                <w:szCs w:val="24"/>
              </w:rPr>
            </w:pPr>
            <w:r w:rsidRPr="001F5558">
              <w:rPr>
                <w:rFonts w:ascii="Times New Roman" w:hAnsi="Times New Roman" w:cs="Times New Roman"/>
                <w:sz w:val="24"/>
                <w:szCs w:val="24"/>
              </w:rPr>
              <w:t>21-30</w:t>
            </w:r>
          </w:p>
        </w:tc>
        <w:tc>
          <w:tcPr>
            <w:tcW w:w="2762" w:type="dxa"/>
            <w:tcBorders>
              <w:top w:val="single" w:sz="4" w:space="0" w:color="auto"/>
              <w:bottom w:val="single" w:sz="4" w:space="0" w:color="auto"/>
            </w:tcBorders>
          </w:tcPr>
          <w:p w:rsidR="00173409" w:rsidRPr="001F5558" w:rsidRDefault="00173409" w:rsidP="008F777F">
            <w:pPr>
              <w:autoSpaceDE w:val="0"/>
              <w:autoSpaceDN w:val="0"/>
              <w:adjustRightInd w:val="0"/>
              <w:ind w:right="40"/>
              <w:jc w:val="center"/>
              <w:rPr>
                <w:rFonts w:ascii="Times New Roman" w:hAnsi="Times New Roman" w:cs="Times New Roman"/>
                <w:sz w:val="24"/>
                <w:szCs w:val="24"/>
              </w:rPr>
            </w:pPr>
            <w:r w:rsidRPr="001F5558">
              <w:rPr>
                <w:rFonts w:ascii="Times New Roman" w:hAnsi="Times New Roman" w:cs="Times New Roman"/>
                <w:sz w:val="24"/>
                <w:szCs w:val="24"/>
              </w:rPr>
              <w:t>269</w:t>
            </w:r>
          </w:p>
        </w:tc>
        <w:tc>
          <w:tcPr>
            <w:tcW w:w="2719" w:type="dxa"/>
            <w:tcBorders>
              <w:top w:val="single" w:sz="4" w:space="0" w:color="auto"/>
              <w:bottom w:val="single" w:sz="4" w:space="0" w:color="auto"/>
            </w:tcBorders>
          </w:tcPr>
          <w:p w:rsidR="00173409" w:rsidRPr="001F5558" w:rsidRDefault="00173409" w:rsidP="008F777F">
            <w:pPr>
              <w:autoSpaceDE w:val="0"/>
              <w:autoSpaceDN w:val="0"/>
              <w:adjustRightInd w:val="0"/>
              <w:ind w:right="40"/>
              <w:jc w:val="center"/>
              <w:rPr>
                <w:rFonts w:ascii="Times New Roman" w:hAnsi="Times New Roman" w:cs="Times New Roman"/>
                <w:sz w:val="24"/>
                <w:szCs w:val="24"/>
              </w:rPr>
            </w:pPr>
            <w:r w:rsidRPr="001F5558">
              <w:rPr>
                <w:rFonts w:ascii="Times New Roman" w:hAnsi="Times New Roman" w:cs="Times New Roman"/>
                <w:sz w:val="24"/>
                <w:szCs w:val="24"/>
              </w:rPr>
              <w:t>72.7</w:t>
            </w:r>
          </w:p>
        </w:tc>
      </w:tr>
      <w:tr w:rsidR="00173409" w:rsidRPr="001F5558" w:rsidTr="001721F0">
        <w:trPr>
          <w:trHeight w:val="225"/>
          <w:jc w:val="center"/>
        </w:trPr>
        <w:tc>
          <w:tcPr>
            <w:tcW w:w="1430" w:type="dxa"/>
            <w:vMerge/>
            <w:tcBorders>
              <w:right w:val="single" w:sz="4" w:space="0" w:color="auto"/>
            </w:tcBorders>
          </w:tcPr>
          <w:p w:rsidR="00173409" w:rsidRPr="001F5558" w:rsidRDefault="00173409" w:rsidP="008F777F">
            <w:pPr>
              <w:autoSpaceDE w:val="0"/>
              <w:autoSpaceDN w:val="0"/>
              <w:adjustRightInd w:val="0"/>
              <w:ind w:right="40"/>
              <w:jc w:val="center"/>
              <w:rPr>
                <w:rFonts w:ascii="Times New Roman" w:hAnsi="Times New Roman" w:cs="Times New Roman"/>
                <w:sz w:val="24"/>
                <w:szCs w:val="24"/>
              </w:rPr>
            </w:pPr>
          </w:p>
        </w:tc>
        <w:tc>
          <w:tcPr>
            <w:tcW w:w="2462" w:type="dxa"/>
            <w:gridSpan w:val="2"/>
            <w:tcBorders>
              <w:top w:val="single" w:sz="4" w:space="0" w:color="auto"/>
              <w:left w:val="single" w:sz="4" w:space="0" w:color="auto"/>
              <w:bottom w:val="single" w:sz="4" w:space="0" w:color="auto"/>
            </w:tcBorders>
          </w:tcPr>
          <w:p w:rsidR="00173409" w:rsidRPr="001F5558" w:rsidRDefault="00173409" w:rsidP="008F777F">
            <w:pPr>
              <w:autoSpaceDE w:val="0"/>
              <w:autoSpaceDN w:val="0"/>
              <w:adjustRightInd w:val="0"/>
              <w:ind w:right="40"/>
              <w:jc w:val="center"/>
              <w:rPr>
                <w:rFonts w:ascii="Times New Roman" w:hAnsi="Times New Roman" w:cs="Times New Roman"/>
                <w:sz w:val="24"/>
                <w:szCs w:val="24"/>
              </w:rPr>
            </w:pPr>
            <w:r w:rsidRPr="001F5558">
              <w:rPr>
                <w:rFonts w:ascii="Times New Roman" w:hAnsi="Times New Roman" w:cs="Times New Roman"/>
                <w:sz w:val="24"/>
                <w:szCs w:val="24"/>
              </w:rPr>
              <w:t>31&lt;</w:t>
            </w:r>
          </w:p>
        </w:tc>
        <w:tc>
          <w:tcPr>
            <w:tcW w:w="2762" w:type="dxa"/>
            <w:tcBorders>
              <w:top w:val="single" w:sz="4" w:space="0" w:color="auto"/>
              <w:bottom w:val="single" w:sz="4" w:space="0" w:color="auto"/>
            </w:tcBorders>
          </w:tcPr>
          <w:p w:rsidR="00173409" w:rsidRPr="001F5558" w:rsidRDefault="00173409" w:rsidP="008F777F">
            <w:pPr>
              <w:autoSpaceDE w:val="0"/>
              <w:autoSpaceDN w:val="0"/>
              <w:adjustRightInd w:val="0"/>
              <w:ind w:right="40"/>
              <w:jc w:val="center"/>
              <w:rPr>
                <w:rFonts w:ascii="Times New Roman" w:hAnsi="Times New Roman" w:cs="Times New Roman"/>
                <w:sz w:val="24"/>
                <w:szCs w:val="24"/>
              </w:rPr>
            </w:pPr>
            <w:r w:rsidRPr="001F5558">
              <w:rPr>
                <w:rFonts w:ascii="Times New Roman" w:hAnsi="Times New Roman" w:cs="Times New Roman"/>
                <w:sz w:val="24"/>
                <w:szCs w:val="24"/>
              </w:rPr>
              <w:t>27</w:t>
            </w:r>
          </w:p>
        </w:tc>
        <w:tc>
          <w:tcPr>
            <w:tcW w:w="2719" w:type="dxa"/>
            <w:tcBorders>
              <w:top w:val="single" w:sz="4" w:space="0" w:color="auto"/>
              <w:bottom w:val="single" w:sz="4" w:space="0" w:color="auto"/>
            </w:tcBorders>
          </w:tcPr>
          <w:p w:rsidR="00173409" w:rsidRPr="001F5558" w:rsidRDefault="00173409" w:rsidP="008F777F">
            <w:pPr>
              <w:autoSpaceDE w:val="0"/>
              <w:autoSpaceDN w:val="0"/>
              <w:adjustRightInd w:val="0"/>
              <w:ind w:right="40"/>
              <w:jc w:val="center"/>
              <w:rPr>
                <w:rFonts w:ascii="Times New Roman" w:hAnsi="Times New Roman" w:cs="Times New Roman"/>
                <w:sz w:val="24"/>
                <w:szCs w:val="24"/>
              </w:rPr>
            </w:pPr>
            <w:r w:rsidRPr="001F5558">
              <w:rPr>
                <w:rFonts w:ascii="Times New Roman" w:hAnsi="Times New Roman" w:cs="Times New Roman"/>
                <w:sz w:val="24"/>
                <w:szCs w:val="24"/>
              </w:rPr>
              <w:t>7.3</w:t>
            </w:r>
          </w:p>
        </w:tc>
      </w:tr>
      <w:tr w:rsidR="00173409" w:rsidRPr="001F5558" w:rsidTr="001721F0">
        <w:trPr>
          <w:trHeight w:val="139"/>
          <w:jc w:val="center"/>
        </w:trPr>
        <w:tc>
          <w:tcPr>
            <w:tcW w:w="1430" w:type="dxa"/>
            <w:vMerge/>
            <w:tcBorders>
              <w:right w:val="single" w:sz="4" w:space="0" w:color="auto"/>
            </w:tcBorders>
          </w:tcPr>
          <w:p w:rsidR="00173409" w:rsidRPr="001F5558" w:rsidRDefault="00173409" w:rsidP="008F777F">
            <w:pPr>
              <w:autoSpaceDE w:val="0"/>
              <w:autoSpaceDN w:val="0"/>
              <w:adjustRightInd w:val="0"/>
              <w:ind w:right="40"/>
              <w:jc w:val="center"/>
              <w:rPr>
                <w:rFonts w:ascii="Times New Roman" w:hAnsi="Times New Roman" w:cs="Times New Roman"/>
                <w:sz w:val="24"/>
                <w:szCs w:val="24"/>
              </w:rPr>
            </w:pPr>
          </w:p>
        </w:tc>
        <w:tc>
          <w:tcPr>
            <w:tcW w:w="2462" w:type="dxa"/>
            <w:gridSpan w:val="2"/>
            <w:tcBorders>
              <w:top w:val="single" w:sz="4" w:space="0" w:color="auto"/>
              <w:left w:val="single" w:sz="4" w:space="0" w:color="auto"/>
            </w:tcBorders>
          </w:tcPr>
          <w:p w:rsidR="00173409" w:rsidRPr="001F5558" w:rsidRDefault="00173409" w:rsidP="008F777F">
            <w:pPr>
              <w:autoSpaceDE w:val="0"/>
              <w:autoSpaceDN w:val="0"/>
              <w:adjustRightInd w:val="0"/>
              <w:ind w:right="40"/>
              <w:jc w:val="center"/>
              <w:rPr>
                <w:rFonts w:ascii="Times New Roman" w:hAnsi="Times New Roman" w:cs="Times New Roman"/>
                <w:sz w:val="24"/>
                <w:szCs w:val="24"/>
              </w:rPr>
            </w:pPr>
            <w:r w:rsidRPr="001F5558">
              <w:rPr>
                <w:rFonts w:ascii="Times New Roman" w:hAnsi="Times New Roman" w:cs="Times New Roman"/>
                <w:sz w:val="24"/>
                <w:szCs w:val="24"/>
              </w:rPr>
              <w:t>Total</w:t>
            </w:r>
          </w:p>
        </w:tc>
        <w:tc>
          <w:tcPr>
            <w:tcW w:w="2762" w:type="dxa"/>
            <w:tcBorders>
              <w:top w:val="single" w:sz="4" w:space="0" w:color="auto"/>
            </w:tcBorders>
          </w:tcPr>
          <w:p w:rsidR="00173409" w:rsidRPr="001F5558" w:rsidRDefault="00173409" w:rsidP="008F777F">
            <w:pPr>
              <w:autoSpaceDE w:val="0"/>
              <w:autoSpaceDN w:val="0"/>
              <w:adjustRightInd w:val="0"/>
              <w:ind w:right="40"/>
              <w:jc w:val="center"/>
              <w:rPr>
                <w:rFonts w:ascii="Times New Roman" w:hAnsi="Times New Roman" w:cs="Times New Roman"/>
                <w:sz w:val="24"/>
                <w:szCs w:val="24"/>
              </w:rPr>
            </w:pPr>
            <w:r w:rsidRPr="001F5558">
              <w:rPr>
                <w:rFonts w:ascii="Times New Roman" w:hAnsi="Times New Roman" w:cs="Times New Roman"/>
                <w:sz w:val="24"/>
                <w:szCs w:val="24"/>
              </w:rPr>
              <w:t>370</w:t>
            </w:r>
          </w:p>
        </w:tc>
        <w:tc>
          <w:tcPr>
            <w:tcW w:w="2719" w:type="dxa"/>
            <w:tcBorders>
              <w:top w:val="single" w:sz="4" w:space="0" w:color="auto"/>
            </w:tcBorders>
          </w:tcPr>
          <w:p w:rsidR="00173409" w:rsidRPr="001F5558" w:rsidRDefault="00173409" w:rsidP="008F777F">
            <w:pPr>
              <w:autoSpaceDE w:val="0"/>
              <w:autoSpaceDN w:val="0"/>
              <w:adjustRightInd w:val="0"/>
              <w:ind w:right="40"/>
              <w:jc w:val="center"/>
              <w:rPr>
                <w:rFonts w:ascii="Times New Roman" w:hAnsi="Times New Roman" w:cs="Times New Roman"/>
                <w:sz w:val="24"/>
                <w:szCs w:val="24"/>
              </w:rPr>
            </w:pPr>
            <w:r w:rsidRPr="001F5558">
              <w:rPr>
                <w:rFonts w:ascii="Times New Roman" w:hAnsi="Times New Roman" w:cs="Times New Roman"/>
                <w:sz w:val="24"/>
                <w:szCs w:val="24"/>
              </w:rPr>
              <w:t>100</w:t>
            </w:r>
          </w:p>
        </w:tc>
      </w:tr>
      <w:tr w:rsidR="00173409" w:rsidRPr="001F5558" w:rsidTr="00172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5"/>
          <w:jc w:val="center"/>
        </w:trPr>
        <w:tc>
          <w:tcPr>
            <w:tcW w:w="1430" w:type="dxa"/>
            <w:vMerge w:val="restart"/>
          </w:tcPr>
          <w:p w:rsidR="00173409" w:rsidRPr="001F5558" w:rsidRDefault="00173409" w:rsidP="008F777F">
            <w:pPr>
              <w:autoSpaceDE w:val="0"/>
              <w:autoSpaceDN w:val="0"/>
              <w:adjustRightInd w:val="0"/>
              <w:ind w:right="40"/>
              <w:jc w:val="center"/>
              <w:rPr>
                <w:rFonts w:ascii="Times New Roman" w:hAnsi="Times New Roman" w:cs="Times New Roman"/>
                <w:sz w:val="24"/>
                <w:szCs w:val="24"/>
              </w:rPr>
            </w:pPr>
          </w:p>
          <w:p w:rsidR="00173409" w:rsidRPr="001F5558" w:rsidRDefault="00173409" w:rsidP="008F777F">
            <w:pPr>
              <w:autoSpaceDE w:val="0"/>
              <w:autoSpaceDN w:val="0"/>
              <w:adjustRightInd w:val="0"/>
              <w:ind w:right="40"/>
              <w:jc w:val="center"/>
              <w:rPr>
                <w:rFonts w:ascii="Times New Roman" w:hAnsi="Times New Roman" w:cs="Times New Roman"/>
                <w:sz w:val="24"/>
                <w:szCs w:val="24"/>
              </w:rPr>
            </w:pPr>
          </w:p>
          <w:p w:rsidR="00173409" w:rsidRPr="001F5558" w:rsidRDefault="00173409" w:rsidP="008F777F">
            <w:pPr>
              <w:autoSpaceDE w:val="0"/>
              <w:autoSpaceDN w:val="0"/>
              <w:adjustRightInd w:val="0"/>
              <w:ind w:left="108" w:right="40"/>
              <w:jc w:val="center"/>
              <w:rPr>
                <w:rFonts w:ascii="Times New Roman" w:hAnsi="Times New Roman" w:cs="Times New Roman"/>
                <w:sz w:val="24"/>
                <w:szCs w:val="24"/>
              </w:rPr>
            </w:pPr>
            <w:r w:rsidRPr="001F5558">
              <w:rPr>
                <w:rFonts w:ascii="Times New Roman" w:hAnsi="Times New Roman" w:cs="Times New Roman"/>
                <w:sz w:val="24"/>
                <w:szCs w:val="24"/>
              </w:rPr>
              <w:t>Residences</w:t>
            </w:r>
          </w:p>
        </w:tc>
        <w:tc>
          <w:tcPr>
            <w:tcW w:w="2462" w:type="dxa"/>
            <w:gridSpan w:val="2"/>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Urban</w:t>
            </w:r>
          </w:p>
        </w:tc>
        <w:tc>
          <w:tcPr>
            <w:tcW w:w="2762" w:type="dxa"/>
            <w:vAlign w:val="center"/>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203</w:t>
            </w:r>
          </w:p>
        </w:tc>
        <w:tc>
          <w:tcPr>
            <w:tcW w:w="2719" w:type="dxa"/>
            <w:vAlign w:val="center"/>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54.9</w:t>
            </w:r>
          </w:p>
        </w:tc>
      </w:tr>
      <w:tr w:rsidR="00173409" w:rsidRPr="001F5558" w:rsidTr="00172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0"/>
          <w:jc w:val="center"/>
        </w:trPr>
        <w:tc>
          <w:tcPr>
            <w:tcW w:w="1430" w:type="dxa"/>
            <w:vMerge/>
          </w:tcPr>
          <w:p w:rsidR="00173409" w:rsidRPr="001F5558" w:rsidRDefault="00173409" w:rsidP="008F777F">
            <w:pPr>
              <w:autoSpaceDE w:val="0"/>
              <w:autoSpaceDN w:val="0"/>
              <w:adjustRightInd w:val="0"/>
              <w:ind w:left="108" w:right="40"/>
              <w:jc w:val="center"/>
              <w:rPr>
                <w:rFonts w:ascii="Times New Roman" w:hAnsi="Times New Roman" w:cs="Times New Roman"/>
                <w:sz w:val="24"/>
                <w:szCs w:val="24"/>
              </w:rPr>
            </w:pPr>
          </w:p>
        </w:tc>
        <w:tc>
          <w:tcPr>
            <w:tcW w:w="2462" w:type="dxa"/>
            <w:gridSpan w:val="2"/>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Rural</w:t>
            </w:r>
          </w:p>
        </w:tc>
        <w:tc>
          <w:tcPr>
            <w:tcW w:w="2762" w:type="dxa"/>
            <w:vAlign w:val="center"/>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167</w:t>
            </w:r>
          </w:p>
        </w:tc>
        <w:tc>
          <w:tcPr>
            <w:tcW w:w="2719" w:type="dxa"/>
            <w:vAlign w:val="center"/>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45.1</w:t>
            </w:r>
          </w:p>
        </w:tc>
      </w:tr>
      <w:tr w:rsidR="00173409" w:rsidRPr="001F5558" w:rsidTr="001721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5"/>
          <w:jc w:val="center"/>
        </w:trPr>
        <w:tc>
          <w:tcPr>
            <w:tcW w:w="1430" w:type="dxa"/>
            <w:vMerge/>
          </w:tcPr>
          <w:p w:rsidR="00173409" w:rsidRPr="001F5558" w:rsidRDefault="00173409" w:rsidP="008F777F">
            <w:pPr>
              <w:autoSpaceDE w:val="0"/>
              <w:autoSpaceDN w:val="0"/>
              <w:adjustRightInd w:val="0"/>
              <w:ind w:left="108" w:right="40"/>
              <w:jc w:val="center"/>
              <w:rPr>
                <w:rFonts w:ascii="Times New Roman" w:hAnsi="Times New Roman" w:cs="Times New Roman"/>
                <w:sz w:val="24"/>
                <w:szCs w:val="24"/>
              </w:rPr>
            </w:pPr>
          </w:p>
        </w:tc>
        <w:tc>
          <w:tcPr>
            <w:tcW w:w="2462" w:type="dxa"/>
            <w:gridSpan w:val="2"/>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Total</w:t>
            </w:r>
          </w:p>
        </w:tc>
        <w:tc>
          <w:tcPr>
            <w:tcW w:w="2762" w:type="dxa"/>
            <w:vAlign w:val="center"/>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370</w:t>
            </w:r>
          </w:p>
        </w:tc>
        <w:tc>
          <w:tcPr>
            <w:tcW w:w="2719" w:type="dxa"/>
            <w:vAlign w:val="center"/>
          </w:tcPr>
          <w:p w:rsidR="00173409" w:rsidRPr="001F5558" w:rsidRDefault="00173409"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100.0</w:t>
            </w:r>
          </w:p>
        </w:tc>
      </w:tr>
    </w:tbl>
    <w:p w:rsidR="009D3258" w:rsidRDefault="009D3258" w:rsidP="008F777F">
      <w:pPr>
        <w:autoSpaceDE w:val="0"/>
        <w:autoSpaceDN w:val="0"/>
        <w:adjustRightInd w:val="0"/>
        <w:spacing w:after="0" w:line="240" w:lineRule="auto"/>
        <w:ind w:right="567"/>
        <w:jc w:val="both"/>
        <w:rPr>
          <w:rFonts w:ascii="Times New Roman" w:hAnsi="Times New Roman" w:cs="Times New Roman"/>
          <w:color w:val="000000"/>
          <w:sz w:val="24"/>
          <w:szCs w:val="24"/>
        </w:rPr>
      </w:pPr>
    </w:p>
    <w:p w:rsidR="001034BE" w:rsidRPr="005A246E" w:rsidRDefault="00173409" w:rsidP="008F777F">
      <w:pPr>
        <w:autoSpaceDE w:val="0"/>
        <w:autoSpaceDN w:val="0"/>
        <w:adjustRightInd w:val="0"/>
        <w:spacing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findings of the study show that the time spent on face book varied for the respondents and the majority did not spend more </w:t>
      </w:r>
      <w:r w:rsidR="00FC0DB6">
        <w:rPr>
          <w:rFonts w:ascii="Times New Roman" w:hAnsi="Times New Roman" w:cs="Times New Roman"/>
          <w:color w:val="000000"/>
          <w:sz w:val="24"/>
          <w:szCs w:val="24"/>
        </w:rPr>
        <w:t>than an hour on the social media</w:t>
      </w:r>
      <w:r>
        <w:rPr>
          <w:rFonts w:ascii="Times New Roman" w:hAnsi="Times New Roman" w:cs="Times New Roman"/>
          <w:color w:val="000000"/>
          <w:sz w:val="24"/>
          <w:szCs w:val="24"/>
        </w:rPr>
        <w:t xml:space="preserve">. </w:t>
      </w:r>
      <w:r w:rsidR="00EA4033" w:rsidRPr="001F5558">
        <w:rPr>
          <w:rFonts w:ascii="Times New Roman" w:hAnsi="Times New Roman" w:cs="Times New Roman"/>
          <w:color w:val="000000"/>
          <w:sz w:val="24"/>
          <w:szCs w:val="24"/>
        </w:rPr>
        <w:t xml:space="preserve">Table </w:t>
      </w:r>
      <w:r w:rsidR="00B335B5" w:rsidRPr="001F5558">
        <w:rPr>
          <w:rFonts w:ascii="Times New Roman" w:hAnsi="Times New Roman" w:cs="Times New Roman"/>
          <w:color w:val="000000"/>
          <w:sz w:val="24"/>
          <w:szCs w:val="24"/>
        </w:rPr>
        <w:t xml:space="preserve">2 </w:t>
      </w:r>
      <w:r>
        <w:rPr>
          <w:rFonts w:ascii="Times New Roman" w:hAnsi="Times New Roman" w:cs="Times New Roman"/>
          <w:color w:val="000000"/>
          <w:sz w:val="24"/>
          <w:szCs w:val="24"/>
        </w:rPr>
        <w:t>illustrates</w:t>
      </w:r>
      <w:r w:rsidR="00B335B5" w:rsidRPr="001F5558">
        <w:rPr>
          <w:rFonts w:ascii="Times New Roman" w:hAnsi="Times New Roman" w:cs="Times New Roman"/>
          <w:color w:val="000000"/>
          <w:sz w:val="24"/>
          <w:szCs w:val="24"/>
        </w:rPr>
        <w:t xml:space="preserve"> that 31.9 % students spend </w:t>
      </w:r>
      <w:r>
        <w:rPr>
          <w:rFonts w:ascii="Times New Roman" w:hAnsi="Times New Roman" w:cs="Times New Roman"/>
          <w:color w:val="000000"/>
          <w:sz w:val="24"/>
          <w:szCs w:val="24"/>
        </w:rPr>
        <w:t xml:space="preserve">less than 30 minutes on </w:t>
      </w:r>
      <w:r w:rsidR="00B335B5" w:rsidRPr="001F5558">
        <w:rPr>
          <w:rFonts w:ascii="Times New Roman" w:hAnsi="Times New Roman" w:cs="Times New Roman"/>
          <w:color w:val="000000"/>
          <w:sz w:val="24"/>
          <w:szCs w:val="24"/>
        </w:rPr>
        <w:t>their time on face book, 35.4 % students spend 30 minutes to one hour on face book and 32.7 % spend more than</w:t>
      </w:r>
      <w:r w:rsidR="005E401A" w:rsidRPr="001F5558">
        <w:rPr>
          <w:rFonts w:ascii="Times New Roman" w:hAnsi="Times New Roman" w:cs="Times New Roman"/>
          <w:color w:val="000000"/>
          <w:sz w:val="24"/>
          <w:szCs w:val="24"/>
        </w:rPr>
        <w:t xml:space="preserve"> one hour on face book. </w:t>
      </w:r>
    </w:p>
    <w:p w:rsidR="00173409" w:rsidRPr="001F5558" w:rsidRDefault="00173409" w:rsidP="008F777F">
      <w:pPr>
        <w:autoSpaceDE w:val="0"/>
        <w:autoSpaceDN w:val="0"/>
        <w:adjustRightInd w:val="0"/>
        <w:spacing w:after="0" w:line="240" w:lineRule="auto"/>
        <w:ind w:right="567"/>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Table 2: Percentage distribution of respondents on the account of start using Face book</w:t>
      </w:r>
    </w:p>
    <w:tbl>
      <w:tblPr>
        <w:tblStyle w:val="TableGrid"/>
        <w:tblW w:w="8896" w:type="dxa"/>
        <w:jc w:val="center"/>
        <w:tblInd w:w="-464" w:type="dxa"/>
        <w:tblLayout w:type="fixed"/>
        <w:tblLook w:val="0000"/>
      </w:tblPr>
      <w:tblGrid>
        <w:gridCol w:w="3188"/>
        <w:gridCol w:w="3240"/>
        <w:gridCol w:w="2468"/>
      </w:tblGrid>
      <w:tr w:rsidR="00173409" w:rsidRPr="001F5558" w:rsidTr="001721F0">
        <w:trPr>
          <w:trHeight w:val="315"/>
          <w:jc w:val="center"/>
        </w:trPr>
        <w:tc>
          <w:tcPr>
            <w:tcW w:w="3188" w:type="dxa"/>
          </w:tcPr>
          <w:p w:rsidR="00173409" w:rsidRPr="001F5558" w:rsidRDefault="00173409" w:rsidP="008F777F">
            <w:pPr>
              <w:autoSpaceDE w:val="0"/>
              <w:autoSpaceDN w:val="0"/>
              <w:adjustRightInd w:val="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Time</w:t>
            </w:r>
          </w:p>
        </w:tc>
        <w:tc>
          <w:tcPr>
            <w:tcW w:w="3240" w:type="dxa"/>
          </w:tcPr>
          <w:p w:rsidR="00173409" w:rsidRPr="001F5558" w:rsidRDefault="00173409"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Frequency</w:t>
            </w:r>
          </w:p>
        </w:tc>
        <w:tc>
          <w:tcPr>
            <w:tcW w:w="2468" w:type="dxa"/>
          </w:tcPr>
          <w:p w:rsidR="00173409" w:rsidRPr="001F5558" w:rsidRDefault="00173409" w:rsidP="008F777F">
            <w:pPr>
              <w:autoSpaceDE w:val="0"/>
              <w:autoSpaceDN w:val="0"/>
              <w:adjustRightInd w:val="0"/>
              <w:ind w:left="360"/>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Percent</w:t>
            </w:r>
          </w:p>
        </w:tc>
      </w:tr>
      <w:tr w:rsidR="00173409" w:rsidRPr="001F5558" w:rsidTr="001721F0">
        <w:trPr>
          <w:trHeight w:val="482"/>
          <w:jc w:val="center"/>
        </w:trPr>
        <w:tc>
          <w:tcPr>
            <w:tcW w:w="3188" w:type="dxa"/>
          </w:tcPr>
          <w:p w:rsidR="00173409" w:rsidRPr="001F5558" w:rsidRDefault="001734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&lt; 30 minutes</w:t>
            </w:r>
          </w:p>
        </w:tc>
        <w:tc>
          <w:tcPr>
            <w:tcW w:w="3240" w:type="dxa"/>
          </w:tcPr>
          <w:p w:rsidR="00173409" w:rsidRPr="001F5558" w:rsidRDefault="001734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118</w:t>
            </w:r>
          </w:p>
        </w:tc>
        <w:tc>
          <w:tcPr>
            <w:tcW w:w="2468" w:type="dxa"/>
          </w:tcPr>
          <w:p w:rsidR="00173409" w:rsidRPr="001F5558" w:rsidRDefault="00173409" w:rsidP="008F777F">
            <w:pPr>
              <w:autoSpaceDE w:val="0"/>
              <w:autoSpaceDN w:val="0"/>
              <w:adjustRightInd w:val="0"/>
              <w:ind w:left="360"/>
              <w:rPr>
                <w:rFonts w:ascii="Times New Roman" w:hAnsi="Times New Roman" w:cs="Times New Roman"/>
                <w:color w:val="000000"/>
                <w:sz w:val="24"/>
                <w:szCs w:val="24"/>
              </w:rPr>
            </w:pPr>
            <w:r w:rsidRPr="001F5558">
              <w:rPr>
                <w:rFonts w:ascii="Times New Roman" w:hAnsi="Times New Roman" w:cs="Times New Roman"/>
                <w:color w:val="000000"/>
                <w:sz w:val="24"/>
                <w:szCs w:val="24"/>
              </w:rPr>
              <w:t>31.9</w:t>
            </w:r>
          </w:p>
        </w:tc>
      </w:tr>
      <w:tr w:rsidR="00173409" w:rsidRPr="001F5558" w:rsidTr="001721F0">
        <w:trPr>
          <w:trHeight w:val="287"/>
          <w:jc w:val="center"/>
        </w:trPr>
        <w:tc>
          <w:tcPr>
            <w:tcW w:w="3188" w:type="dxa"/>
          </w:tcPr>
          <w:p w:rsidR="00173409" w:rsidRPr="001F5558" w:rsidRDefault="001734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30 minutes to 1 hour</w:t>
            </w:r>
          </w:p>
        </w:tc>
        <w:tc>
          <w:tcPr>
            <w:tcW w:w="3240" w:type="dxa"/>
          </w:tcPr>
          <w:p w:rsidR="00173409" w:rsidRPr="001F5558" w:rsidRDefault="001734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131</w:t>
            </w:r>
          </w:p>
        </w:tc>
        <w:tc>
          <w:tcPr>
            <w:tcW w:w="2468" w:type="dxa"/>
          </w:tcPr>
          <w:p w:rsidR="00173409" w:rsidRPr="001F5558" w:rsidRDefault="00173409" w:rsidP="008F777F">
            <w:pPr>
              <w:autoSpaceDE w:val="0"/>
              <w:autoSpaceDN w:val="0"/>
              <w:adjustRightInd w:val="0"/>
              <w:ind w:left="360"/>
              <w:rPr>
                <w:rFonts w:ascii="Times New Roman" w:hAnsi="Times New Roman" w:cs="Times New Roman"/>
                <w:color w:val="000000"/>
                <w:sz w:val="24"/>
                <w:szCs w:val="24"/>
              </w:rPr>
            </w:pPr>
            <w:r w:rsidRPr="001F5558">
              <w:rPr>
                <w:rFonts w:ascii="Times New Roman" w:hAnsi="Times New Roman" w:cs="Times New Roman"/>
                <w:color w:val="000000"/>
                <w:sz w:val="24"/>
                <w:szCs w:val="24"/>
              </w:rPr>
              <w:t>35.4</w:t>
            </w:r>
          </w:p>
        </w:tc>
      </w:tr>
      <w:tr w:rsidR="00173409" w:rsidRPr="001F5558" w:rsidTr="001721F0">
        <w:trPr>
          <w:trHeight w:val="332"/>
          <w:jc w:val="center"/>
        </w:trPr>
        <w:tc>
          <w:tcPr>
            <w:tcW w:w="3188" w:type="dxa"/>
          </w:tcPr>
          <w:p w:rsidR="00173409" w:rsidRPr="001F5558" w:rsidRDefault="001734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more than one hour</w:t>
            </w:r>
          </w:p>
        </w:tc>
        <w:tc>
          <w:tcPr>
            <w:tcW w:w="3240" w:type="dxa"/>
          </w:tcPr>
          <w:p w:rsidR="00173409" w:rsidRPr="001F5558" w:rsidRDefault="001734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121</w:t>
            </w:r>
          </w:p>
        </w:tc>
        <w:tc>
          <w:tcPr>
            <w:tcW w:w="2468" w:type="dxa"/>
          </w:tcPr>
          <w:p w:rsidR="00173409" w:rsidRPr="001F5558" w:rsidRDefault="00173409" w:rsidP="008F777F">
            <w:pPr>
              <w:autoSpaceDE w:val="0"/>
              <w:autoSpaceDN w:val="0"/>
              <w:adjustRightInd w:val="0"/>
              <w:ind w:left="360"/>
              <w:rPr>
                <w:rFonts w:ascii="Times New Roman" w:hAnsi="Times New Roman" w:cs="Times New Roman"/>
                <w:color w:val="000000"/>
                <w:sz w:val="24"/>
                <w:szCs w:val="24"/>
              </w:rPr>
            </w:pPr>
            <w:r w:rsidRPr="001F5558">
              <w:rPr>
                <w:rFonts w:ascii="Times New Roman" w:hAnsi="Times New Roman" w:cs="Times New Roman"/>
                <w:color w:val="000000"/>
                <w:sz w:val="24"/>
                <w:szCs w:val="24"/>
              </w:rPr>
              <w:t>32.7</w:t>
            </w:r>
          </w:p>
        </w:tc>
      </w:tr>
      <w:tr w:rsidR="00173409" w:rsidRPr="001F5558" w:rsidTr="001721F0">
        <w:trPr>
          <w:trHeight w:val="482"/>
          <w:jc w:val="center"/>
        </w:trPr>
        <w:tc>
          <w:tcPr>
            <w:tcW w:w="3188" w:type="dxa"/>
          </w:tcPr>
          <w:p w:rsidR="00173409" w:rsidRPr="001F5558" w:rsidRDefault="001734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Total</w:t>
            </w:r>
          </w:p>
        </w:tc>
        <w:tc>
          <w:tcPr>
            <w:tcW w:w="3240" w:type="dxa"/>
          </w:tcPr>
          <w:p w:rsidR="00173409" w:rsidRPr="001F5558" w:rsidRDefault="001734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370</w:t>
            </w:r>
          </w:p>
        </w:tc>
        <w:tc>
          <w:tcPr>
            <w:tcW w:w="2468" w:type="dxa"/>
          </w:tcPr>
          <w:p w:rsidR="00173409" w:rsidRPr="001F5558" w:rsidRDefault="00173409" w:rsidP="008F777F">
            <w:pPr>
              <w:autoSpaceDE w:val="0"/>
              <w:autoSpaceDN w:val="0"/>
              <w:adjustRightInd w:val="0"/>
              <w:ind w:left="360"/>
              <w:rPr>
                <w:rFonts w:ascii="Times New Roman" w:hAnsi="Times New Roman" w:cs="Times New Roman"/>
                <w:color w:val="000000"/>
                <w:sz w:val="24"/>
                <w:szCs w:val="24"/>
              </w:rPr>
            </w:pPr>
            <w:r w:rsidRPr="001F5558">
              <w:rPr>
                <w:rFonts w:ascii="Times New Roman" w:hAnsi="Times New Roman" w:cs="Times New Roman"/>
                <w:color w:val="000000"/>
                <w:sz w:val="24"/>
                <w:szCs w:val="24"/>
              </w:rPr>
              <w:t>100.0</w:t>
            </w:r>
          </w:p>
        </w:tc>
      </w:tr>
    </w:tbl>
    <w:p w:rsidR="005B6597" w:rsidRPr="001F5558" w:rsidRDefault="005B6597" w:rsidP="008F777F">
      <w:pPr>
        <w:autoSpaceDE w:val="0"/>
        <w:autoSpaceDN w:val="0"/>
        <w:adjustRightInd w:val="0"/>
        <w:spacing w:after="0" w:line="240" w:lineRule="auto"/>
        <w:jc w:val="both"/>
        <w:rPr>
          <w:rFonts w:ascii="Times New Roman" w:hAnsi="Times New Roman" w:cs="Times New Roman"/>
          <w:color w:val="000000"/>
          <w:sz w:val="24"/>
          <w:szCs w:val="24"/>
        </w:rPr>
      </w:pPr>
    </w:p>
    <w:p w:rsidR="00FC0DB6" w:rsidRDefault="00EB7209" w:rsidP="008F777F">
      <w:pPr>
        <w:autoSpaceDE w:val="0"/>
        <w:autoSpaceDN w:val="0"/>
        <w:adjustRightInd w:val="0"/>
        <w:spacing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Recent discourses on the use of social media have shown great concern about the effect of social media on the ethics and values of individuals. </w:t>
      </w:r>
      <w:r w:rsidR="00EA4033" w:rsidRPr="001F5558">
        <w:rPr>
          <w:rFonts w:ascii="Times New Roman" w:hAnsi="Times New Roman" w:cs="Times New Roman"/>
          <w:color w:val="000000"/>
          <w:sz w:val="24"/>
          <w:szCs w:val="24"/>
        </w:rPr>
        <w:t>Table 3</w:t>
      </w:r>
      <w:r w:rsidR="005B6597" w:rsidRPr="001F5558">
        <w:rPr>
          <w:rFonts w:ascii="Times New Roman" w:hAnsi="Times New Roman" w:cs="Times New Roman"/>
          <w:color w:val="000000"/>
          <w:sz w:val="24"/>
          <w:szCs w:val="24"/>
        </w:rPr>
        <w:t xml:space="preserve"> indicate</w:t>
      </w:r>
      <w:r>
        <w:rPr>
          <w:rFonts w:ascii="Times New Roman" w:hAnsi="Times New Roman" w:cs="Times New Roman"/>
          <w:color w:val="000000"/>
          <w:sz w:val="24"/>
          <w:szCs w:val="24"/>
        </w:rPr>
        <w:t>s</w:t>
      </w:r>
      <w:r w:rsidR="005B6597" w:rsidRPr="001F5558">
        <w:rPr>
          <w:rFonts w:ascii="Times New Roman" w:hAnsi="Times New Roman" w:cs="Times New Roman"/>
          <w:color w:val="000000"/>
          <w:sz w:val="24"/>
          <w:szCs w:val="24"/>
        </w:rPr>
        <w:t xml:space="preserve"> that 42.7% </w:t>
      </w:r>
      <w:r>
        <w:rPr>
          <w:rFonts w:ascii="Times New Roman" w:hAnsi="Times New Roman" w:cs="Times New Roman"/>
          <w:color w:val="000000"/>
          <w:sz w:val="24"/>
          <w:szCs w:val="24"/>
        </w:rPr>
        <w:t xml:space="preserve">respondents </w:t>
      </w:r>
      <w:r w:rsidR="005B6597" w:rsidRPr="001F5558">
        <w:rPr>
          <w:rFonts w:ascii="Times New Roman" w:hAnsi="Times New Roman" w:cs="Times New Roman"/>
          <w:color w:val="000000"/>
          <w:sz w:val="24"/>
          <w:szCs w:val="24"/>
        </w:rPr>
        <w:t>agree</w:t>
      </w:r>
      <w:r>
        <w:rPr>
          <w:rFonts w:ascii="Times New Roman" w:hAnsi="Times New Roman" w:cs="Times New Roman"/>
          <w:color w:val="000000"/>
          <w:sz w:val="24"/>
          <w:szCs w:val="24"/>
        </w:rPr>
        <w:t>d</w:t>
      </w:r>
      <w:r w:rsidR="005B6597" w:rsidRPr="001F5558">
        <w:rPr>
          <w:rFonts w:ascii="Times New Roman" w:hAnsi="Times New Roman" w:cs="Times New Roman"/>
          <w:color w:val="000000"/>
          <w:sz w:val="24"/>
          <w:szCs w:val="24"/>
        </w:rPr>
        <w:t xml:space="preserve"> that ethics are </w:t>
      </w:r>
      <w:r w:rsidR="00923773" w:rsidRPr="001F5558">
        <w:rPr>
          <w:rFonts w:ascii="Times New Roman" w:hAnsi="Times New Roman" w:cs="Times New Roman"/>
          <w:color w:val="000000"/>
          <w:sz w:val="24"/>
          <w:szCs w:val="24"/>
        </w:rPr>
        <w:t>affected</w:t>
      </w:r>
      <w:r w:rsidR="005B6597" w:rsidRPr="001F5558">
        <w:rPr>
          <w:rFonts w:ascii="Times New Roman" w:hAnsi="Times New Roman" w:cs="Times New Roman"/>
          <w:color w:val="000000"/>
          <w:sz w:val="24"/>
          <w:szCs w:val="24"/>
        </w:rPr>
        <w:t xml:space="preserve"> by using face book w</w:t>
      </w:r>
      <w:r w:rsidR="00EA4033" w:rsidRPr="001F5558">
        <w:rPr>
          <w:rFonts w:ascii="Times New Roman" w:hAnsi="Times New Roman" w:cs="Times New Roman"/>
          <w:color w:val="000000"/>
          <w:sz w:val="24"/>
          <w:szCs w:val="24"/>
        </w:rPr>
        <w:t xml:space="preserve">hile 57.3% respondents </w:t>
      </w:r>
      <w:r>
        <w:rPr>
          <w:rFonts w:ascii="Times New Roman" w:hAnsi="Times New Roman" w:cs="Times New Roman"/>
          <w:color w:val="000000"/>
          <w:sz w:val="24"/>
          <w:szCs w:val="24"/>
        </w:rPr>
        <w:t>d</w:t>
      </w:r>
      <w:r w:rsidR="003D343F">
        <w:rPr>
          <w:rFonts w:ascii="Times New Roman" w:hAnsi="Times New Roman" w:cs="Times New Roman"/>
          <w:color w:val="000000"/>
          <w:sz w:val="24"/>
          <w:szCs w:val="24"/>
        </w:rPr>
        <w:t>id</w:t>
      </w:r>
      <w:r>
        <w:rPr>
          <w:rFonts w:ascii="Times New Roman" w:hAnsi="Times New Roman" w:cs="Times New Roman"/>
          <w:color w:val="000000"/>
          <w:sz w:val="24"/>
          <w:szCs w:val="24"/>
        </w:rPr>
        <w:t xml:space="preserve"> not agree to this. They </w:t>
      </w:r>
      <w:r w:rsidR="008D0BB9" w:rsidRPr="001F5558">
        <w:rPr>
          <w:rFonts w:ascii="Times New Roman" w:hAnsi="Times New Roman" w:cs="Times New Roman"/>
          <w:color w:val="000000"/>
          <w:sz w:val="24"/>
          <w:szCs w:val="24"/>
        </w:rPr>
        <w:t>w</w:t>
      </w:r>
      <w:r w:rsidR="00FC0DB6">
        <w:rPr>
          <w:rFonts w:ascii="Times New Roman" w:hAnsi="Times New Roman" w:cs="Times New Roman"/>
          <w:color w:val="000000"/>
          <w:sz w:val="24"/>
          <w:szCs w:val="24"/>
        </w:rPr>
        <w:t>ere of the view that using face</w:t>
      </w:r>
      <w:r w:rsidR="008D0BB9" w:rsidRPr="001F5558">
        <w:rPr>
          <w:rFonts w:ascii="Times New Roman" w:hAnsi="Times New Roman" w:cs="Times New Roman"/>
          <w:color w:val="000000"/>
          <w:sz w:val="24"/>
          <w:szCs w:val="24"/>
        </w:rPr>
        <w:t xml:space="preserve">book does not mean to violate the normative order of the society. They were very </w:t>
      </w:r>
      <w:r>
        <w:rPr>
          <w:rFonts w:ascii="Times New Roman" w:hAnsi="Times New Roman" w:cs="Times New Roman"/>
          <w:color w:val="000000"/>
          <w:sz w:val="24"/>
          <w:szCs w:val="24"/>
        </w:rPr>
        <w:t>selective abou</w:t>
      </w:r>
      <w:r w:rsidR="00FC0DB6">
        <w:rPr>
          <w:rFonts w:ascii="Times New Roman" w:hAnsi="Times New Roman" w:cs="Times New Roman"/>
          <w:color w:val="000000"/>
          <w:sz w:val="24"/>
          <w:szCs w:val="24"/>
        </w:rPr>
        <w:t>t the people they added on face</w:t>
      </w:r>
      <w:r>
        <w:rPr>
          <w:rFonts w:ascii="Times New Roman" w:hAnsi="Times New Roman" w:cs="Times New Roman"/>
          <w:color w:val="000000"/>
          <w:sz w:val="24"/>
          <w:szCs w:val="24"/>
        </w:rPr>
        <w:t xml:space="preserve">book and about the use of pages on the site. </w:t>
      </w:r>
      <w:r w:rsidR="008D0BB9" w:rsidRPr="001F55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addition the majority of the respondents also stated that they gave equal time and importance to </w:t>
      </w:r>
      <w:r w:rsidR="00FC0DB6">
        <w:rPr>
          <w:rFonts w:ascii="Times New Roman" w:hAnsi="Times New Roman" w:cs="Times New Roman"/>
          <w:color w:val="000000"/>
          <w:sz w:val="24"/>
          <w:szCs w:val="24"/>
        </w:rPr>
        <w:t>religious pages on face</w:t>
      </w:r>
      <w:r w:rsidR="005B6597" w:rsidRPr="001F5558">
        <w:rPr>
          <w:rFonts w:ascii="Times New Roman" w:hAnsi="Times New Roman" w:cs="Times New Roman"/>
          <w:color w:val="000000"/>
          <w:sz w:val="24"/>
          <w:szCs w:val="24"/>
        </w:rPr>
        <w:t xml:space="preserve">book </w:t>
      </w:r>
      <w:r>
        <w:rPr>
          <w:rFonts w:ascii="Times New Roman" w:hAnsi="Times New Roman" w:cs="Times New Roman"/>
          <w:color w:val="000000"/>
          <w:sz w:val="24"/>
          <w:szCs w:val="24"/>
        </w:rPr>
        <w:t>which kept them connected</w:t>
      </w:r>
      <w:r w:rsidR="00FC0DB6">
        <w:rPr>
          <w:rFonts w:ascii="Times New Roman" w:hAnsi="Times New Roman" w:cs="Times New Roman"/>
          <w:color w:val="000000"/>
          <w:sz w:val="24"/>
          <w:szCs w:val="24"/>
        </w:rPr>
        <w:t xml:space="preserve"> to their religion and culture.</w:t>
      </w:r>
      <w:r w:rsidR="005F2A53">
        <w:rPr>
          <w:rFonts w:ascii="Times New Roman" w:hAnsi="Times New Roman" w:cs="Times New Roman"/>
          <w:color w:val="000000"/>
          <w:sz w:val="24"/>
          <w:szCs w:val="24"/>
        </w:rPr>
        <w:t xml:space="preserve"> </w:t>
      </w:r>
    </w:p>
    <w:p w:rsidR="005A246E" w:rsidRDefault="005A246E" w:rsidP="008F777F">
      <w:pPr>
        <w:autoSpaceDE w:val="0"/>
        <w:autoSpaceDN w:val="0"/>
        <w:adjustRightInd w:val="0"/>
        <w:spacing w:after="0" w:line="240" w:lineRule="auto"/>
        <w:ind w:right="567"/>
        <w:jc w:val="center"/>
        <w:rPr>
          <w:rFonts w:ascii="Times New Roman" w:hAnsi="Times New Roman" w:cs="Times New Roman"/>
          <w:b/>
          <w:color w:val="000000"/>
          <w:sz w:val="24"/>
          <w:szCs w:val="24"/>
        </w:rPr>
      </w:pPr>
    </w:p>
    <w:p w:rsidR="005A246E" w:rsidRDefault="005A246E" w:rsidP="008F777F">
      <w:pPr>
        <w:autoSpaceDE w:val="0"/>
        <w:autoSpaceDN w:val="0"/>
        <w:adjustRightInd w:val="0"/>
        <w:spacing w:after="0" w:line="240" w:lineRule="auto"/>
        <w:ind w:right="567"/>
        <w:jc w:val="center"/>
        <w:rPr>
          <w:rFonts w:ascii="Times New Roman" w:hAnsi="Times New Roman" w:cs="Times New Roman"/>
          <w:b/>
          <w:color w:val="000000"/>
          <w:sz w:val="24"/>
          <w:szCs w:val="24"/>
        </w:rPr>
      </w:pPr>
    </w:p>
    <w:p w:rsidR="00EB7209" w:rsidRPr="00FC0DB6" w:rsidRDefault="00EB7209" w:rsidP="008F777F">
      <w:pPr>
        <w:autoSpaceDE w:val="0"/>
        <w:autoSpaceDN w:val="0"/>
        <w:adjustRightInd w:val="0"/>
        <w:spacing w:after="0" w:line="240" w:lineRule="auto"/>
        <w:ind w:right="567"/>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 xml:space="preserve">Table 3: Percentage distribution of respondents </w:t>
      </w:r>
      <w:r>
        <w:rPr>
          <w:rFonts w:ascii="Times New Roman" w:hAnsi="Times New Roman" w:cs="Times New Roman"/>
          <w:b/>
          <w:color w:val="000000"/>
          <w:sz w:val="24"/>
          <w:szCs w:val="24"/>
        </w:rPr>
        <w:t>on the effect of facebook on ethics</w:t>
      </w:r>
    </w:p>
    <w:tbl>
      <w:tblPr>
        <w:tblStyle w:val="TableGrid"/>
        <w:tblW w:w="0" w:type="auto"/>
        <w:jc w:val="center"/>
        <w:tblInd w:w="-154" w:type="dxa"/>
        <w:tblLayout w:type="fixed"/>
        <w:tblLook w:val="0000"/>
      </w:tblPr>
      <w:tblGrid>
        <w:gridCol w:w="3382"/>
        <w:gridCol w:w="2982"/>
        <w:gridCol w:w="2919"/>
      </w:tblGrid>
      <w:tr w:rsidR="00EB7209" w:rsidRPr="001F5558" w:rsidTr="001721F0">
        <w:trPr>
          <w:trHeight w:val="333"/>
          <w:jc w:val="center"/>
        </w:trPr>
        <w:tc>
          <w:tcPr>
            <w:tcW w:w="3382" w:type="dxa"/>
          </w:tcPr>
          <w:p w:rsidR="00EB7209" w:rsidRPr="001F5558" w:rsidRDefault="00EB7209"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Effect on ethics</w:t>
            </w:r>
          </w:p>
        </w:tc>
        <w:tc>
          <w:tcPr>
            <w:tcW w:w="2982" w:type="dxa"/>
          </w:tcPr>
          <w:p w:rsidR="00EB7209" w:rsidRPr="001F5558" w:rsidRDefault="00EB7209"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Frequency</w:t>
            </w:r>
          </w:p>
        </w:tc>
        <w:tc>
          <w:tcPr>
            <w:tcW w:w="2919" w:type="dxa"/>
          </w:tcPr>
          <w:p w:rsidR="00EB7209" w:rsidRPr="001F5558" w:rsidRDefault="00EB7209"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Percent</w:t>
            </w:r>
          </w:p>
        </w:tc>
      </w:tr>
      <w:tr w:rsidR="00EB7209" w:rsidRPr="001F5558" w:rsidTr="001721F0">
        <w:trPr>
          <w:trHeight w:val="276"/>
          <w:jc w:val="center"/>
        </w:trPr>
        <w:tc>
          <w:tcPr>
            <w:tcW w:w="3382" w:type="dxa"/>
          </w:tcPr>
          <w:p w:rsidR="00EB7209" w:rsidRPr="001F5558" w:rsidRDefault="00EB72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Yes</w:t>
            </w:r>
          </w:p>
        </w:tc>
        <w:tc>
          <w:tcPr>
            <w:tcW w:w="2982" w:type="dxa"/>
          </w:tcPr>
          <w:p w:rsidR="00EB7209" w:rsidRPr="001F5558" w:rsidRDefault="00EB72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158</w:t>
            </w:r>
          </w:p>
        </w:tc>
        <w:tc>
          <w:tcPr>
            <w:tcW w:w="2919" w:type="dxa"/>
          </w:tcPr>
          <w:p w:rsidR="00EB7209" w:rsidRPr="001F5558" w:rsidRDefault="00EB72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42.7</w:t>
            </w:r>
          </w:p>
        </w:tc>
      </w:tr>
      <w:tr w:rsidR="00EB7209" w:rsidRPr="001F5558" w:rsidTr="001721F0">
        <w:trPr>
          <w:trHeight w:val="240"/>
          <w:jc w:val="center"/>
        </w:trPr>
        <w:tc>
          <w:tcPr>
            <w:tcW w:w="3382" w:type="dxa"/>
            <w:tcBorders>
              <w:bottom w:val="single" w:sz="4" w:space="0" w:color="auto"/>
            </w:tcBorders>
          </w:tcPr>
          <w:p w:rsidR="00EB7209" w:rsidRPr="001F5558" w:rsidRDefault="00EB72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No</w:t>
            </w:r>
          </w:p>
        </w:tc>
        <w:tc>
          <w:tcPr>
            <w:tcW w:w="2982" w:type="dxa"/>
            <w:tcBorders>
              <w:bottom w:val="single" w:sz="4" w:space="0" w:color="auto"/>
            </w:tcBorders>
          </w:tcPr>
          <w:p w:rsidR="00EB7209" w:rsidRPr="001F5558" w:rsidRDefault="00EB72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212</w:t>
            </w:r>
          </w:p>
        </w:tc>
        <w:tc>
          <w:tcPr>
            <w:tcW w:w="2919" w:type="dxa"/>
            <w:tcBorders>
              <w:bottom w:val="single" w:sz="4" w:space="0" w:color="auto"/>
            </w:tcBorders>
          </w:tcPr>
          <w:p w:rsidR="00EB7209" w:rsidRPr="001F5558" w:rsidRDefault="00EB72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57.3</w:t>
            </w:r>
          </w:p>
        </w:tc>
      </w:tr>
      <w:tr w:rsidR="00EB7209" w:rsidRPr="001F5558" w:rsidTr="001721F0">
        <w:trPr>
          <w:trHeight w:val="159"/>
          <w:jc w:val="center"/>
        </w:trPr>
        <w:tc>
          <w:tcPr>
            <w:tcW w:w="3382" w:type="dxa"/>
            <w:tcBorders>
              <w:top w:val="single" w:sz="4" w:space="0" w:color="auto"/>
            </w:tcBorders>
          </w:tcPr>
          <w:p w:rsidR="00EB7209" w:rsidRPr="001F5558" w:rsidRDefault="00EB72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May be</w:t>
            </w:r>
          </w:p>
        </w:tc>
        <w:tc>
          <w:tcPr>
            <w:tcW w:w="2982" w:type="dxa"/>
            <w:tcBorders>
              <w:top w:val="single" w:sz="4" w:space="0" w:color="auto"/>
            </w:tcBorders>
          </w:tcPr>
          <w:p w:rsidR="00EB7209" w:rsidRPr="001F5558" w:rsidRDefault="00EB72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0</w:t>
            </w:r>
          </w:p>
        </w:tc>
        <w:tc>
          <w:tcPr>
            <w:tcW w:w="2919" w:type="dxa"/>
            <w:tcBorders>
              <w:top w:val="single" w:sz="4" w:space="0" w:color="auto"/>
            </w:tcBorders>
          </w:tcPr>
          <w:p w:rsidR="00EB7209" w:rsidRPr="001F5558" w:rsidRDefault="00EB72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0.0</w:t>
            </w:r>
          </w:p>
        </w:tc>
      </w:tr>
      <w:tr w:rsidR="00EB7209" w:rsidRPr="001F5558" w:rsidTr="001721F0">
        <w:trPr>
          <w:trHeight w:val="276"/>
          <w:jc w:val="center"/>
        </w:trPr>
        <w:tc>
          <w:tcPr>
            <w:tcW w:w="3382" w:type="dxa"/>
          </w:tcPr>
          <w:p w:rsidR="00EB7209" w:rsidRPr="001F5558" w:rsidRDefault="00EB72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Total</w:t>
            </w:r>
          </w:p>
        </w:tc>
        <w:tc>
          <w:tcPr>
            <w:tcW w:w="2982" w:type="dxa"/>
          </w:tcPr>
          <w:p w:rsidR="00EB7209" w:rsidRPr="001F5558" w:rsidRDefault="00EB72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370</w:t>
            </w:r>
          </w:p>
        </w:tc>
        <w:tc>
          <w:tcPr>
            <w:tcW w:w="2919" w:type="dxa"/>
          </w:tcPr>
          <w:p w:rsidR="00EB7209" w:rsidRPr="001F5558" w:rsidRDefault="00EB7209"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100.0</w:t>
            </w:r>
          </w:p>
        </w:tc>
      </w:tr>
    </w:tbl>
    <w:p w:rsidR="001721F0" w:rsidRDefault="001721F0" w:rsidP="008F777F">
      <w:pPr>
        <w:spacing w:line="240" w:lineRule="auto"/>
        <w:ind w:firstLine="720"/>
        <w:jc w:val="both"/>
        <w:rPr>
          <w:rFonts w:ascii="Times New Roman" w:hAnsi="Times New Roman" w:cs="Times New Roman"/>
          <w:color w:val="000000"/>
          <w:sz w:val="24"/>
          <w:szCs w:val="24"/>
        </w:rPr>
      </w:pPr>
    </w:p>
    <w:p w:rsidR="005B6597" w:rsidRDefault="0078678B" w:rsidP="008F777F">
      <w:pPr>
        <w:spacing w:line="240" w:lineRule="auto"/>
        <w:ind w:firstLine="720"/>
        <w:jc w:val="both"/>
        <w:rPr>
          <w:rFonts w:ascii="Times New Roman" w:hAnsi="Times New Roman" w:cs="Times New Roman"/>
          <w:color w:val="000000"/>
          <w:sz w:val="24"/>
          <w:szCs w:val="24"/>
        </w:rPr>
      </w:pPr>
      <w:r w:rsidRPr="001F5558">
        <w:rPr>
          <w:rFonts w:ascii="Times New Roman" w:hAnsi="Times New Roman" w:cs="Times New Roman"/>
          <w:color w:val="000000"/>
          <w:sz w:val="24"/>
          <w:szCs w:val="24"/>
        </w:rPr>
        <w:t xml:space="preserve">Table 4 </w:t>
      </w:r>
      <w:r w:rsidR="00F017EF">
        <w:rPr>
          <w:rFonts w:ascii="Times New Roman" w:hAnsi="Times New Roman" w:cs="Times New Roman"/>
          <w:color w:val="000000"/>
          <w:sz w:val="24"/>
          <w:szCs w:val="24"/>
        </w:rPr>
        <w:t>highlights the preferences of respondents in terms of their use of different pages</w:t>
      </w:r>
      <w:r w:rsidR="008B269B">
        <w:rPr>
          <w:rFonts w:ascii="Times New Roman" w:hAnsi="Times New Roman" w:cs="Times New Roman"/>
          <w:color w:val="000000"/>
          <w:sz w:val="24"/>
          <w:szCs w:val="24"/>
        </w:rPr>
        <w:t xml:space="preserve"> on face</w:t>
      </w:r>
      <w:r w:rsidR="00740095">
        <w:rPr>
          <w:rFonts w:ascii="Times New Roman" w:hAnsi="Times New Roman" w:cs="Times New Roman"/>
          <w:color w:val="000000"/>
          <w:sz w:val="24"/>
          <w:szCs w:val="24"/>
        </w:rPr>
        <w:t xml:space="preserve">book. </w:t>
      </w:r>
      <w:r w:rsidR="005B6597" w:rsidRPr="001F5558">
        <w:rPr>
          <w:rFonts w:ascii="Times New Roman" w:hAnsi="Times New Roman" w:cs="Times New Roman"/>
          <w:color w:val="000000"/>
          <w:sz w:val="24"/>
          <w:szCs w:val="24"/>
        </w:rPr>
        <w:t xml:space="preserve"> </w:t>
      </w:r>
      <w:r w:rsidR="008B269B">
        <w:rPr>
          <w:rFonts w:ascii="Times New Roman" w:hAnsi="Times New Roman" w:cs="Times New Roman"/>
          <w:color w:val="000000"/>
          <w:sz w:val="24"/>
          <w:szCs w:val="24"/>
        </w:rPr>
        <w:t>T</w:t>
      </w:r>
      <w:r w:rsidR="00740095">
        <w:rPr>
          <w:rFonts w:ascii="Times New Roman" w:hAnsi="Times New Roman" w:cs="Times New Roman"/>
          <w:color w:val="000000"/>
          <w:sz w:val="24"/>
          <w:szCs w:val="24"/>
        </w:rPr>
        <w:t xml:space="preserve">he data shows that </w:t>
      </w:r>
      <w:r w:rsidR="005B6597" w:rsidRPr="001F5558">
        <w:rPr>
          <w:rFonts w:ascii="Times New Roman" w:hAnsi="Times New Roman" w:cs="Times New Roman"/>
          <w:color w:val="000000"/>
          <w:sz w:val="24"/>
          <w:szCs w:val="24"/>
        </w:rPr>
        <w:t>25.7% respondents like</w:t>
      </w:r>
      <w:r w:rsidR="00740095">
        <w:rPr>
          <w:rFonts w:ascii="Times New Roman" w:hAnsi="Times New Roman" w:cs="Times New Roman"/>
          <w:color w:val="000000"/>
          <w:sz w:val="24"/>
          <w:szCs w:val="24"/>
        </w:rPr>
        <w:t>d</w:t>
      </w:r>
      <w:r w:rsidR="005B6597" w:rsidRPr="001F5558">
        <w:rPr>
          <w:rFonts w:ascii="Times New Roman" w:hAnsi="Times New Roman" w:cs="Times New Roman"/>
          <w:color w:val="000000"/>
          <w:sz w:val="24"/>
          <w:szCs w:val="24"/>
        </w:rPr>
        <w:t xml:space="preserve"> entertainment pages, 24.6% like</w:t>
      </w:r>
      <w:r w:rsidR="00740095">
        <w:rPr>
          <w:rFonts w:ascii="Times New Roman" w:hAnsi="Times New Roman" w:cs="Times New Roman"/>
          <w:color w:val="000000"/>
          <w:sz w:val="24"/>
          <w:szCs w:val="24"/>
        </w:rPr>
        <w:t>d</w:t>
      </w:r>
      <w:r w:rsidR="005B6597" w:rsidRPr="001F5558">
        <w:rPr>
          <w:rFonts w:ascii="Times New Roman" w:hAnsi="Times New Roman" w:cs="Times New Roman"/>
          <w:color w:val="000000"/>
          <w:sz w:val="24"/>
          <w:szCs w:val="24"/>
        </w:rPr>
        <w:t xml:space="preserve"> religious pages, 47.3% like</w:t>
      </w:r>
      <w:r w:rsidR="00740095">
        <w:rPr>
          <w:rFonts w:ascii="Times New Roman" w:hAnsi="Times New Roman" w:cs="Times New Roman"/>
          <w:color w:val="000000"/>
          <w:sz w:val="24"/>
          <w:szCs w:val="24"/>
        </w:rPr>
        <w:t>d</w:t>
      </w:r>
      <w:r w:rsidR="005B6597" w:rsidRPr="001F5558">
        <w:rPr>
          <w:rFonts w:ascii="Times New Roman" w:hAnsi="Times New Roman" w:cs="Times New Roman"/>
          <w:color w:val="000000"/>
          <w:sz w:val="24"/>
          <w:szCs w:val="24"/>
        </w:rPr>
        <w:t xml:space="preserve"> useful information and 2.4% respondents like</w:t>
      </w:r>
      <w:r w:rsidR="00740095">
        <w:rPr>
          <w:rFonts w:ascii="Times New Roman" w:hAnsi="Times New Roman" w:cs="Times New Roman"/>
          <w:color w:val="000000"/>
          <w:sz w:val="24"/>
          <w:szCs w:val="24"/>
        </w:rPr>
        <w:t>d</w:t>
      </w:r>
      <w:r w:rsidR="005B6597" w:rsidRPr="001F5558">
        <w:rPr>
          <w:rFonts w:ascii="Times New Roman" w:hAnsi="Times New Roman" w:cs="Times New Roman"/>
          <w:color w:val="000000"/>
          <w:sz w:val="24"/>
          <w:szCs w:val="24"/>
        </w:rPr>
        <w:t xml:space="preserve"> pages of games on </w:t>
      </w:r>
      <w:r w:rsidR="008B269B">
        <w:rPr>
          <w:rFonts w:ascii="Times New Roman" w:hAnsi="Times New Roman" w:cs="Times New Roman"/>
          <w:color w:val="000000"/>
          <w:sz w:val="24"/>
          <w:szCs w:val="24"/>
        </w:rPr>
        <w:t>face</w:t>
      </w:r>
      <w:r w:rsidR="005B6597" w:rsidRPr="001F5558">
        <w:rPr>
          <w:rFonts w:ascii="Times New Roman" w:hAnsi="Times New Roman" w:cs="Times New Roman"/>
          <w:color w:val="000000"/>
          <w:sz w:val="24"/>
          <w:szCs w:val="24"/>
        </w:rPr>
        <w:t xml:space="preserve">book. </w:t>
      </w:r>
      <w:r w:rsidR="00740095">
        <w:rPr>
          <w:rFonts w:ascii="Times New Roman" w:hAnsi="Times New Roman" w:cs="Times New Roman"/>
          <w:color w:val="000000"/>
          <w:sz w:val="24"/>
          <w:szCs w:val="24"/>
        </w:rPr>
        <w:t xml:space="preserve">The fact that majority i.e. 47.3% used facebook for useful information indicates that face book is not only used for entertainment but it can also be used for academic purpose as well. </w:t>
      </w:r>
    </w:p>
    <w:p w:rsidR="008F777F" w:rsidRDefault="008F777F" w:rsidP="008F777F">
      <w:pPr>
        <w:tabs>
          <w:tab w:val="center" w:pos="3859"/>
        </w:tabs>
        <w:autoSpaceDE w:val="0"/>
        <w:autoSpaceDN w:val="0"/>
        <w:adjustRightInd w:val="0"/>
        <w:spacing w:after="0" w:line="240" w:lineRule="auto"/>
        <w:jc w:val="both"/>
        <w:rPr>
          <w:rFonts w:ascii="Times New Roman" w:hAnsi="Times New Roman" w:cs="Times New Roman"/>
          <w:b/>
          <w:color w:val="000000"/>
          <w:sz w:val="24"/>
          <w:szCs w:val="24"/>
        </w:rPr>
      </w:pPr>
    </w:p>
    <w:p w:rsidR="00740095" w:rsidRPr="001F5558" w:rsidRDefault="00740095" w:rsidP="008F777F">
      <w:pPr>
        <w:tabs>
          <w:tab w:val="center" w:pos="3859"/>
        </w:tabs>
        <w:autoSpaceDE w:val="0"/>
        <w:autoSpaceDN w:val="0"/>
        <w:adjustRightInd w:val="0"/>
        <w:spacing w:after="0" w:line="240" w:lineRule="auto"/>
        <w:jc w:val="both"/>
        <w:rPr>
          <w:rFonts w:ascii="Times New Roman" w:hAnsi="Times New Roman" w:cs="Times New Roman"/>
          <w:b/>
          <w:bCs/>
          <w:color w:val="000000"/>
          <w:sz w:val="24"/>
          <w:szCs w:val="24"/>
        </w:rPr>
      </w:pPr>
      <w:r w:rsidRPr="001F5558">
        <w:rPr>
          <w:rFonts w:ascii="Times New Roman" w:hAnsi="Times New Roman" w:cs="Times New Roman"/>
          <w:b/>
          <w:color w:val="000000"/>
          <w:sz w:val="24"/>
          <w:szCs w:val="24"/>
        </w:rPr>
        <w:t xml:space="preserve">Table 4: Percentage distribution of respondents according </w:t>
      </w:r>
      <w:r w:rsidR="00FC0DB6">
        <w:rPr>
          <w:rFonts w:ascii="Times New Roman" w:hAnsi="Times New Roman" w:cs="Times New Roman"/>
          <w:b/>
          <w:color w:val="000000"/>
          <w:sz w:val="24"/>
          <w:szCs w:val="24"/>
        </w:rPr>
        <w:t>to the pages they liked on Face</w:t>
      </w:r>
      <w:r w:rsidRPr="001F5558">
        <w:rPr>
          <w:rFonts w:ascii="Times New Roman" w:hAnsi="Times New Roman" w:cs="Times New Roman"/>
          <w:b/>
          <w:color w:val="000000"/>
          <w:sz w:val="24"/>
          <w:szCs w:val="24"/>
        </w:rPr>
        <w:t>book</w:t>
      </w:r>
      <w:r w:rsidRPr="001F5558">
        <w:rPr>
          <w:rFonts w:ascii="Times New Roman" w:hAnsi="Times New Roman" w:cs="Times New Roman"/>
          <w:b/>
          <w:bCs/>
          <w:color w:val="000000"/>
          <w:sz w:val="24"/>
          <w:szCs w:val="24"/>
        </w:rPr>
        <w:t xml:space="preserve">                    </w:t>
      </w:r>
    </w:p>
    <w:tbl>
      <w:tblPr>
        <w:tblStyle w:val="TableGrid"/>
        <w:tblW w:w="9276" w:type="dxa"/>
        <w:jc w:val="center"/>
        <w:tblInd w:w="-517" w:type="dxa"/>
        <w:tblLayout w:type="fixed"/>
        <w:tblLook w:val="0000"/>
      </w:tblPr>
      <w:tblGrid>
        <w:gridCol w:w="3130"/>
        <w:gridCol w:w="3218"/>
        <w:gridCol w:w="2928"/>
      </w:tblGrid>
      <w:tr w:rsidR="00740095" w:rsidRPr="001F5558" w:rsidTr="001721F0">
        <w:trPr>
          <w:trHeight w:val="511"/>
          <w:jc w:val="center"/>
        </w:trPr>
        <w:tc>
          <w:tcPr>
            <w:tcW w:w="3130" w:type="dxa"/>
          </w:tcPr>
          <w:p w:rsidR="00740095" w:rsidRPr="001F5558" w:rsidRDefault="00740095"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Pages</w:t>
            </w:r>
          </w:p>
        </w:tc>
        <w:tc>
          <w:tcPr>
            <w:tcW w:w="3218" w:type="dxa"/>
          </w:tcPr>
          <w:p w:rsidR="00740095" w:rsidRPr="001F5558" w:rsidRDefault="00740095"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Frequency</w:t>
            </w:r>
          </w:p>
        </w:tc>
        <w:tc>
          <w:tcPr>
            <w:tcW w:w="2928" w:type="dxa"/>
          </w:tcPr>
          <w:p w:rsidR="00740095" w:rsidRPr="001F5558" w:rsidRDefault="00740095"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Percent</w:t>
            </w:r>
          </w:p>
        </w:tc>
      </w:tr>
      <w:tr w:rsidR="00740095" w:rsidRPr="001F5558" w:rsidTr="001721F0">
        <w:trPr>
          <w:trHeight w:val="277"/>
          <w:jc w:val="center"/>
        </w:trPr>
        <w:tc>
          <w:tcPr>
            <w:tcW w:w="3130" w:type="dxa"/>
          </w:tcPr>
          <w:p w:rsidR="00740095" w:rsidRPr="001F5558" w:rsidRDefault="00740095" w:rsidP="008F777F">
            <w:pPr>
              <w:autoSpaceDE w:val="0"/>
              <w:autoSpaceDN w:val="0"/>
              <w:adjustRightInd w:val="0"/>
              <w:ind w:left="67"/>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Entertainment</w:t>
            </w:r>
          </w:p>
        </w:tc>
        <w:tc>
          <w:tcPr>
            <w:tcW w:w="3218"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95</w:t>
            </w:r>
          </w:p>
        </w:tc>
        <w:tc>
          <w:tcPr>
            <w:tcW w:w="2928"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25.7</w:t>
            </w:r>
          </w:p>
        </w:tc>
      </w:tr>
      <w:tr w:rsidR="00740095" w:rsidRPr="001F5558" w:rsidTr="001721F0">
        <w:trPr>
          <w:trHeight w:val="277"/>
          <w:jc w:val="center"/>
        </w:trPr>
        <w:tc>
          <w:tcPr>
            <w:tcW w:w="3130" w:type="dxa"/>
          </w:tcPr>
          <w:p w:rsidR="00740095" w:rsidRPr="001F5558" w:rsidRDefault="00740095" w:rsidP="008F777F">
            <w:pPr>
              <w:autoSpaceDE w:val="0"/>
              <w:autoSpaceDN w:val="0"/>
              <w:adjustRightInd w:val="0"/>
              <w:ind w:left="67"/>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Religious</w:t>
            </w:r>
          </w:p>
        </w:tc>
        <w:tc>
          <w:tcPr>
            <w:tcW w:w="3218"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91</w:t>
            </w:r>
          </w:p>
        </w:tc>
        <w:tc>
          <w:tcPr>
            <w:tcW w:w="2928"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24.6</w:t>
            </w:r>
          </w:p>
        </w:tc>
      </w:tr>
      <w:tr w:rsidR="00740095" w:rsidRPr="001F5558" w:rsidTr="001721F0">
        <w:trPr>
          <w:trHeight w:val="277"/>
          <w:jc w:val="center"/>
        </w:trPr>
        <w:tc>
          <w:tcPr>
            <w:tcW w:w="3130" w:type="dxa"/>
          </w:tcPr>
          <w:p w:rsidR="00740095" w:rsidRPr="001F5558" w:rsidRDefault="00740095" w:rsidP="008F777F">
            <w:pPr>
              <w:autoSpaceDE w:val="0"/>
              <w:autoSpaceDN w:val="0"/>
              <w:adjustRightInd w:val="0"/>
              <w:ind w:left="67"/>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Useful information</w:t>
            </w:r>
          </w:p>
        </w:tc>
        <w:tc>
          <w:tcPr>
            <w:tcW w:w="3218"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175</w:t>
            </w:r>
          </w:p>
        </w:tc>
        <w:tc>
          <w:tcPr>
            <w:tcW w:w="2928"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47.3</w:t>
            </w:r>
          </w:p>
        </w:tc>
      </w:tr>
      <w:tr w:rsidR="00740095" w:rsidRPr="001F5558" w:rsidTr="001721F0">
        <w:trPr>
          <w:trHeight w:val="277"/>
          <w:jc w:val="center"/>
        </w:trPr>
        <w:tc>
          <w:tcPr>
            <w:tcW w:w="3130" w:type="dxa"/>
          </w:tcPr>
          <w:p w:rsidR="00740095" w:rsidRPr="001F5558" w:rsidRDefault="00740095" w:rsidP="008F777F">
            <w:pPr>
              <w:autoSpaceDE w:val="0"/>
              <w:autoSpaceDN w:val="0"/>
              <w:adjustRightInd w:val="0"/>
              <w:ind w:left="67"/>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Games</w:t>
            </w:r>
          </w:p>
        </w:tc>
        <w:tc>
          <w:tcPr>
            <w:tcW w:w="3218"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9</w:t>
            </w:r>
          </w:p>
        </w:tc>
        <w:tc>
          <w:tcPr>
            <w:tcW w:w="2928"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2.4</w:t>
            </w:r>
          </w:p>
        </w:tc>
      </w:tr>
      <w:tr w:rsidR="00740095" w:rsidRPr="001F5558" w:rsidTr="001721F0">
        <w:trPr>
          <w:trHeight w:val="277"/>
          <w:jc w:val="center"/>
        </w:trPr>
        <w:tc>
          <w:tcPr>
            <w:tcW w:w="3130"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Total</w:t>
            </w:r>
          </w:p>
        </w:tc>
        <w:tc>
          <w:tcPr>
            <w:tcW w:w="3218"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370</w:t>
            </w:r>
          </w:p>
        </w:tc>
        <w:tc>
          <w:tcPr>
            <w:tcW w:w="2928"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100.0</w:t>
            </w:r>
          </w:p>
        </w:tc>
      </w:tr>
    </w:tbl>
    <w:p w:rsidR="005B6597" w:rsidRPr="001F5558" w:rsidRDefault="005B6597" w:rsidP="008F777F">
      <w:pPr>
        <w:autoSpaceDE w:val="0"/>
        <w:autoSpaceDN w:val="0"/>
        <w:adjustRightInd w:val="0"/>
        <w:spacing w:after="0" w:line="240" w:lineRule="auto"/>
        <w:jc w:val="both"/>
        <w:rPr>
          <w:rFonts w:ascii="Times New Roman" w:hAnsi="Times New Roman" w:cs="Times New Roman"/>
          <w:b/>
          <w:color w:val="000000"/>
          <w:sz w:val="24"/>
          <w:szCs w:val="24"/>
        </w:rPr>
      </w:pPr>
    </w:p>
    <w:p w:rsidR="001034BE" w:rsidRPr="005A246E" w:rsidRDefault="00740095" w:rsidP="008F777F">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data (Table 5) shows that </w:t>
      </w:r>
      <w:r w:rsidR="005B6597" w:rsidRPr="001F5558">
        <w:rPr>
          <w:rFonts w:ascii="Times New Roman" w:hAnsi="Times New Roman" w:cs="Times New Roman"/>
          <w:color w:val="000000"/>
          <w:sz w:val="24"/>
          <w:szCs w:val="24"/>
        </w:rPr>
        <w:t xml:space="preserve">37.3 % respondents </w:t>
      </w:r>
      <w:r w:rsidR="008B269B" w:rsidRPr="001F5558">
        <w:rPr>
          <w:rFonts w:ascii="Times New Roman" w:hAnsi="Times New Roman" w:cs="Times New Roman"/>
          <w:color w:val="000000"/>
          <w:sz w:val="24"/>
          <w:szCs w:val="24"/>
        </w:rPr>
        <w:t>thought that</w:t>
      </w:r>
      <w:r w:rsidR="005B6597" w:rsidRPr="001F5558">
        <w:rPr>
          <w:rFonts w:ascii="Times New Roman" w:hAnsi="Times New Roman" w:cs="Times New Roman"/>
          <w:color w:val="000000"/>
          <w:sz w:val="24"/>
          <w:szCs w:val="24"/>
        </w:rPr>
        <w:t xml:space="preserve"> face book is helpful for students, 17% respondents </w:t>
      </w:r>
      <w:r w:rsidR="008B269B">
        <w:rPr>
          <w:rFonts w:ascii="Times New Roman" w:hAnsi="Times New Roman" w:cs="Times New Roman"/>
          <w:color w:val="000000"/>
          <w:sz w:val="24"/>
          <w:szCs w:val="24"/>
        </w:rPr>
        <w:t>did not consider face</w:t>
      </w:r>
      <w:r w:rsidR="005B6597" w:rsidRPr="001F5558">
        <w:rPr>
          <w:rFonts w:ascii="Times New Roman" w:hAnsi="Times New Roman" w:cs="Times New Roman"/>
          <w:color w:val="000000"/>
          <w:sz w:val="24"/>
          <w:szCs w:val="24"/>
        </w:rPr>
        <w:t xml:space="preserve">book helpful for students whereas 45.7% respondents agreed to some extent with the above statement.  </w:t>
      </w:r>
    </w:p>
    <w:p w:rsidR="00740095" w:rsidRPr="001F5558" w:rsidRDefault="00740095" w:rsidP="008F777F">
      <w:pPr>
        <w:tabs>
          <w:tab w:val="center" w:pos="3859"/>
        </w:tabs>
        <w:autoSpaceDE w:val="0"/>
        <w:autoSpaceDN w:val="0"/>
        <w:adjustRightInd w:val="0"/>
        <w:spacing w:after="0" w:line="240" w:lineRule="auto"/>
        <w:jc w:val="both"/>
        <w:rPr>
          <w:rFonts w:ascii="Times New Roman" w:hAnsi="Times New Roman" w:cs="Times New Roman"/>
          <w:b/>
          <w:bCs/>
          <w:color w:val="000000"/>
          <w:sz w:val="24"/>
          <w:szCs w:val="24"/>
        </w:rPr>
      </w:pPr>
      <w:r w:rsidRPr="001F5558">
        <w:rPr>
          <w:rFonts w:ascii="Times New Roman" w:hAnsi="Times New Roman" w:cs="Times New Roman"/>
          <w:b/>
          <w:color w:val="000000"/>
          <w:sz w:val="24"/>
          <w:szCs w:val="24"/>
        </w:rPr>
        <w:t>Table 5: Percentage distribution of respon</w:t>
      </w:r>
      <w:r w:rsidR="00FC0DB6">
        <w:rPr>
          <w:rFonts w:ascii="Times New Roman" w:hAnsi="Times New Roman" w:cs="Times New Roman"/>
          <w:b/>
          <w:color w:val="000000"/>
          <w:sz w:val="24"/>
          <w:szCs w:val="24"/>
        </w:rPr>
        <w:t>dents on</w:t>
      </w:r>
      <w:r w:rsidR="00C4010D">
        <w:rPr>
          <w:rFonts w:ascii="Times New Roman" w:hAnsi="Times New Roman" w:cs="Times New Roman"/>
          <w:b/>
          <w:color w:val="000000"/>
          <w:sz w:val="24"/>
          <w:szCs w:val="24"/>
        </w:rPr>
        <w:t xml:space="preserve"> facebook as a</w:t>
      </w:r>
      <w:r w:rsidRPr="001F5558">
        <w:rPr>
          <w:rFonts w:ascii="Times New Roman" w:hAnsi="Times New Roman" w:cs="Times New Roman"/>
          <w:b/>
          <w:color w:val="000000"/>
          <w:sz w:val="24"/>
          <w:szCs w:val="24"/>
        </w:rPr>
        <w:t xml:space="preserve"> helpful tool for studies </w:t>
      </w:r>
      <w:r w:rsidRPr="001F5558">
        <w:rPr>
          <w:rFonts w:ascii="Times New Roman" w:hAnsi="Times New Roman" w:cs="Times New Roman"/>
          <w:b/>
          <w:bCs/>
          <w:color w:val="000000"/>
          <w:sz w:val="24"/>
          <w:szCs w:val="24"/>
        </w:rPr>
        <w:t xml:space="preserve">                  </w:t>
      </w:r>
    </w:p>
    <w:tbl>
      <w:tblPr>
        <w:tblStyle w:val="TableGrid"/>
        <w:tblW w:w="9229" w:type="dxa"/>
        <w:jc w:val="center"/>
        <w:tblInd w:w="-131" w:type="dxa"/>
        <w:tblLayout w:type="fixed"/>
        <w:tblLook w:val="0000"/>
      </w:tblPr>
      <w:tblGrid>
        <w:gridCol w:w="2725"/>
        <w:gridCol w:w="3330"/>
        <w:gridCol w:w="3174"/>
      </w:tblGrid>
      <w:tr w:rsidR="00740095" w:rsidRPr="001F5558" w:rsidTr="005F3E2F">
        <w:trPr>
          <w:trHeight w:val="447"/>
          <w:jc w:val="center"/>
        </w:trPr>
        <w:tc>
          <w:tcPr>
            <w:tcW w:w="2725" w:type="dxa"/>
          </w:tcPr>
          <w:p w:rsidR="00740095" w:rsidRPr="001F5558" w:rsidRDefault="00740095" w:rsidP="008F777F">
            <w:pPr>
              <w:autoSpaceDE w:val="0"/>
              <w:autoSpaceDN w:val="0"/>
              <w:adjustRightInd w:val="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Helpful</w:t>
            </w:r>
          </w:p>
        </w:tc>
        <w:tc>
          <w:tcPr>
            <w:tcW w:w="3330" w:type="dxa"/>
          </w:tcPr>
          <w:p w:rsidR="00740095" w:rsidRPr="001F5558" w:rsidRDefault="00740095"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Frequency</w:t>
            </w:r>
          </w:p>
        </w:tc>
        <w:tc>
          <w:tcPr>
            <w:tcW w:w="3174" w:type="dxa"/>
          </w:tcPr>
          <w:p w:rsidR="00740095" w:rsidRPr="001F5558" w:rsidRDefault="00740095"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Percent</w:t>
            </w:r>
          </w:p>
        </w:tc>
      </w:tr>
      <w:tr w:rsidR="00740095" w:rsidRPr="001F5558" w:rsidTr="005F3E2F">
        <w:trPr>
          <w:trHeight w:val="242"/>
          <w:jc w:val="center"/>
        </w:trPr>
        <w:tc>
          <w:tcPr>
            <w:tcW w:w="2725" w:type="dxa"/>
          </w:tcPr>
          <w:p w:rsidR="00740095" w:rsidRPr="001F5558" w:rsidRDefault="00740095" w:rsidP="008F777F">
            <w:pPr>
              <w:autoSpaceDE w:val="0"/>
              <w:autoSpaceDN w:val="0"/>
              <w:adjustRightInd w:val="0"/>
              <w:ind w:right="-846"/>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Yes</w:t>
            </w:r>
          </w:p>
        </w:tc>
        <w:tc>
          <w:tcPr>
            <w:tcW w:w="3330"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138</w:t>
            </w:r>
          </w:p>
        </w:tc>
        <w:tc>
          <w:tcPr>
            <w:tcW w:w="3174"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37.3</w:t>
            </w:r>
          </w:p>
        </w:tc>
      </w:tr>
      <w:tr w:rsidR="00740095" w:rsidRPr="001F5558" w:rsidTr="005F3E2F">
        <w:trPr>
          <w:trHeight w:val="391"/>
          <w:jc w:val="center"/>
        </w:trPr>
        <w:tc>
          <w:tcPr>
            <w:tcW w:w="2725" w:type="dxa"/>
          </w:tcPr>
          <w:p w:rsidR="00740095" w:rsidRPr="001F5558" w:rsidRDefault="00740095" w:rsidP="008F777F">
            <w:pPr>
              <w:autoSpaceDE w:val="0"/>
              <w:autoSpaceDN w:val="0"/>
              <w:adjustRightInd w:val="0"/>
              <w:ind w:right="-846"/>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No</w:t>
            </w:r>
          </w:p>
        </w:tc>
        <w:tc>
          <w:tcPr>
            <w:tcW w:w="3330"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63</w:t>
            </w:r>
          </w:p>
        </w:tc>
        <w:tc>
          <w:tcPr>
            <w:tcW w:w="3174"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17.0</w:t>
            </w:r>
          </w:p>
        </w:tc>
      </w:tr>
      <w:tr w:rsidR="00740095" w:rsidRPr="001F5558" w:rsidTr="005F3E2F">
        <w:trPr>
          <w:trHeight w:val="242"/>
          <w:jc w:val="center"/>
        </w:trPr>
        <w:tc>
          <w:tcPr>
            <w:tcW w:w="2725" w:type="dxa"/>
          </w:tcPr>
          <w:p w:rsidR="00740095" w:rsidRPr="001F5558" w:rsidRDefault="00740095"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To some extent</w:t>
            </w:r>
          </w:p>
        </w:tc>
        <w:tc>
          <w:tcPr>
            <w:tcW w:w="3330"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169</w:t>
            </w:r>
          </w:p>
        </w:tc>
        <w:tc>
          <w:tcPr>
            <w:tcW w:w="3174"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45.7</w:t>
            </w:r>
          </w:p>
        </w:tc>
      </w:tr>
      <w:tr w:rsidR="00740095" w:rsidRPr="001F5558" w:rsidTr="005F3E2F">
        <w:trPr>
          <w:trHeight w:val="242"/>
          <w:jc w:val="center"/>
        </w:trPr>
        <w:tc>
          <w:tcPr>
            <w:tcW w:w="2725" w:type="dxa"/>
          </w:tcPr>
          <w:p w:rsidR="00740095" w:rsidRPr="001F5558" w:rsidRDefault="00740095" w:rsidP="008F777F">
            <w:pPr>
              <w:autoSpaceDE w:val="0"/>
              <w:autoSpaceDN w:val="0"/>
              <w:adjustRightInd w:val="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Total</w:t>
            </w:r>
          </w:p>
        </w:tc>
        <w:tc>
          <w:tcPr>
            <w:tcW w:w="3330"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370</w:t>
            </w:r>
          </w:p>
        </w:tc>
        <w:tc>
          <w:tcPr>
            <w:tcW w:w="3174" w:type="dxa"/>
          </w:tcPr>
          <w:p w:rsidR="00740095" w:rsidRPr="001F5558" w:rsidRDefault="00740095"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100.0</w:t>
            </w:r>
          </w:p>
        </w:tc>
      </w:tr>
    </w:tbl>
    <w:p w:rsidR="00740095" w:rsidRDefault="00740095" w:rsidP="008F777F">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675A4E" w:rsidRPr="008B269B" w:rsidRDefault="008B269B" w:rsidP="008F777F">
      <w:pPr>
        <w:autoSpaceDE w:val="0"/>
        <w:autoSpaceDN w:val="0"/>
        <w:adjustRightInd w:val="0"/>
        <w:spacing w:after="0" w:line="240"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The study has found that face</w:t>
      </w:r>
      <w:r w:rsidRPr="001F5558">
        <w:rPr>
          <w:rFonts w:ascii="Times New Roman" w:hAnsi="Times New Roman" w:cs="Times New Roman"/>
          <w:color w:val="000000"/>
          <w:sz w:val="24"/>
          <w:szCs w:val="24"/>
        </w:rPr>
        <w:t xml:space="preserve">book can be helpful </w:t>
      </w:r>
      <w:r>
        <w:rPr>
          <w:rFonts w:ascii="Times New Roman" w:hAnsi="Times New Roman" w:cs="Times New Roman"/>
          <w:color w:val="000000"/>
          <w:sz w:val="24"/>
          <w:szCs w:val="24"/>
        </w:rPr>
        <w:t>to students in many ways. Students can get engaged in useful tools related to their subjects</w:t>
      </w:r>
      <w:r w:rsidR="00C4010D">
        <w:rPr>
          <w:rFonts w:ascii="Times New Roman" w:hAnsi="Times New Roman" w:cs="Times New Roman"/>
          <w:color w:val="000000"/>
          <w:sz w:val="24"/>
          <w:szCs w:val="24"/>
        </w:rPr>
        <w:t xml:space="preserve"> which can benefit them</w:t>
      </w:r>
      <w:r>
        <w:rPr>
          <w:rFonts w:ascii="Times New Roman" w:hAnsi="Times New Roman" w:cs="Times New Roman"/>
          <w:color w:val="000000"/>
          <w:sz w:val="24"/>
          <w:szCs w:val="24"/>
        </w:rPr>
        <w:t xml:space="preserve"> in many ways. </w:t>
      </w:r>
      <w:r w:rsidRPr="001F5558">
        <w:rPr>
          <w:rFonts w:ascii="Times New Roman" w:hAnsi="Times New Roman" w:cs="Times New Roman"/>
          <w:color w:val="000000"/>
          <w:sz w:val="24"/>
          <w:szCs w:val="24"/>
        </w:rPr>
        <w:t xml:space="preserve">They can build skills that they may need once they finished their education. </w:t>
      </w:r>
      <w:r>
        <w:rPr>
          <w:rFonts w:ascii="Times New Roman" w:hAnsi="Times New Roman" w:cs="Times New Roman"/>
          <w:color w:val="000000"/>
          <w:sz w:val="24"/>
          <w:szCs w:val="24"/>
        </w:rPr>
        <w:t xml:space="preserve">This fact is well supported in literature. </w:t>
      </w:r>
      <w:r>
        <w:rPr>
          <w:rFonts w:ascii="Times New Roman" w:hAnsi="Times New Roman" w:cs="Times New Roman"/>
          <w:color w:val="000066"/>
          <w:sz w:val="24"/>
          <w:szCs w:val="24"/>
        </w:rPr>
        <w:t xml:space="preserve">In </w:t>
      </w:r>
      <w:r w:rsidR="005B6597" w:rsidRPr="001F5558">
        <w:rPr>
          <w:rFonts w:ascii="Times New Roman" w:hAnsi="Times New Roman" w:cs="Times New Roman"/>
          <w:color w:val="000000" w:themeColor="text1"/>
          <w:sz w:val="24"/>
          <w:szCs w:val="24"/>
        </w:rPr>
        <w:t>Astin’s (1984)</w:t>
      </w:r>
      <w:r w:rsidR="005B6597" w:rsidRPr="001F5558">
        <w:rPr>
          <w:rFonts w:ascii="Times New Roman" w:hAnsi="Times New Roman" w:cs="Times New Roman"/>
          <w:color w:val="000066"/>
          <w:sz w:val="24"/>
          <w:szCs w:val="24"/>
        </w:rPr>
        <w:t xml:space="preserve"> </w:t>
      </w:r>
      <w:r w:rsidR="005B6597" w:rsidRPr="001F5558">
        <w:rPr>
          <w:rFonts w:ascii="Times New Roman" w:hAnsi="Times New Roman" w:cs="Times New Roman"/>
          <w:color w:val="000000"/>
          <w:sz w:val="24"/>
          <w:szCs w:val="24"/>
        </w:rPr>
        <w:t>theory of</w:t>
      </w:r>
      <w:r w:rsidR="00FC0DB6">
        <w:rPr>
          <w:rFonts w:ascii="Times New Roman" w:hAnsi="Times New Roman" w:cs="Times New Roman"/>
          <w:color w:val="000000"/>
          <w:sz w:val="24"/>
          <w:szCs w:val="24"/>
        </w:rPr>
        <w:t xml:space="preserve"> student engagement the use of f</w:t>
      </w:r>
      <w:r w:rsidR="005B6597" w:rsidRPr="001F5558">
        <w:rPr>
          <w:rFonts w:ascii="Times New Roman" w:hAnsi="Times New Roman" w:cs="Times New Roman"/>
          <w:color w:val="000000"/>
          <w:sz w:val="24"/>
          <w:szCs w:val="24"/>
        </w:rPr>
        <w:t>acebook is related to en</w:t>
      </w:r>
      <w:r>
        <w:rPr>
          <w:rFonts w:ascii="Times New Roman" w:hAnsi="Times New Roman" w:cs="Times New Roman"/>
          <w:color w:val="000000"/>
          <w:sz w:val="24"/>
          <w:szCs w:val="24"/>
        </w:rPr>
        <w:t>gagement in the real-world. Using this one can argue that</w:t>
      </w:r>
      <w:r w:rsidR="00FC0DB6">
        <w:rPr>
          <w:rFonts w:ascii="Times New Roman" w:hAnsi="Times New Roman" w:cs="Times New Roman"/>
          <w:color w:val="000000"/>
          <w:sz w:val="24"/>
          <w:szCs w:val="24"/>
        </w:rPr>
        <w:t xml:space="preserve"> engagement in certain </w:t>
      </w:r>
      <w:r>
        <w:rPr>
          <w:rFonts w:ascii="Times New Roman" w:hAnsi="Times New Roman" w:cs="Times New Roman"/>
          <w:color w:val="000000"/>
          <w:sz w:val="24"/>
          <w:szCs w:val="24"/>
        </w:rPr>
        <w:t xml:space="preserve">activities on </w:t>
      </w:r>
      <w:r w:rsidR="00FC0DB6">
        <w:rPr>
          <w:rFonts w:ascii="Times New Roman" w:hAnsi="Times New Roman" w:cs="Times New Roman"/>
          <w:color w:val="000000"/>
          <w:sz w:val="24"/>
          <w:szCs w:val="24"/>
        </w:rPr>
        <w:t>f</w:t>
      </w:r>
      <w:r w:rsidR="005B6597" w:rsidRPr="001F5558">
        <w:rPr>
          <w:rFonts w:ascii="Times New Roman" w:hAnsi="Times New Roman" w:cs="Times New Roman"/>
          <w:color w:val="000000"/>
          <w:sz w:val="24"/>
          <w:szCs w:val="24"/>
        </w:rPr>
        <w:t>a</w:t>
      </w:r>
      <w:r>
        <w:rPr>
          <w:rFonts w:ascii="Times New Roman" w:hAnsi="Times New Roman" w:cs="Times New Roman"/>
          <w:color w:val="000000"/>
          <w:sz w:val="24"/>
          <w:szCs w:val="24"/>
        </w:rPr>
        <w:t>cebook activities can</w:t>
      </w:r>
      <w:r w:rsidR="005B6597" w:rsidRPr="001F5558">
        <w:rPr>
          <w:rFonts w:ascii="Times New Roman" w:hAnsi="Times New Roman" w:cs="Times New Roman"/>
          <w:color w:val="000000"/>
          <w:sz w:val="24"/>
          <w:szCs w:val="24"/>
        </w:rPr>
        <w:t xml:space="preserve"> also </w:t>
      </w:r>
      <w:r>
        <w:rPr>
          <w:rFonts w:ascii="Times New Roman" w:hAnsi="Times New Roman" w:cs="Times New Roman"/>
          <w:color w:val="000000"/>
          <w:sz w:val="24"/>
          <w:szCs w:val="24"/>
        </w:rPr>
        <w:t xml:space="preserve">be </w:t>
      </w:r>
      <w:r w:rsidR="005B6597" w:rsidRPr="001F5558">
        <w:rPr>
          <w:rFonts w:ascii="Times New Roman" w:hAnsi="Times New Roman" w:cs="Times New Roman"/>
          <w:color w:val="000000"/>
          <w:sz w:val="24"/>
          <w:szCs w:val="24"/>
        </w:rPr>
        <w:t xml:space="preserve">related to </w:t>
      </w:r>
      <w:r w:rsidR="00675A4E" w:rsidRPr="001F5558">
        <w:rPr>
          <w:rFonts w:ascii="Times New Roman" w:hAnsi="Times New Roman" w:cs="Times New Roman"/>
          <w:color w:val="000000"/>
          <w:sz w:val="24"/>
          <w:szCs w:val="24"/>
        </w:rPr>
        <w:t xml:space="preserve">engagement in the real social </w:t>
      </w:r>
      <w:r>
        <w:rPr>
          <w:rFonts w:ascii="Times New Roman" w:hAnsi="Times New Roman" w:cs="Times New Roman"/>
          <w:color w:val="000000"/>
          <w:sz w:val="24"/>
          <w:szCs w:val="24"/>
        </w:rPr>
        <w:t>world. T</w:t>
      </w:r>
      <w:r w:rsidR="005B6597" w:rsidRPr="001F5558">
        <w:rPr>
          <w:rFonts w:ascii="Times New Roman" w:hAnsi="Times New Roman" w:cs="Times New Roman"/>
          <w:color w:val="000000"/>
          <w:sz w:val="24"/>
          <w:szCs w:val="24"/>
        </w:rPr>
        <w:t>his study found both positive and negative predictors, it is possible that faculty and administrators could develop educationa</w:t>
      </w:r>
      <w:r w:rsidR="00FC0DB6">
        <w:rPr>
          <w:rFonts w:ascii="Times New Roman" w:hAnsi="Times New Roman" w:cs="Times New Roman"/>
          <w:color w:val="000000"/>
          <w:sz w:val="24"/>
          <w:szCs w:val="24"/>
        </w:rPr>
        <w:t>l practices that include using f</w:t>
      </w:r>
      <w:r w:rsidR="005B6597" w:rsidRPr="001F5558">
        <w:rPr>
          <w:rFonts w:ascii="Times New Roman" w:hAnsi="Times New Roman" w:cs="Times New Roman"/>
          <w:color w:val="000000"/>
          <w:sz w:val="24"/>
          <w:szCs w:val="24"/>
        </w:rPr>
        <w:t>acebook in ways that maximize both engagement and academic benefits. Indeed, there is already evidence to support this notion that technologies that students are already using can be repurposed in ways that improve engagement and educational outcomes (</w:t>
      </w:r>
      <w:r w:rsidR="005B6597" w:rsidRPr="001F5558">
        <w:rPr>
          <w:rFonts w:ascii="Times New Roman" w:hAnsi="Times New Roman" w:cs="Times New Roman"/>
          <w:color w:val="000000" w:themeColor="text1"/>
          <w:sz w:val="24"/>
          <w:szCs w:val="24"/>
        </w:rPr>
        <w:t>Junco, Heiberger et al., 2010).</w:t>
      </w:r>
    </w:p>
    <w:p w:rsidR="00D7696B" w:rsidRPr="001F5558" w:rsidRDefault="00D7696B" w:rsidP="008F777F">
      <w:pPr>
        <w:autoSpaceDE w:val="0"/>
        <w:autoSpaceDN w:val="0"/>
        <w:adjustRightInd w:val="0"/>
        <w:spacing w:after="0" w:line="240" w:lineRule="auto"/>
        <w:jc w:val="both"/>
        <w:rPr>
          <w:rFonts w:ascii="Times New Roman" w:hAnsi="Times New Roman" w:cs="Times New Roman"/>
          <w:b/>
          <w:color w:val="000000"/>
          <w:sz w:val="24"/>
          <w:szCs w:val="24"/>
        </w:rPr>
      </w:pPr>
    </w:p>
    <w:p w:rsidR="00A57CBA" w:rsidRDefault="00C4010D" w:rsidP="008F777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In order to argue that facebook is playing an important role in promoting social relationship it is central to determine its role sharing ideas. The opinion of students regarding the role of facebook in sharing ideas shows a positive response. </w:t>
      </w:r>
      <w:r w:rsidR="00D7696B" w:rsidRPr="001F5558">
        <w:rPr>
          <w:rFonts w:ascii="Times New Roman" w:hAnsi="Times New Roman" w:cs="Times New Roman"/>
          <w:color w:val="000000"/>
          <w:sz w:val="24"/>
          <w:szCs w:val="24"/>
        </w:rPr>
        <w:t>T</w:t>
      </w:r>
      <w:r w:rsidR="00675A4E" w:rsidRPr="001F5558">
        <w:rPr>
          <w:rFonts w:ascii="Times New Roman" w:hAnsi="Times New Roman" w:cs="Times New Roman"/>
          <w:color w:val="000000"/>
          <w:sz w:val="24"/>
          <w:szCs w:val="24"/>
        </w:rPr>
        <w:t>able 6</w:t>
      </w:r>
      <w:r>
        <w:rPr>
          <w:rFonts w:ascii="Times New Roman" w:hAnsi="Times New Roman" w:cs="Times New Roman"/>
          <w:color w:val="000000"/>
          <w:sz w:val="24"/>
          <w:szCs w:val="24"/>
        </w:rPr>
        <w:t xml:space="preserve"> indicates</w:t>
      </w:r>
      <w:r w:rsidR="00A707FA" w:rsidRPr="001F5558">
        <w:rPr>
          <w:rFonts w:ascii="Times New Roman" w:hAnsi="Times New Roman" w:cs="Times New Roman"/>
          <w:color w:val="000000"/>
          <w:sz w:val="24"/>
          <w:szCs w:val="24"/>
        </w:rPr>
        <w:t xml:space="preserve"> that 80.3% </w:t>
      </w:r>
      <w:r>
        <w:rPr>
          <w:rFonts w:ascii="Times New Roman" w:hAnsi="Times New Roman" w:cs="Times New Roman"/>
          <w:color w:val="000000"/>
          <w:sz w:val="24"/>
          <w:szCs w:val="24"/>
        </w:rPr>
        <w:t>respondents believed</w:t>
      </w:r>
      <w:r w:rsidR="00FC0DB6">
        <w:rPr>
          <w:rFonts w:ascii="Times New Roman" w:hAnsi="Times New Roman" w:cs="Times New Roman"/>
          <w:color w:val="000000"/>
          <w:sz w:val="24"/>
          <w:szCs w:val="24"/>
        </w:rPr>
        <w:t xml:space="preserve"> that face</w:t>
      </w:r>
      <w:r w:rsidR="00D7696B" w:rsidRPr="001F5558">
        <w:rPr>
          <w:rFonts w:ascii="Times New Roman" w:hAnsi="Times New Roman" w:cs="Times New Roman"/>
          <w:color w:val="000000"/>
          <w:sz w:val="24"/>
          <w:szCs w:val="24"/>
        </w:rPr>
        <w:t xml:space="preserve">book is an easy way to share their ideas </w:t>
      </w:r>
      <w:r w:rsidR="00790C8E">
        <w:rPr>
          <w:rFonts w:ascii="Times New Roman" w:hAnsi="Times New Roman" w:cs="Times New Roman"/>
          <w:color w:val="000000"/>
          <w:sz w:val="24"/>
          <w:szCs w:val="24"/>
        </w:rPr>
        <w:t>across the world. They were of the opinion that f</w:t>
      </w:r>
      <w:r w:rsidR="00FC0DB6">
        <w:rPr>
          <w:rFonts w:ascii="Times New Roman" w:hAnsi="Times New Roman" w:cs="Times New Roman"/>
          <w:color w:val="000000"/>
          <w:sz w:val="24"/>
          <w:szCs w:val="24"/>
        </w:rPr>
        <w:t>ace</w:t>
      </w:r>
      <w:r w:rsidR="00D7696B" w:rsidRPr="001F5558">
        <w:rPr>
          <w:rFonts w:ascii="Times New Roman" w:hAnsi="Times New Roman" w:cs="Times New Roman"/>
          <w:color w:val="000000"/>
          <w:sz w:val="24"/>
          <w:szCs w:val="24"/>
        </w:rPr>
        <w:t xml:space="preserve">book is the platform where people share their different ideas with one another by giving comments on mentioned statements on various issues. </w:t>
      </w:r>
      <w:r w:rsidR="00790C8E">
        <w:rPr>
          <w:rFonts w:ascii="Times New Roman" w:hAnsi="Times New Roman" w:cs="Times New Roman"/>
          <w:color w:val="000000"/>
          <w:sz w:val="24"/>
          <w:szCs w:val="24"/>
        </w:rPr>
        <w:t>However,</w:t>
      </w:r>
      <w:r w:rsidR="00790C8E" w:rsidRPr="001F5558">
        <w:rPr>
          <w:rFonts w:ascii="Times New Roman" w:hAnsi="Times New Roman" w:cs="Times New Roman"/>
          <w:color w:val="000000"/>
          <w:sz w:val="24"/>
          <w:szCs w:val="24"/>
        </w:rPr>
        <w:t xml:space="preserve"> 19.7%</w:t>
      </w:r>
      <w:r w:rsidR="00790C8E">
        <w:rPr>
          <w:rFonts w:ascii="Times New Roman" w:hAnsi="Times New Roman" w:cs="Times New Roman"/>
          <w:color w:val="000000"/>
          <w:sz w:val="24"/>
          <w:szCs w:val="24"/>
        </w:rPr>
        <w:t xml:space="preserve"> respondents disagreed with this statement that facebook promoted global ideas. </w:t>
      </w:r>
      <w:r w:rsidR="002F5A62">
        <w:rPr>
          <w:rFonts w:ascii="Times New Roman" w:hAnsi="Times New Roman" w:cs="Times New Roman"/>
          <w:color w:val="000000"/>
          <w:sz w:val="24"/>
          <w:szCs w:val="24"/>
        </w:rPr>
        <w:t xml:space="preserve">Similar findings have been reported in the literature. </w:t>
      </w:r>
      <w:r w:rsidR="002F5A62">
        <w:rPr>
          <w:rFonts w:ascii="Times New Roman" w:hAnsi="Times New Roman" w:cs="Times New Roman"/>
          <w:sz w:val="24"/>
          <w:szCs w:val="24"/>
        </w:rPr>
        <w:t>Previous r</w:t>
      </w:r>
      <w:r w:rsidR="002F5A62" w:rsidRPr="001F5558">
        <w:rPr>
          <w:rFonts w:ascii="Times New Roman" w:hAnsi="Times New Roman" w:cs="Times New Roman"/>
          <w:sz w:val="24"/>
          <w:szCs w:val="24"/>
        </w:rPr>
        <w:t>esearch</w:t>
      </w:r>
      <w:r w:rsidR="002F5A62">
        <w:rPr>
          <w:rFonts w:ascii="Times New Roman" w:hAnsi="Times New Roman" w:cs="Times New Roman"/>
          <w:sz w:val="24"/>
          <w:szCs w:val="24"/>
        </w:rPr>
        <w:t xml:space="preserve"> has shown that face</w:t>
      </w:r>
      <w:r w:rsidR="002F5A62" w:rsidRPr="001F5558">
        <w:rPr>
          <w:rFonts w:ascii="Times New Roman" w:hAnsi="Times New Roman" w:cs="Times New Roman"/>
          <w:sz w:val="24"/>
          <w:szCs w:val="24"/>
        </w:rPr>
        <w:t>book is employed mostly to keep in touch with people and to know them better (Joinson, 2008; Golder et al., 2007; Sheldon, 2008; Wiese and Farrugia, 2009).</w:t>
      </w:r>
      <w:r w:rsidR="002F5A62">
        <w:rPr>
          <w:rFonts w:ascii="Times New Roman" w:hAnsi="Times New Roman" w:cs="Times New Roman"/>
          <w:sz w:val="24"/>
          <w:szCs w:val="24"/>
        </w:rPr>
        <w:t xml:space="preserve"> </w:t>
      </w:r>
      <w:r w:rsidR="00D7696B" w:rsidRPr="001F5558">
        <w:rPr>
          <w:rFonts w:ascii="Times New Roman" w:hAnsi="Times New Roman" w:cs="Times New Roman"/>
          <w:sz w:val="24"/>
          <w:szCs w:val="24"/>
        </w:rPr>
        <w:t>According to Andreassen, as reported in the online news of the University of Bergen, the team found out that People who are anx</w:t>
      </w:r>
      <w:r w:rsidR="00FC0DB6">
        <w:rPr>
          <w:rFonts w:ascii="Times New Roman" w:hAnsi="Times New Roman" w:cs="Times New Roman"/>
          <w:sz w:val="24"/>
          <w:szCs w:val="24"/>
        </w:rPr>
        <w:t>ious and socially insecure use f</w:t>
      </w:r>
      <w:r w:rsidR="00D7696B" w:rsidRPr="001F5558">
        <w:rPr>
          <w:rFonts w:ascii="Times New Roman" w:hAnsi="Times New Roman" w:cs="Times New Roman"/>
          <w:sz w:val="24"/>
          <w:szCs w:val="24"/>
        </w:rPr>
        <w:t xml:space="preserve">acebook more than those with lower scores on those traits, probably because those who are anxious find it easier to communicate via social media than face-to-face. </w:t>
      </w:r>
    </w:p>
    <w:p w:rsidR="002F5A62" w:rsidRPr="002F5A62" w:rsidRDefault="002F5A62" w:rsidP="008F777F">
      <w:pPr>
        <w:autoSpaceDE w:val="0"/>
        <w:autoSpaceDN w:val="0"/>
        <w:adjustRightInd w:val="0"/>
        <w:spacing w:after="0" w:line="240" w:lineRule="auto"/>
        <w:ind w:firstLine="720"/>
        <w:jc w:val="both"/>
        <w:rPr>
          <w:rFonts w:ascii="Times New Roman" w:hAnsi="Times New Roman" w:cs="Times New Roman"/>
          <w:sz w:val="24"/>
          <w:szCs w:val="24"/>
        </w:rPr>
      </w:pPr>
    </w:p>
    <w:p w:rsidR="008F777F" w:rsidRDefault="008F777F" w:rsidP="008F777F">
      <w:pPr>
        <w:tabs>
          <w:tab w:val="center" w:pos="3859"/>
        </w:tabs>
        <w:autoSpaceDE w:val="0"/>
        <w:autoSpaceDN w:val="0"/>
        <w:adjustRightInd w:val="0"/>
        <w:spacing w:after="0" w:line="240" w:lineRule="auto"/>
        <w:jc w:val="both"/>
        <w:rPr>
          <w:rFonts w:ascii="Times New Roman" w:hAnsi="Times New Roman" w:cs="Times New Roman"/>
          <w:b/>
          <w:color w:val="000000"/>
          <w:sz w:val="24"/>
          <w:szCs w:val="24"/>
        </w:rPr>
      </w:pPr>
    </w:p>
    <w:p w:rsidR="00125742" w:rsidRPr="001F5558" w:rsidRDefault="00125742" w:rsidP="008F777F">
      <w:pPr>
        <w:tabs>
          <w:tab w:val="center" w:pos="3859"/>
        </w:tabs>
        <w:autoSpaceDE w:val="0"/>
        <w:autoSpaceDN w:val="0"/>
        <w:adjustRightInd w:val="0"/>
        <w:spacing w:after="0" w:line="240" w:lineRule="auto"/>
        <w:jc w:val="both"/>
        <w:rPr>
          <w:rFonts w:ascii="Times New Roman" w:hAnsi="Times New Roman" w:cs="Times New Roman"/>
          <w:b/>
          <w:bCs/>
          <w:color w:val="000000"/>
          <w:sz w:val="24"/>
          <w:szCs w:val="24"/>
        </w:rPr>
      </w:pPr>
      <w:r w:rsidRPr="001F5558">
        <w:rPr>
          <w:rFonts w:ascii="Times New Roman" w:hAnsi="Times New Roman" w:cs="Times New Roman"/>
          <w:b/>
          <w:color w:val="000000"/>
          <w:sz w:val="24"/>
          <w:szCs w:val="24"/>
        </w:rPr>
        <w:t>Table 6: Percentage distribution of respondents that they use Face book to share ideas</w:t>
      </w:r>
      <w:r w:rsidRPr="001F5558">
        <w:rPr>
          <w:rFonts w:ascii="Times New Roman" w:hAnsi="Times New Roman" w:cs="Times New Roman"/>
          <w:b/>
          <w:bCs/>
          <w:color w:val="000000"/>
          <w:sz w:val="24"/>
          <w:szCs w:val="24"/>
        </w:rPr>
        <w:t xml:space="preserve">                    </w:t>
      </w:r>
    </w:p>
    <w:tbl>
      <w:tblPr>
        <w:tblStyle w:val="TableGrid"/>
        <w:tblW w:w="0" w:type="auto"/>
        <w:jc w:val="center"/>
        <w:tblInd w:w="-363" w:type="dxa"/>
        <w:tblLayout w:type="fixed"/>
        <w:tblLook w:val="0000"/>
      </w:tblPr>
      <w:tblGrid>
        <w:gridCol w:w="2870"/>
        <w:gridCol w:w="3420"/>
        <w:gridCol w:w="3050"/>
      </w:tblGrid>
      <w:tr w:rsidR="00125742" w:rsidRPr="001F5558" w:rsidTr="001721F0">
        <w:trPr>
          <w:trHeight w:val="263"/>
          <w:jc w:val="center"/>
        </w:trPr>
        <w:tc>
          <w:tcPr>
            <w:tcW w:w="2870" w:type="dxa"/>
          </w:tcPr>
          <w:p w:rsidR="00125742" w:rsidRPr="001F5558" w:rsidRDefault="00125742"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Share ideas</w:t>
            </w:r>
          </w:p>
        </w:tc>
        <w:tc>
          <w:tcPr>
            <w:tcW w:w="3420" w:type="dxa"/>
          </w:tcPr>
          <w:p w:rsidR="00125742" w:rsidRPr="001F5558" w:rsidRDefault="00125742"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Frequency</w:t>
            </w:r>
          </w:p>
        </w:tc>
        <w:tc>
          <w:tcPr>
            <w:tcW w:w="3050" w:type="dxa"/>
          </w:tcPr>
          <w:p w:rsidR="00125742" w:rsidRPr="001F5558" w:rsidRDefault="00125742"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Percent</w:t>
            </w:r>
          </w:p>
        </w:tc>
      </w:tr>
      <w:tr w:rsidR="00125742" w:rsidRPr="001F5558" w:rsidTr="001721F0">
        <w:trPr>
          <w:trHeight w:val="230"/>
          <w:jc w:val="center"/>
        </w:trPr>
        <w:tc>
          <w:tcPr>
            <w:tcW w:w="2870" w:type="dxa"/>
          </w:tcPr>
          <w:p w:rsidR="00125742" w:rsidRPr="001F5558" w:rsidRDefault="00125742"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Yes</w:t>
            </w:r>
          </w:p>
        </w:tc>
        <w:tc>
          <w:tcPr>
            <w:tcW w:w="3420" w:type="dxa"/>
          </w:tcPr>
          <w:p w:rsidR="00125742" w:rsidRPr="001F5558" w:rsidRDefault="00125742"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297</w:t>
            </w:r>
          </w:p>
        </w:tc>
        <w:tc>
          <w:tcPr>
            <w:tcW w:w="3050" w:type="dxa"/>
          </w:tcPr>
          <w:p w:rsidR="00125742" w:rsidRPr="001F5558" w:rsidRDefault="00125742"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80.3</w:t>
            </w:r>
          </w:p>
        </w:tc>
      </w:tr>
      <w:tr w:rsidR="00125742" w:rsidRPr="001F5558" w:rsidTr="001721F0">
        <w:trPr>
          <w:trHeight w:val="230"/>
          <w:jc w:val="center"/>
        </w:trPr>
        <w:tc>
          <w:tcPr>
            <w:tcW w:w="2870" w:type="dxa"/>
          </w:tcPr>
          <w:p w:rsidR="00125742" w:rsidRPr="001F5558" w:rsidRDefault="00125742"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No</w:t>
            </w:r>
          </w:p>
        </w:tc>
        <w:tc>
          <w:tcPr>
            <w:tcW w:w="3420" w:type="dxa"/>
          </w:tcPr>
          <w:p w:rsidR="00125742" w:rsidRPr="001F5558" w:rsidRDefault="00125742"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73</w:t>
            </w:r>
          </w:p>
        </w:tc>
        <w:tc>
          <w:tcPr>
            <w:tcW w:w="3050" w:type="dxa"/>
          </w:tcPr>
          <w:p w:rsidR="00125742" w:rsidRPr="001F5558" w:rsidRDefault="00125742"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19.7</w:t>
            </w:r>
          </w:p>
        </w:tc>
      </w:tr>
      <w:tr w:rsidR="00125742" w:rsidRPr="001F5558" w:rsidTr="001721F0">
        <w:trPr>
          <w:trHeight w:val="230"/>
          <w:jc w:val="center"/>
        </w:trPr>
        <w:tc>
          <w:tcPr>
            <w:tcW w:w="2870" w:type="dxa"/>
          </w:tcPr>
          <w:p w:rsidR="00125742" w:rsidRPr="001F5558" w:rsidRDefault="00125742"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Total</w:t>
            </w:r>
          </w:p>
        </w:tc>
        <w:tc>
          <w:tcPr>
            <w:tcW w:w="3420" w:type="dxa"/>
          </w:tcPr>
          <w:p w:rsidR="00125742" w:rsidRPr="001F5558" w:rsidRDefault="00125742"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370</w:t>
            </w:r>
          </w:p>
        </w:tc>
        <w:tc>
          <w:tcPr>
            <w:tcW w:w="3050" w:type="dxa"/>
          </w:tcPr>
          <w:p w:rsidR="00125742" w:rsidRPr="001F5558" w:rsidRDefault="00125742"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100.0</w:t>
            </w:r>
          </w:p>
        </w:tc>
      </w:tr>
    </w:tbl>
    <w:p w:rsidR="00125742" w:rsidRPr="001F5558" w:rsidRDefault="00125742" w:rsidP="008F777F">
      <w:pPr>
        <w:autoSpaceDE w:val="0"/>
        <w:autoSpaceDN w:val="0"/>
        <w:adjustRightInd w:val="0"/>
        <w:spacing w:after="0" w:line="240" w:lineRule="auto"/>
        <w:ind w:firstLine="720"/>
        <w:jc w:val="center"/>
        <w:rPr>
          <w:rFonts w:ascii="Times New Roman" w:hAnsi="Times New Roman" w:cs="Times New Roman"/>
          <w:color w:val="000000"/>
          <w:sz w:val="24"/>
          <w:szCs w:val="24"/>
        </w:rPr>
      </w:pPr>
    </w:p>
    <w:p w:rsidR="002F5A62" w:rsidRPr="00AD5D9B" w:rsidRDefault="002F5A62" w:rsidP="008F777F">
      <w:pPr>
        <w:pStyle w:val="Caption"/>
        <w:keepNext/>
        <w:spacing w:after="0"/>
        <w:contextualSpacing/>
        <w:rPr>
          <w:rFonts w:ascii="Times New Roman" w:hAnsi="Times New Roman" w:cs="Times New Roman"/>
          <w:b w:val="0"/>
          <w:color w:val="auto"/>
          <w:sz w:val="24"/>
          <w:szCs w:val="24"/>
        </w:rPr>
      </w:pPr>
      <w:r w:rsidRPr="002F5A62">
        <w:rPr>
          <w:rFonts w:ascii="Times New Roman" w:hAnsi="Times New Roman" w:cs="Times New Roman"/>
          <w:b w:val="0"/>
          <w:color w:val="auto"/>
          <w:sz w:val="24"/>
          <w:szCs w:val="24"/>
        </w:rPr>
        <w:t>In the light of the responses of the students association was found betwee</w:t>
      </w:r>
      <w:r>
        <w:rPr>
          <w:rFonts w:ascii="Times New Roman" w:hAnsi="Times New Roman" w:cs="Times New Roman"/>
          <w:b w:val="0"/>
          <w:color w:val="auto"/>
          <w:sz w:val="24"/>
          <w:szCs w:val="24"/>
        </w:rPr>
        <w:t xml:space="preserve">n variables as </w:t>
      </w:r>
      <w:r w:rsidRPr="002F5A62">
        <w:rPr>
          <w:rFonts w:ascii="Times New Roman" w:hAnsi="Times New Roman" w:cs="Times New Roman"/>
          <w:b w:val="0"/>
          <w:color w:val="auto"/>
          <w:sz w:val="24"/>
          <w:szCs w:val="24"/>
        </w:rPr>
        <w:t xml:space="preserve">presented below. </w:t>
      </w:r>
    </w:p>
    <w:p w:rsidR="00E50EDF" w:rsidRPr="001F5558" w:rsidRDefault="00E50EDF" w:rsidP="008F777F">
      <w:pPr>
        <w:pStyle w:val="Caption"/>
        <w:keepNext/>
        <w:spacing w:after="0"/>
        <w:contextualSpacing/>
        <w:rPr>
          <w:rFonts w:ascii="Times New Roman" w:hAnsi="Times New Roman" w:cs="Times New Roman"/>
          <w:color w:val="000000"/>
          <w:sz w:val="24"/>
          <w:szCs w:val="24"/>
        </w:rPr>
      </w:pPr>
      <w:r w:rsidRPr="001F5558">
        <w:rPr>
          <w:rFonts w:ascii="Times New Roman" w:hAnsi="Times New Roman" w:cs="Times New Roman"/>
          <w:color w:val="auto"/>
          <w:sz w:val="24"/>
          <w:szCs w:val="24"/>
        </w:rPr>
        <w:t xml:space="preserve">Table 7: </w:t>
      </w:r>
      <w:r>
        <w:rPr>
          <w:rFonts w:ascii="Times New Roman" w:hAnsi="Times New Roman" w:cs="Times New Roman"/>
          <w:color w:val="auto"/>
          <w:sz w:val="24"/>
          <w:szCs w:val="24"/>
        </w:rPr>
        <w:t xml:space="preserve"> </w:t>
      </w:r>
      <w:r w:rsidRPr="001F5558">
        <w:rPr>
          <w:rFonts w:ascii="Times New Roman" w:hAnsi="Times New Roman" w:cs="Times New Roman"/>
          <w:color w:val="auto"/>
          <w:sz w:val="24"/>
          <w:szCs w:val="24"/>
        </w:rPr>
        <w:t xml:space="preserve">Results of </w:t>
      </w:r>
      <w:r>
        <w:rPr>
          <w:rFonts w:ascii="Times New Roman" w:hAnsi="Times New Roman" w:cs="Times New Roman"/>
          <w:color w:val="auto"/>
          <w:sz w:val="24"/>
          <w:szCs w:val="24"/>
        </w:rPr>
        <w:t>a</w:t>
      </w:r>
      <w:r w:rsidRPr="001F5558">
        <w:rPr>
          <w:rFonts w:ascii="Times New Roman" w:hAnsi="Times New Roman" w:cs="Times New Roman"/>
          <w:color w:val="auto"/>
          <w:sz w:val="24"/>
          <w:szCs w:val="24"/>
        </w:rPr>
        <w:t>ssociation between variables.</w:t>
      </w:r>
    </w:p>
    <w:p w:rsidR="00E50EDF" w:rsidRPr="001F5558" w:rsidRDefault="00E50EDF" w:rsidP="008F777F">
      <w:pPr>
        <w:spacing w:before="120" w:after="120" w:line="240" w:lineRule="auto"/>
        <w:ind w:left="360"/>
        <w:jc w:val="both"/>
        <w:rPr>
          <w:rFonts w:ascii="Times New Roman" w:hAnsi="Times New Roman" w:cs="Times New Roman"/>
          <w:sz w:val="24"/>
          <w:szCs w:val="24"/>
        </w:rPr>
      </w:pPr>
      <w:r w:rsidRPr="001F5558">
        <w:rPr>
          <w:rFonts w:ascii="Times New Roman" w:hAnsi="Times New Roman" w:cs="Times New Roman"/>
          <w:position w:val="-6"/>
          <w:sz w:val="24"/>
          <w:szCs w:val="24"/>
        </w:rPr>
        <w:t>H</w:t>
      </w:r>
      <w:r w:rsidRPr="001F5558">
        <w:rPr>
          <w:rFonts w:ascii="Times New Roman" w:hAnsi="Times New Roman" w:cs="Times New Roman"/>
          <w:position w:val="-6"/>
          <w:sz w:val="24"/>
          <w:szCs w:val="24"/>
          <w:vertAlign w:val="subscript"/>
        </w:rPr>
        <w:t>0</w:t>
      </w:r>
      <w:r w:rsidRPr="001F5558">
        <w:rPr>
          <w:rFonts w:ascii="Times New Roman" w:hAnsi="Times New Roman" w:cs="Times New Roman"/>
          <w:position w:val="-6"/>
          <w:sz w:val="24"/>
          <w:szCs w:val="24"/>
        </w:rPr>
        <w:t>: Face book has not connected the world as a source of social relationships.</w:t>
      </w:r>
    </w:p>
    <w:p w:rsidR="00E50EDF" w:rsidRPr="001F5558" w:rsidRDefault="00E50EDF" w:rsidP="008F777F">
      <w:pPr>
        <w:spacing w:before="120" w:after="120" w:line="240" w:lineRule="auto"/>
        <w:ind w:left="360"/>
        <w:jc w:val="both"/>
        <w:rPr>
          <w:rFonts w:ascii="Times New Roman" w:hAnsi="Times New Roman" w:cs="Times New Roman"/>
          <w:sz w:val="24"/>
          <w:szCs w:val="24"/>
        </w:rPr>
      </w:pPr>
      <w:r w:rsidRPr="001F5558">
        <w:rPr>
          <w:rFonts w:ascii="Times New Roman" w:hAnsi="Times New Roman" w:cs="Times New Roman"/>
          <w:position w:val="-6"/>
          <w:sz w:val="24"/>
          <w:szCs w:val="24"/>
        </w:rPr>
        <w:t>H</w:t>
      </w:r>
      <w:r w:rsidRPr="001F5558">
        <w:rPr>
          <w:rFonts w:ascii="Times New Roman" w:hAnsi="Times New Roman" w:cs="Times New Roman"/>
          <w:position w:val="-6"/>
          <w:sz w:val="24"/>
          <w:szCs w:val="24"/>
          <w:vertAlign w:val="subscript"/>
        </w:rPr>
        <w:t>1</w:t>
      </w:r>
      <w:r w:rsidR="002A04E2">
        <w:rPr>
          <w:rFonts w:ascii="Times New Roman" w:hAnsi="Times New Roman" w:cs="Times New Roman"/>
          <w:position w:val="-6"/>
          <w:sz w:val="24"/>
          <w:szCs w:val="24"/>
        </w:rPr>
        <w:t xml:space="preserve">: Face book has </w:t>
      </w:r>
      <w:r w:rsidRPr="001F5558">
        <w:rPr>
          <w:rFonts w:ascii="Times New Roman" w:hAnsi="Times New Roman" w:cs="Times New Roman"/>
          <w:position w:val="-6"/>
          <w:sz w:val="24"/>
          <w:szCs w:val="24"/>
        </w:rPr>
        <w:t>connected the world as a source of social relationships.</w:t>
      </w:r>
    </w:p>
    <w:p w:rsidR="00E50EDF" w:rsidRPr="001F5558" w:rsidRDefault="00E50EDF" w:rsidP="008F777F">
      <w:pPr>
        <w:spacing w:before="120" w:after="120" w:line="240" w:lineRule="auto"/>
        <w:ind w:left="360"/>
        <w:jc w:val="both"/>
        <w:rPr>
          <w:rFonts w:ascii="Times New Roman" w:hAnsi="Times New Roman" w:cs="Times New Roman"/>
          <w:sz w:val="24"/>
          <w:szCs w:val="24"/>
        </w:rPr>
      </w:pPr>
      <w:r w:rsidRPr="001F5558">
        <w:rPr>
          <w:rFonts w:ascii="Times New Roman" w:hAnsi="Times New Roman" w:cs="Times New Roman"/>
          <w:b/>
          <w:sz w:val="24"/>
          <w:szCs w:val="24"/>
        </w:rPr>
        <w:t>Level of significance</w:t>
      </w:r>
      <w:r w:rsidRPr="001F5558">
        <w:rPr>
          <w:rFonts w:ascii="Times New Roman" w:hAnsi="Times New Roman" w:cs="Times New Roman"/>
          <w:sz w:val="24"/>
          <w:szCs w:val="24"/>
        </w:rPr>
        <w:t>:   α= 0.05</w:t>
      </w:r>
    </w:p>
    <w:p w:rsidR="00E50EDF" w:rsidRPr="006709C9" w:rsidRDefault="00E50EDF" w:rsidP="008F777F">
      <w:pPr>
        <w:spacing w:before="120" w:after="120" w:line="240" w:lineRule="auto"/>
        <w:ind w:left="360"/>
        <w:jc w:val="both"/>
        <w:rPr>
          <w:rFonts w:ascii="Times New Roman" w:hAnsi="Times New Roman" w:cs="Times New Roman"/>
          <w:position w:val="-30"/>
          <w:sz w:val="24"/>
          <w:szCs w:val="24"/>
        </w:rPr>
      </w:pPr>
      <w:r w:rsidRPr="001F5558">
        <w:rPr>
          <w:rFonts w:ascii="Times New Roman" w:hAnsi="Times New Roman" w:cs="Times New Roman"/>
          <w:b/>
          <w:sz w:val="24"/>
          <w:szCs w:val="24"/>
        </w:rPr>
        <w:t>Test statistics</w:t>
      </w:r>
      <w:r w:rsidRPr="001F5558">
        <w:rPr>
          <w:rFonts w:ascii="Times New Roman" w:hAnsi="Times New Roman" w:cs="Times New Roman"/>
          <w:sz w:val="24"/>
          <w:szCs w:val="24"/>
        </w:rPr>
        <w:t xml:space="preserve">:   </w:t>
      </w:r>
      <w:r w:rsidRPr="001F5558">
        <w:rPr>
          <w:rFonts w:ascii="Times New Roman" w:hAnsi="Times New Roman" w:cs="Times New Roman"/>
          <w:b/>
          <w:i/>
          <w:sz w:val="24"/>
          <w:szCs w:val="24"/>
        </w:rPr>
        <w:t>χ</w:t>
      </w:r>
      <w:r w:rsidRPr="001F5558">
        <w:rPr>
          <w:rFonts w:ascii="Times New Roman" w:hAnsi="Times New Roman" w:cs="Times New Roman"/>
          <w:b/>
          <w:sz w:val="24"/>
          <w:szCs w:val="24"/>
        </w:rPr>
        <w:t xml:space="preserve"> </w:t>
      </w:r>
      <w:r w:rsidRPr="001F5558">
        <w:rPr>
          <w:rFonts w:ascii="Times New Roman" w:hAnsi="Times New Roman" w:cs="Times New Roman"/>
          <w:b/>
          <w:i/>
          <w:sz w:val="24"/>
          <w:szCs w:val="24"/>
          <w:vertAlign w:val="superscript"/>
        </w:rPr>
        <w:t>2</w:t>
      </w:r>
      <w:r w:rsidRPr="001F5558">
        <w:rPr>
          <w:rFonts w:ascii="Times New Roman" w:hAnsi="Times New Roman" w:cs="Times New Roman"/>
          <w:b/>
          <w:sz w:val="24"/>
          <w:szCs w:val="24"/>
        </w:rPr>
        <w:t xml:space="preserve"> </w:t>
      </w:r>
      <w:r w:rsidRPr="001F5558">
        <w:rPr>
          <w:rFonts w:ascii="Times New Roman" w:hAnsi="Times New Roman" w:cs="Times New Roman"/>
          <w:b/>
          <w:sz w:val="24"/>
          <w:szCs w:val="24"/>
          <w:vertAlign w:val="subscript"/>
        </w:rPr>
        <w:t xml:space="preserve">= </w:t>
      </w:r>
      <w:r w:rsidRPr="001F5558">
        <w:rPr>
          <w:rFonts w:ascii="Times New Roman" w:hAnsi="Times New Roman" w:cs="Times New Roman"/>
          <w:position w:val="-32"/>
          <w:sz w:val="24"/>
          <w:szCs w:val="24"/>
        </w:rPr>
        <w:object w:dxaOrig="16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4pt;height:38.8pt" o:ole="">
            <v:imagedata r:id="rId8" o:title=""/>
          </v:shape>
          <o:OLEObject Type="Embed" ProgID="Equation.3" ShapeID="_x0000_i1025" DrawAspect="Content" ObjectID="_1498367818" r:id="rId9"/>
        </w:object>
      </w:r>
    </w:p>
    <w:tbl>
      <w:tblPr>
        <w:tblStyle w:val="TableGrid"/>
        <w:tblW w:w="9234" w:type="dxa"/>
        <w:jc w:val="center"/>
        <w:tblInd w:w="-126" w:type="dxa"/>
        <w:tblLayout w:type="fixed"/>
        <w:tblLook w:val="0000"/>
      </w:tblPr>
      <w:tblGrid>
        <w:gridCol w:w="2394"/>
        <w:gridCol w:w="1235"/>
        <w:gridCol w:w="1105"/>
        <w:gridCol w:w="1080"/>
        <w:gridCol w:w="2070"/>
        <w:gridCol w:w="1350"/>
      </w:tblGrid>
      <w:tr w:rsidR="00E50EDF" w:rsidRPr="001F5558" w:rsidTr="001721F0">
        <w:trPr>
          <w:trHeight w:val="620"/>
          <w:jc w:val="center"/>
        </w:trPr>
        <w:tc>
          <w:tcPr>
            <w:tcW w:w="9234" w:type="dxa"/>
            <w:gridSpan w:val="6"/>
          </w:tcPr>
          <w:p w:rsidR="00E50EDF" w:rsidRPr="001F5558" w:rsidRDefault="00667FCF" w:rsidP="008F777F">
            <w:pPr>
              <w:autoSpaceDE w:val="0"/>
              <w:autoSpaceDN w:val="0"/>
              <w:adjustRightInd w:val="0"/>
              <w:ind w:left="360"/>
              <w:jc w:val="center"/>
              <w:rPr>
                <w:rFonts w:ascii="Times New Roman" w:hAnsi="Times New Roman" w:cs="Times New Roman"/>
                <w:b/>
                <w:color w:val="000000"/>
                <w:sz w:val="24"/>
                <w:szCs w:val="24"/>
              </w:rPr>
            </w:pPr>
            <w:r>
              <w:rPr>
                <w:rFonts w:ascii="Times New Roman" w:hAnsi="Times New Roman" w:cs="Times New Roman"/>
                <w:b/>
                <w:sz w:val="24"/>
                <w:szCs w:val="24"/>
              </w:rPr>
              <w:t>Face</w:t>
            </w:r>
            <w:r w:rsidR="00E50EDF" w:rsidRPr="001F5558">
              <w:rPr>
                <w:rFonts w:ascii="Times New Roman" w:hAnsi="Times New Roman" w:cs="Times New Roman"/>
                <w:b/>
                <w:sz w:val="24"/>
                <w:szCs w:val="24"/>
              </w:rPr>
              <w:t>book is a useful source of social relationships</w:t>
            </w:r>
          </w:p>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p>
        </w:tc>
      </w:tr>
      <w:tr w:rsidR="00E50EDF" w:rsidRPr="001F5558" w:rsidTr="001721F0">
        <w:trPr>
          <w:trHeight w:val="413"/>
          <w:jc w:val="center"/>
        </w:trPr>
        <w:tc>
          <w:tcPr>
            <w:tcW w:w="2394" w:type="dxa"/>
            <w:vMerge w:val="restart"/>
          </w:tcPr>
          <w:p w:rsidR="00E50EDF" w:rsidRPr="001F5558" w:rsidRDefault="00667FCF" w:rsidP="008F777F">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Face</w:t>
            </w:r>
            <w:r w:rsidR="00E50EDF" w:rsidRPr="001F5558">
              <w:rPr>
                <w:rFonts w:ascii="Times New Roman" w:hAnsi="Times New Roman" w:cs="Times New Roman"/>
                <w:b/>
                <w:sz w:val="24"/>
                <w:szCs w:val="24"/>
              </w:rPr>
              <w:t>book has connected</w:t>
            </w:r>
            <w:r w:rsidR="00E50EDF">
              <w:rPr>
                <w:rFonts w:ascii="Times New Roman" w:hAnsi="Times New Roman" w:cs="Times New Roman"/>
                <w:b/>
                <w:sz w:val="24"/>
                <w:szCs w:val="24"/>
              </w:rPr>
              <w:t xml:space="preserve"> people across</w:t>
            </w:r>
            <w:r w:rsidR="00E50EDF" w:rsidRPr="001F5558">
              <w:rPr>
                <w:rFonts w:ascii="Times New Roman" w:hAnsi="Times New Roman" w:cs="Times New Roman"/>
                <w:b/>
                <w:sz w:val="24"/>
                <w:szCs w:val="24"/>
              </w:rPr>
              <w:t xml:space="preserve"> the world</w:t>
            </w:r>
          </w:p>
        </w:tc>
        <w:tc>
          <w:tcPr>
            <w:tcW w:w="1235" w:type="dxa"/>
          </w:tcPr>
          <w:p w:rsidR="00E50EDF" w:rsidRPr="001F5558" w:rsidRDefault="00E50EDF" w:rsidP="008F777F">
            <w:pPr>
              <w:autoSpaceDE w:val="0"/>
              <w:autoSpaceDN w:val="0"/>
              <w:adjustRightInd w:val="0"/>
              <w:ind w:left="360"/>
              <w:jc w:val="center"/>
              <w:rPr>
                <w:rFonts w:ascii="Times New Roman" w:hAnsi="Times New Roman" w:cs="Times New Roman"/>
                <w:sz w:val="24"/>
                <w:szCs w:val="24"/>
              </w:rPr>
            </w:pPr>
          </w:p>
        </w:tc>
        <w:tc>
          <w:tcPr>
            <w:tcW w:w="1105" w:type="dxa"/>
          </w:tcPr>
          <w:p w:rsidR="00E50EDF" w:rsidRPr="001F5558" w:rsidRDefault="00E50EDF"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Yes</w:t>
            </w:r>
          </w:p>
        </w:tc>
        <w:tc>
          <w:tcPr>
            <w:tcW w:w="1080" w:type="dxa"/>
          </w:tcPr>
          <w:p w:rsidR="00E50EDF" w:rsidRPr="001F5558" w:rsidRDefault="00E50EDF"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No</w:t>
            </w:r>
          </w:p>
        </w:tc>
        <w:tc>
          <w:tcPr>
            <w:tcW w:w="2070" w:type="dxa"/>
          </w:tcPr>
          <w:p w:rsidR="00E50EDF" w:rsidRPr="001F5558" w:rsidRDefault="00E50EDF" w:rsidP="008F777F">
            <w:pPr>
              <w:autoSpaceDE w:val="0"/>
              <w:autoSpaceDN w:val="0"/>
              <w:adjustRightInd w:val="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To some extent</w:t>
            </w:r>
          </w:p>
        </w:tc>
        <w:tc>
          <w:tcPr>
            <w:tcW w:w="1350" w:type="dxa"/>
          </w:tcPr>
          <w:p w:rsidR="00E50EDF" w:rsidRPr="001F5558" w:rsidRDefault="00E50EDF" w:rsidP="008F777F">
            <w:pPr>
              <w:autoSpaceDE w:val="0"/>
              <w:autoSpaceDN w:val="0"/>
              <w:adjustRightInd w:val="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Total</w:t>
            </w:r>
          </w:p>
        </w:tc>
      </w:tr>
      <w:tr w:rsidR="00E50EDF" w:rsidRPr="001F5558" w:rsidTr="001721F0">
        <w:trPr>
          <w:trHeight w:val="151"/>
          <w:jc w:val="center"/>
        </w:trPr>
        <w:tc>
          <w:tcPr>
            <w:tcW w:w="2394" w:type="dxa"/>
            <w:vMerge/>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p>
        </w:tc>
        <w:tc>
          <w:tcPr>
            <w:tcW w:w="1235" w:type="dxa"/>
          </w:tcPr>
          <w:p w:rsidR="00E50EDF" w:rsidRPr="001F5558" w:rsidRDefault="00E50EDF" w:rsidP="008F777F">
            <w:pPr>
              <w:autoSpaceDE w:val="0"/>
              <w:autoSpaceDN w:val="0"/>
              <w:adjustRightInd w:val="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Yes</w:t>
            </w:r>
          </w:p>
        </w:tc>
        <w:tc>
          <w:tcPr>
            <w:tcW w:w="1105" w:type="dxa"/>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53</w:t>
            </w:r>
          </w:p>
        </w:tc>
        <w:tc>
          <w:tcPr>
            <w:tcW w:w="1080" w:type="dxa"/>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80</w:t>
            </w:r>
          </w:p>
        </w:tc>
        <w:tc>
          <w:tcPr>
            <w:tcW w:w="2070" w:type="dxa"/>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76</w:t>
            </w:r>
          </w:p>
        </w:tc>
        <w:tc>
          <w:tcPr>
            <w:tcW w:w="1350" w:type="dxa"/>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209</w:t>
            </w:r>
          </w:p>
        </w:tc>
      </w:tr>
      <w:tr w:rsidR="00E50EDF" w:rsidRPr="001F5558" w:rsidTr="001721F0">
        <w:trPr>
          <w:trHeight w:val="151"/>
          <w:jc w:val="center"/>
        </w:trPr>
        <w:tc>
          <w:tcPr>
            <w:tcW w:w="2394" w:type="dxa"/>
            <w:vMerge/>
            <w:tcBorders>
              <w:bottom w:val="nil"/>
            </w:tcBorders>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p>
        </w:tc>
        <w:tc>
          <w:tcPr>
            <w:tcW w:w="1235" w:type="dxa"/>
          </w:tcPr>
          <w:p w:rsidR="00E50EDF" w:rsidRPr="001F5558" w:rsidRDefault="00E50EDF" w:rsidP="008F777F">
            <w:pPr>
              <w:autoSpaceDE w:val="0"/>
              <w:autoSpaceDN w:val="0"/>
              <w:adjustRightInd w:val="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No</w:t>
            </w:r>
          </w:p>
        </w:tc>
        <w:tc>
          <w:tcPr>
            <w:tcW w:w="1105" w:type="dxa"/>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45</w:t>
            </w:r>
          </w:p>
        </w:tc>
        <w:tc>
          <w:tcPr>
            <w:tcW w:w="1080" w:type="dxa"/>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87</w:t>
            </w:r>
          </w:p>
        </w:tc>
        <w:tc>
          <w:tcPr>
            <w:tcW w:w="2070" w:type="dxa"/>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29</w:t>
            </w:r>
          </w:p>
        </w:tc>
        <w:tc>
          <w:tcPr>
            <w:tcW w:w="1350" w:type="dxa"/>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161</w:t>
            </w:r>
          </w:p>
        </w:tc>
      </w:tr>
      <w:tr w:rsidR="00E50EDF" w:rsidRPr="001F5558" w:rsidTr="00AD5D9B">
        <w:trPr>
          <w:trHeight w:val="215"/>
          <w:jc w:val="center"/>
        </w:trPr>
        <w:tc>
          <w:tcPr>
            <w:tcW w:w="2394" w:type="dxa"/>
            <w:tcBorders>
              <w:top w:val="nil"/>
              <w:right w:val="single" w:sz="4" w:space="0" w:color="auto"/>
            </w:tcBorders>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p>
        </w:tc>
        <w:tc>
          <w:tcPr>
            <w:tcW w:w="1235" w:type="dxa"/>
            <w:tcBorders>
              <w:top w:val="nil"/>
            </w:tcBorders>
          </w:tcPr>
          <w:p w:rsidR="00E50EDF" w:rsidRPr="001F5558" w:rsidRDefault="00E50EDF" w:rsidP="008F777F">
            <w:pPr>
              <w:autoSpaceDE w:val="0"/>
              <w:autoSpaceDN w:val="0"/>
              <w:adjustRightInd w:val="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Total</w:t>
            </w:r>
          </w:p>
        </w:tc>
        <w:tc>
          <w:tcPr>
            <w:tcW w:w="1105" w:type="dxa"/>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98</w:t>
            </w:r>
          </w:p>
        </w:tc>
        <w:tc>
          <w:tcPr>
            <w:tcW w:w="1080" w:type="dxa"/>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167</w:t>
            </w:r>
          </w:p>
        </w:tc>
        <w:tc>
          <w:tcPr>
            <w:tcW w:w="2070" w:type="dxa"/>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105</w:t>
            </w:r>
          </w:p>
        </w:tc>
        <w:tc>
          <w:tcPr>
            <w:tcW w:w="1350" w:type="dxa"/>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370</w:t>
            </w:r>
          </w:p>
        </w:tc>
      </w:tr>
    </w:tbl>
    <w:tbl>
      <w:tblPr>
        <w:tblStyle w:val="TableGrid"/>
        <w:tblpPr w:leftFromText="180" w:rightFromText="180" w:vertAnchor="text" w:horzAnchor="page" w:tblpXSpec="center" w:tblpY="269"/>
        <w:tblW w:w="4755" w:type="dxa"/>
        <w:tblLayout w:type="fixed"/>
        <w:tblLook w:val="0000"/>
      </w:tblPr>
      <w:tblGrid>
        <w:gridCol w:w="1383"/>
        <w:gridCol w:w="1380"/>
        <w:gridCol w:w="1992"/>
      </w:tblGrid>
      <w:tr w:rsidR="00E50EDF" w:rsidRPr="001F5558" w:rsidTr="00AD5D9B">
        <w:trPr>
          <w:trHeight w:val="257"/>
        </w:trPr>
        <w:tc>
          <w:tcPr>
            <w:tcW w:w="1383" w:type="dxa"/>
          </w:tcPr>
          <w:p w:rsidR="00E50EDF" w:rsidRPr="001F5558" w:rsidRDefault="00E50EDF"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value</w:t>
            </w:r>
          </w:p>
        </w:tc>
        <w:tc>
          <w:tcPr>
            <w:tcW w:w="1380" w:type="dxa"/>
          </w:tcPr>
          <w:p w:rsidR="00E50EDF" w:rsidRPr="001F5558" w:rsidRDefault="00E50EDF"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df</w:t>
            </w:r>
          </w:p>
        </w:tc>
        <w:tc>
          <w:tcPr>
            <w:tcW w:w="1992" w:type="dxa"/>
          </w:tcPr>
          <w:p w:rsidR="00E50EDF" w:rsidRPr="001F5558" w:rsidRDefault="00E50EDF" w:rsidP="008F777F">
            <w:pPr>
              <w:autoSpaceDE w:val="0"/>
              <w:autoSpaceDN w:val="0"/>
              <w:adjustRightInd w:val="0"/>
              <w:ind w:left="360"/>
              <w:jc w:val="center"/>
              <w:rPr>
                <w:rFonts w:ascii="Times New Roman" w:hAnsi="Times New Roman" w:cs="Times New Roman"/>
                <w:b/>
                <w:color w:val="000000"/>
                <w:sz w:val="24"/>
                <w:szCs w:val="24"/>
              </w:rPr>
            </w:pPr>
            <w:r w:rsidRPr="001F5558">
              <w:rPr>
                <w:rFonts w:ascii="Times New Roman" w:hAnsi="Times New Roman" w:cs="Times New Roman"/>
                <w:b/>
                <w:color w:val="000000"/>
                <w:sz w:val="24"/>
                <w:szCs w:val="24"/>
              </w:rPr>
              <w:t>P value</w:t>
            </w:r>
          </w:p>
        </w:tc>
      </w:tr>
      <w:tr w:rsidR="00E50EDF" w:rsidRPr="001F5558" w:rsidTr="002863C5">
        <w:trPr>
          <w:trHeight w:val="217"/>
        </w:trPr>
        <w:tc>
          <w:tcPr>
            <w:tcW w:w="1383" w:type="dxa"/>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16.027</w:t>
            </w:r>
          </w:p>
        </w:tc>
        <w:tc>
          <w:tcPr>
            <w:tcW w:w="1380" w:type="dxa"/>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2</w:t>
            </w:r>
          </w:p>
        </w:tc>
        <w:tc>
          <w:tcPr>
            <w:tcW w:w="1992" w:type="dxa"/>
          </w:tcPr>
          <w:p w:rsidR="00E50EDF" w:rsidRPr="001F5558" w:rsidRDefault="00E50EDF" w:rsidP="008F777F">
            <w:pPr>
              <w:autoSpaceDE w:val="0"/>
              <w:autoSpaceDN w:val="0"/>
              <w:adjustRightInd w:val="0"/>
              <w:ind w:left="360"/>
              <w:jc w:val="center"/>
              <w:rPr>
                <w:rFonts w:ascii="Times New Roman" w:hAnsi="Times New Roman" w:cs="Times New Roman"/>
                <w:color w:val="000000"/>
                <w:sz w:val="24"/>
                <w:szCs w:val="24"/>
              </w:rPr>
            </w:pPr>
            <w:r w:rsidRPr="001F5558">
              <w:rPr>
                <w:rFonts w:ascii="Times New Roman" w:hAnsi="Times New Roman" w:cs="Times New Roman"/>
                <w:color w:val="000000"/>
                <w:sz w:val="24"/>
                <w:szCs w:val="24"/>
              </w:rPr>
              <w:t>.000</w:t>
            </w:r>
          </w:p>
        </w:tc>
      </w:tr>
    </w:tbl>
    <w:p w:rsidR="00E50EDF" w:rsidRDefault="00E50EDF" w:rsidP="008F777F">
      <w:pPr>
        <w:autoSpaceDE w:val="0"/>
        <w:autoSpaceDN w:val="0"/>
        <w:adjustRightInd w:val="0"/>
        <w:spacing w:after="0" w:line="240" w:lineRule="auto"/>
        <w:jc w:val="both"/>
        <w:rPr>
          <w:rFonts w:ascii="Times New Roman" w:hAnsi="Times New Roman" w:cs="Times New Roman"/>
          <w:sz w:val="24"/>
          <w:szCs w:val="24"/>
        </w:rPr>
      </w:pPr>
    </w:p>
    <w:p w:rsidR="001721F0" w:rsidRDefault="001721F0" w:rsidP="008F777F">
      <w:pPr>
        <w:autoSpaceDE w:val="0"/>
        <w:autoSpaceDN w:val="0"/>
        <w:adjustRightInd w:val="0"/>
        <w:spacing w:after="0" w:line="240" w:lineRule="auto"/>
        <w:jc w:val="both"/>
        <w:rPr>
          <w:rFonts w:ascii="Times New Roman" w:hAnsi="Times New Roman" w:cs="Times New Roman"/>
          <w:sz w:val="24"/>
          <w:szCs w:val="24"/>
        </w:rPr>
      </w:pPr>
    </w:p>
    <w:p w:rsidR="00AD5D9B" w:rsidRDefault="00AD5D9B" w:rsidP="008F777F">
      <w:pPr>
        <w:autoSpaceDE w:val="0"/>
        <w:autoSpaceDN w:val="0"/>
        <w:adjustRightInd w:val="0"/>
        <w:spacing w:after="0" w:line="240" w:lineRule="auto"/>
        <w:ind w:firstLine="360"/>
        <w:jc w:val="both"/>
        <w:rPr>
          <w:rFonts w:ascii="Times New Roman" w:hAnsi="Times New Roman" w:cs="Times New Roman"/>
          <w:sz w:val="24"/>
          <w:szCs w:val="24"/>
        </w:rPr>
      </w:pPr>
    </w:p>
    <w:p w:rsidR="001034BE" w:rsidRPr="005A246E" w:rsidRDefault="00500702" w:rsidP="008F777F">
      <w:pPr>
        <w:autoSpaceDE w:val="0"/>
        <w:autoSpaceDN w:val="0"/>
        <w:adjustRightInd w:val="0"/>
        <w:spacing w:after="0" w:line="240" w:lineRule="auto"/>
        <w:ind w:firstLine="360"/>
        <w:jc w:val="both"/>
        <w:rPr>
          <w:rFonts w:ascii="Times New Roman" w:hAnsi="Times New Roman" w:cs="Times New Roman"/>
          <w:sz w:val="24"/>
          <w:szCs w:val="24"/>
        </w:rPr>
      </w:pPr>
      <w:r w:rsidRPr="001F5558">
        <w:rPr>
          <w:rFonts w:ascii="Times New Roman" w:hAnsi="Times New Roman" w:cs="Times New Roman"/>
          <w:sz w:val="24"/>
          <w:szCs w:val="24"/>
        </w:rPr>
        <w:t xml:space="preserve">The </w:t>
      </w:r>
      <w:r w:rsidR="00A57CBA" w:rsidRPr="001F5558">
        <w:rPr>
          <w:rFonts w:ascii="Times New Roman" w:hAnsi="Times New Roman" w:cs="Times New Roman"/>
          <w:sz w:val="24"/>
          <w:szCs w:val="24"/>
        </w:rPr>
        <w:t>table</w:t>
      </w:r>
      <w:r w:rsidRPr="001F5558">
        <w:rPr>
          <w:rFonts w:ascii="Times New Roman" w:hAnsi="Times New Roman" w:cs="Times New Roman"/>
          <w:sz w:val="24"/>
          <w:szCs w:val="24"/>
        </w:rPr>
        <w:t xml:space="preserve"> 7 </w:t>
      </w:r>
      <w:r w:rsidR="00A57CBA" w:rsidRPr="001F5558">
        <w:rPr>
          <w:rFonts w:ascii="Times New Roman" w:hAnsi="Times New Roman" w:cs="Times New Roman"/>
          <w:sz w:val="24"/>
          <w:szCs w:val="24"/>
        </w:rPr>
        <w:t xml:space="preserve">shows that the degree of freedom is 2 and its P value is .000 which is less than 0.05, so we reject the null hypothesis and concluded that </w:t>
      </w:r>
      <w:r w:rsidRPr="001F5558">
        <w:rPr>
          <w:rFonts w:ascii="Times New Roman" w:hAnsi="Times New Roman" w:cs="Times New Roman"/>
          <w:sz w:val="24"/>
          <w:szCs w:val="24"/>
        </w:rPr>
        <w:t xml:space="preserve">according to the </w:t>
      </w:r>
      <w:r w:rsidR="00667FCF">
        <w:rPr>
          <w:rFonts w:ascii="Times New Roman" w:hAnsi="Times New Roman" w:cs="Times New Roman"/>
          <w:sz w:val="24"/>
          <w:szCs w:val="24"/>
        </w:rPr>
        <w:t>responses of students face</w:t>
      </w:r>
      <w:r w:rsidRPr="001F5558">
        <w:rPr>
          <w:rFonts w:ascii="Times New Roman" w:hAnsi="Times New Roman" w:cs="Times New Roman"/>
          <w:sz w:val="24"/>
          <w:szCs w:val="24"/>
        </w:rPr>
        <w:t xml:space="preserve">books has connected the world as well as expanded the social relationships among peoples across the world. </w:t>
      </w:r>
      <w:r w:rsidR="003519F0" w:rsidRPr="001F5558">
        <w:rPr>
          <w:rFonts w:ascii="Times New Roman" w:hAnsi="Times New Roman" w:cs="Times New Roman"/>
          <w:sz w:val="24"/>
          <w:szCs w:val="24"/>
        </w:rPr>
        <w:t>People are connected with each other trough social media to share their ideas, learn information about the world.</w:t>
      </w:r>
      <w:r w:rsidR="002F5A62">
        <w:rPr>
          <w:rFonts w:ascii="Times New Roman" w:hAnsi="Times New Roman" w:cs="Times New Roman"/>
          <w:sz w:val="24"/>
          <w:szCs w:val="24"/>
        </w:rPr>
        <w:t xml:space="preserve"> Similar findings have been reported in literature. For example, i</w:t>
      </w:r>
      <w:r w:rsidR="001631FC" w:rsidRPr="001F5558">
        <w:rPr>
          <w:rFonts w:ascii="Times New Roman" w:hAnsi="Times New Roman" w:cs="Times New Roman"/>
          <w:sz w:val="24"/>
          <w:szCs w:val="24"/>
        </w:rPr>
        <w:t>n a study involving</w:t>
      </w:r>
      <w:r w:rsidR="00671234" w:rsidRPr="001F5558">
        <w:rPr>
          <w:rFonts w:ascii="Times New Roman" w:hAnsi="Times New Roman" w:cs="Times New Roman"/>
          <w:sz w:val="24"/>
          <w:szCs w:val="24"/>
        </w:rPr>
        <w:t xml:space="preserve"> </w:t>
      </w:r>
      <w:r w:rsidR="001631FC" w:rsidRPr="001F5558">
        <w:rPr>
          <w:rFonts w:ascii="Times New Roman" w:hAnsi="Times New Roman" w:cs="Times New Roman"/>
          <w:sz w:val="24"/>
          <w:szCs w:val="24"/>
        </w:rPr>
        <w:t>364 university students, Golder et al. (2007) found that one</w:t>
      </w:r>
      <w:r w:rsidR="00671234" w:rsidRPr="001F5558">
        <w:rPr>
          <w:rFonts w:ascii="Times New Roman" w:hAnsi="Times New Roman" w:cs="Times New Roman"/>
          <w:sz w:val="24"/>
          <w:szCs w:val="24"/>
        </w:rPr>
        <w:t xml:space="preserve"> </w:t>
      </w:r>
      <w:r w:rsidR="001631FC" w:rsidRPr="001F5558">
        <w:rPr>
          <w:rFonts w:ascii="Times New Roman" w:hAnsi="Times New Roman" w:cs="Times New Roman"/>
          <w:sz w:val="24"/>
          <w:szCs w:val="24"/>
        </w:rPr>
        <w:t>of the users’ most frequent activities on Face</w:t>
      </w:r>
      <w:r w:rsidR="00671234" w:rsidRPr="001F5558">
        <w:rPr>
          <w:rFonts w:ascii="Times New Roman" w:hAnsi="Times New Roman" w:cs="Times New Roman"/>
          <w:sz w:val="24"/>
          <w:szCs w:val="24"/>
        </w:rPr>
        <w:t xml:space="preserve"> </w:t>
      </w:r>
      <w:r w:rsidR="001631FC" w:rsidRPr="001F5558">
        <w:rPr>
          <w:rFonts w:ascii="Times New Roman" w:hAnsi="Times New Roman" w:cs="Times New Roman"/>
          <w:sz w:val="24"/>
          <w:szCs w:val="24"/>
        </w:rPr>
        <w:t>book is writing</w:t>
      </w:r>
      <w:r w:rsidR="00671234" w:rsidRPr="001F5558">
        <w:rPr>
          <w:rFonts w:ascii="Times New Roman" w:hAnsi="Times New Roman" w:cs="Times New Roman"/>
          <w:sz w:val="24"/>
          <w:szCs w:val="24"/>
        </w:rPr>
        <w:t xml:space="preserve"> </w:t>
      </w:r>
      <w:r w:rsidR="001631FC" w:rsidRPr="001F5558">
        <w:rPr>
          <w:rFonts w:ascii="Times New Roman" w:hAnsi="Times New Roman" w:cs="Times New Roman"/>
          <w:sz w:val="24"/>
          <w:szCs w:val="24"/>
        </w:rPr>
        <w:t>mess</w:t>
      </w:r>
      <w:r w:rsidR="00667FCF">
        <w:rPr>
          <w:rFonts w:ascii="Times New Roman" w:hAnsi="Times New Roman" w:cs="Times New Roman"/>
          <w:sz w:val="24"/>
          <w:szCs w:val="24"/>
        </w:rPr>
        <w:t>ages. In order to communicate, f</w:t>
      </w:r>
      <w:r w:rsidR="001631FC" w:rsidRPr="001F5558">
        <w:rPr>
          <w:rFonts w:ascii="Times New Roman" w:hAnsi="Times New Roman" w:cs="Times New Roman"/>
          <w:sz w:val="24"/>
          <w:szCs w:val="24"/>
        </w:rPr>
        <w:t>acebook users can</w:t>
      </w:r>
      <w:r w:rsidR="00671234" w:rsidRPr="001F5558">
        <w:rPr>
          <w:rFonts w:ascii="Times New Roman" w:hAnsi="Times New Roman" w:cs="Times New Roman"/>
          <w:sz w:val="24"/>
          <w:szCs w:val="24"/>
        </w:rPr>
        <w:t xml:space="preserve"> </w:t>
      </w:r>
      <w:r w:rsidR="001631FC" w:rsidRPr="001F5558">
        <w:rPr>
          <w:rFonts w:ascii="Times New Roman" w:hAnsi="Times New Roman" w:cs="Times New Roman"/>
          <w:sz w:val="24"/>
          <w:szCs w:val="24"/>
        </w:rPr>
        <w:t>write to each other through private messages, chat,</w:t>
      </w:r>
      <w:r w:rsidR="00671234" w:rsidRPr="001F5558">
        <w:rPr>
          <w:rFonts w:ascii="Times New Roman" w:hAnsi="Times New Roman" w:cs="Times New Roman"/>
          <w:sz w:val="24"/>
          <w:szCs w:val="24"/>
        </w:rPr>
        <w:t xml:space="preserve"> comments, and wall posts.</w:t>
      </w:r>
    </w:p>
    <w:p w:rsidR="00A57CBA" w:rsidRPr="001F5558" w:rsidRDefault="00664C0D" w:rsidP="008F777F">
      <w:pPr>
        <w:autoSpaceDE w:val="0"/>
        <w:autoSpaceDN w:val="0"/>
        <w:adjustRightInd w:val="0"/>
        <w:spacing w:after="0" w:line="240" w:lineRule="auto"/>
        <w:jc w:val="both"/>
        <w:rPr>
          <w:rFonts w:ascii="Times New Roman" w:hAnsi="Times New Roman" w:cs="Times New Roman"/>
          <w:b/>
          <w:sz w:val="24"/>
          <w:szCs w:val="24"/>
        </w:rPr>
      </w:pPr>
      <w:r w:rsidRPr="001F5558">
        <w:rPr>
          <w:rFonts w:ascii="Times New Roman" w:hAnsi="Times New Roman" w:cs="Times New Roman"/>
          <w:b/>
          <w:sz w:val="24"/>
          <w:szCs w:val="24"/>
        </w:rPr>
        <w:t xml:space="preserve">Conclusion </w:t>
      </w:r>
    </w:p>
    <w:p w:rsidR="006057FF" w:rsidRDefault="003E3586" w:rsidP="008F777F">
      <w:pPr>
        <w:autoSpaceDE w:val="0"/>
        <w:autoSpaceDN w:val="0"/>
        <w:adjustRightInd w:val="0"/>
        <w:spacing w:after="0" w:line="240" w:lineRule="auto"/>
        <w:ind w:firstLine="720"/>
        <w:jc w:val="both"/>
        <w:rPr>
          <w:rFonts w:ascii="Times New Roman" w:hAnsi="Times New Roman" w:cs="Times New Roman"/>
          <w:sz w:val="24"/>
          <w:szCs w:val="24"/>
        </w:rPr>
      </w:pPr>
      <w:r w:rsidRPr="006523F8">
        <w:rPr>
          <w:rFonts w:ascii="Times New Roman" w:hAnsi="Times New Roman" w:cs="Times New Roman"/>
          <w:sz w:val="24"/>
          <w:szCs w:val="24"/>
        </w:rPr>
        <w:t>This</w:t>
      </w:r>
      <w:r>
        <w:rPr>
          <w:rFonts w:ascii="Times New Roman" w:hAnsi="Times New Roman" w:cs="Times New Roman"/>
          <w:sz w:val="24"/>
          <w:szCs w:val="24"/>
        </w:rPr>
        <w:t xml:space="preserve"> study was conducted with the premise that facebook has created a space where people get to know about each other, about their lives and their contexts beyond the ge</w:t>
      </w:r>
      <w:r w:rsidR="00135947">
        <w:rPr>
          <w:rFonts w:ascii="Times New Roman" w:hAnsi="Times New Roman" w:cs="Times New Roman"/>
          <w:sz w:val="24"/>
          <w:szCs w:val="24"/>
        </w:rPr>
        <w:t>ographic boundaries. It has been found in this study that</w:t>
      </w:r>
      <w:r>
        <w:rPr>
          <w:rFonts w:ascii="Times New Roman" w:hAnsi="Times New Roman" w:cs="Times New Roman"/>
          <w:sz w:val="24"/>
          <w:szCs w:val="24"/>
        </w:rPr>
        <w:t xml:space="preserve"> facebook offers a fast and rapid access to information to people across the world irrespective of their localities, caste, culture etc. By doing this facebook is playing a role in creating a shared system of ideology where people are grouped on the basis of their ideas interests and com</w:t>
      </w:r>
      <w:r w:rsidR="00135947">
        <w:rPr>
          <w:rFonts w:ascii="Times New Roman" w:hAnsi="Times New Roman" w:cs="Times New Roman"/>
          <w:sz w:val="24"/>
          <w:szCs w:val="24"/>
        </w:rPr>
        <w:t>mon philosophy about life. This also implies</w:t>
      </w:r>
      <w:r>
        <w:rPr>
          <w:rFonts w:ascii="Times New Roman" w:hAnsi="Times New Roman" w:cs="Times New Roman"/>
          <w:sz w:val="24"/>
          <w:szCs w:val="24"/>
        </w:rPr>
        <w:t xml:space="preserve">, social media is creating new identities in the modern world. </w:t>
      </w:r>
      <w:r w:rsidR="00E50EDF">
        <w:rPr>
          <w:rFonts w:ascii="Times New Roman" w:hAnsi="Times New Roman" w:cs="Times New Roman"/>
          <w:sz w:val="24"/>
          <w:szCs w:val="24"/>
        </w:rPr>
        <w:t xml:space="preserve">The study concludes that </w:t>
      </w:r>
      <w:r w:rsidR="00667FCF">
        <w:rPr>
          <w:rFonts w:ascii="Times New Roman" w:hAnsi="Times New Roman" w:cs="Times New Roman"/>
          <w:sz w:val="24"/>
          <w:szCs w:val="24"/>
        </w:rPr>
        <w:t>face</w:t>
      </w:r>
      <w:r w:rsidR="006057FF" w:rsidRPr="001F5558">
        <w:rPr>
          <w:rFonts w:ascii="Times New Roman" w:hAnsi="Times New Roman" w:cs="Times New Roman"/>
          <w:sz w:val="24"/>
          <w:szCs w:val="24"/>
        </w:rPr>
        <w:t xml:space="preserve">book </w:t>
      </w:r>
      <w:r w:rsidR="00E50EDF">
        <w:rPr>
          <w:rFonts w:ascii="Times New Roman" w:hAnsi="Times New Roman" w:cs="Times New Roman"/>
          <w:sz w:val="24"/>
          <w:szCs w:val="24"/>
        </w:rPr>
        <w:t>can prove to be a</w:t>
      </w:r>
      <w:r w:rsidR="006057FF" w:rsidRPr="001F5558">
        <w:rPr>
          <w:rFonts w:ascii="Times New Roman" w:hAnsi="Times New Roman" w:cs="Times New Roman"/>
          <w:sz w:val="24"/>
          <w:szCs w:val="24"/>
        </w:rPr>
        <w:t xml:space="preserve"> useful site, if use</w:t>
      </w:r>
      <w:r w:rsidR="00E50EDF">
        <w:rPr>
          <w:rFonts w:ascii="Times New Roman" w:hAnsi="Times New Roman" w:cs="Times New Roman"/>
          <w:sz w:val="24"/>
          <w:szCs w:val="24"/>
        </w:rPr>
        <w:t>d</w:t>
      </w:r>
      <w:r w:rsidR="006057FF" w:rsidRPr="001F5558">
        <w:rPr>
          <w:rFonts w:ascii="Times New Roman" w:hAnsi="Times New Roman" w:cs="Times New Roman"/>
          <w:sz w:val="24"/>
          <w:szCs w:val="24"/>
        </w:rPr>
        <w:t xml:space="preserve"> positively</w:t>
      </w:r>
      <w:r w:rsidR="008B06D6" w:rsidRPr="001F5558">
        <w:rPr>
          <w:rFonts w:ascii="Times New Roman" w:hAnsi="Times New Roman" w:cs="Times New Roman"/>
          <w:sz w:val="24"/>
          <w:szCs w:val="24"/>
        </w:rPr>
        <w:t xml:space="preserve">. </w:t>
      </w:r>
      <w:r w:rsidR="00667FCF">
        <w:rPr>
          <w:rFonts w:ascii="Times New Roman" w:hAnsi="Times New Roman" w:cs="Times New Roman"/>
          <w:sz w:val="24"/>
          <w:szCs w:val="24"/>
        </w:rPr>
        <w:t xml:space="preserve">The findings show that </w:t>
      </w:r>
      <w:r w:rsidR="00E50EDF">
        <w:rPr>
          <w:rFonts w:ascii="Times New Roman" w:hAnsi="Times New Roman" w:cs="Times New Roman"/>
          <w:sz w:val="24"/>
          <w:szCs w:val="24"/>
        </w:rPr>
        <w:t>there seemed to be no</w:t>
      </w:r>
      <w:r w:rsidR="008B06D6" w:rsidRPr="001F5558">
        <w:rPr>
          <w:rFonts w:ascii="Times New Roman" w:hAnsi="Times New Roman" w:cs="Times New Roman"/>
          <w:sz w:val="24"/>
          <w:szCs w:val="24"/>
        </w:rPr>
        <w:t xml:space="preserve"> negative </w:t>
      </w:r>
      <w:r w:rsidR="00667FCF">
        <w:rPr>
          <w:rFonts w:ascii="Times New Roman" w:hAnsi="Times New Roman" w:cs="Times New Roman"/>
          <w:sz w:val="24"/>
          <w:szCs w:val="24"/>
        </w:rPr>
        <w:t>effect of face</w:t>
      </w:r>
      <w:r w:rsidR="00E50EDF">
        <w:rPr>
          <w:rFonts w:ascii="Times New Roman" w:hAnsi="Times New Roman" w:cs="Times New Roman"/>
          <w:sz w:val="24"/>
          <w:szCs w:val="24"/>
        </w:rPr>
        <w:t>book</w:t>
      </w:r>
      <w:r w:rsidR="00667FCF">
        <w:rPr>
          <w:rFonts w:ascii="Times New Roman" w:hAnsi="Times New Roman" w:cs="Times New Roman"/>
          <w:sz w:val="24"/>
          <w:szCs w:val="24"/>
        </w:rPr>
        <w:t xml:space="preserve"> </w:t>
      </w:r>
      <w:r w:rsidR="008B06D6" w:rsidRPr="001F5558">
        <w:rPr>
          <w:rFonts w:ascii="Times New Roman" w:hAnsi="Times New Roman" w:cs="Times New Roman"/>
          <w:sz w:val="24"/>
          <w:szCs w:val="24"/>
        </w:rPr>
        <w:t>on the ethics of students</w:t>
      </w:r>
      <w:r w:rsidR="00E50EDF">
        <w:rPr>
          <w:rFonts w:ascii="Times New Roman" w:hAnsi="Times New Roman" w:cs="Times New Roman"/>
          <w:sz w:val="24"/>
          <w:szCs w:val="24"/>
        </w:rPr>
        <w:t>. It is clear that</w:t>
      </w:r>
      <w:r w:rsidR="008B06D6" w:rsidRPr="001F5558">
        <w:rPr>
          <w:rFonts w:ascii="Times New Roman" w:hAnsi="Times New Roman" w:cs="Times New Roman"/>
          <w:sz w:val="24"/>
          <w:szCs w:val="24"/>
        </w:rPr>
        <w:t xml:space="preserve"> students us</w:t>
      </w:r>
      <w:r w:rsidR="00E50EDF">
        <w:rPr>
          <w:rFonts w:ascii="Times New Roman" w:hAnsi="Times New Roman" w:cs="Times New Roman"/>
          <w:sz w:val="24"/>
          <w:szCs w:val="24"/>
        </w:rPr>
        <w:t>e</w:t>
      </w:r>
      <w:r w:rsidR="008B06D6" w:rsidRPr="001F5558">
        <w:rPr>
          <w:rFonts w:ascii="Times New Roman" w:hAnsi="Times New Roman" w:cs="Times New Roman"/>
          <w:sz w:val="24"/>
          <w:szCs w:val="24"/>
        </w:rPr>
        <w:t xml:space="preserve"> facebook as a source of entertainment and have a strong point of view that it is a very important tool for m</w:t>
      </w:r>
      <w:r w:rsidR="00FF17C4">
        <w:rPr>
          <w:rFonts w:ascii="Times New Roman" w:hAnsi="Times New Roman" w:cs="Times New Roman"/>
          <w:sz w:val="24"/>
          <w:szCs w:val="24"/>
        </w:rPr>
        <w:t>aintaining social relationships across</w:t>
      </w:r>
      <w:r w:rsidR="00DC3CFD" w:rsidRPr="001F5558">
        <w:rPr>
          <w:rFonts w:ascii="Times New Roman" w:hAnsi="Times New Roman" w:cs="Times New Roman"/>
          <w:sz w:val="24"/>
          <w:szCs w:val="24"/>
        </w:rPr>
        <w:t xml:space="preserve"> the world. </w:t>
      </w:r>
    </w:p>
    <w:p w:rsidR="008728CA" w:rsidRDefault="008728CA" w:rsidP="000E3984">
      <w:pPr>
        <w:pBdr>
          <w:bottom w:val="single" w:sz="12" w:space="1" w:color="auto"/>
        </w:pBdr>
        <w:autoSpaceDE w:val="0"/>
        <w:autoSpaceDN w:val="0"/>
        <w:adjustRightInd w:val="0"/>
        <w:spacing w:after="0" w:line="240" w:lineRule="auto"/>
        <w:jc w:val="both"/>
        <w:rPr>
          <w:rFonts w:ascii="Times New Roman" w:hAnsi="Times New Roman" w:cs="Times New Roman"/>
          <w:b/>
          <w:sz w:val="24"/>
          <w:szCs w:val="24"/>
        </w:rPr>
      </w:pPr>
    </w:p>
    <w:p w:rsidR="008728CA" w:rsidRDefault="008728CA" w:rsidP="000E3984">
      <w:pPr>
        <w:pBdr>
          <w:bottom w:val="single" w:sz="12" w:space="1" w:color="auto"/>
        </w:pBdr>
        <w:autoSpaceDE w:val="0"/>
        <w:autoSpaceDN w:val="0"/>
        <w:adjustRightInd w:val="0"/>
        <w:spacing w:after="0" w:line="240" w:lineRule="auto"/>
        <w:jc w:val="both"/>
        <w:rPr>
          <w:rFonts w:ascii="Times New Roman" w:hAnsi="Times New Roman" w:cs="Times New Roman"/>
          <w:b/>
          <w:sz w:val="24"/>
          <w:szCs w:val="24"/>
        </w:rPr>
      </w:pPr>
    </w:p>
    <w:p w:rsidR="008728CA" w:rsidRDefault="008728CA" w:rsidP="000E3984">
      <w:pPr>
        <w:pBdr>
          <w:bottom w:val="single" w:sz="12" w:space="1" w:color="auto"/>
        </w:pBdr>
        <w:autoSpaceDE w:val="0"/>
        <w:autoSpaceDN w:val="0"/>
        <w:adjustRightInd w:val="0"/>
        <w:spacing w:after="0" w:line="240" w:lineRule="auto"/>
        <w:jc w:val="both"/>
        <w:rPr>
          <w:rFonts w:ascii="Times New Roman" w:hAnsi="Times New Roman" w:cs="Times New Roman"/>
          <w:b/>
          <w:sz w:val="24"/>
          <w:szCs w:val="24"/>
        </w:rPr>
      </w:pPr>
    </w:p>
    <w:p w:rsidR="008728CA" w:rsidRDefault="008728CA" w:rsidP="000E3984">
      <w:pPr>
        <w:pBdr>
          <w:bottom w:val="single" w:sz="12" w:space="1" w:color="auto"/>
        </w:pBdr>
        <w:autoSpaceDE w:val="0"/>
        <w:autoSpaceDN w:val="0"/>
        <w:adjustRightInd w:val="0"/>
        <w:spacing w:after="0" w:line="240" w:lineRule="auto"/>
        <w:jc w:val="both"/>
        <w:rPr>
          <w:rFonts w:ascii="Times New Roman" w:hAnsi="Times New Roman" w:cs="Times New Roman"/>
          <w:b/>
          <w:sz w:val="24"/>
          <w:szCs w:val="24"/>
        </w:rPr>
      </w:pPr>
    </w:p>
    <w:p w:rsidR="000E3984" w:rsidRPr="000E3984" w:rsidRDefault="000E3984" w:rsidP="000E3984">
      <w:pPr>
        <w:pBdr>
          <w:bottom w:val="single" w:sz="12" w:space="1" w:color="auto"/>
        </w:pBdr>
        <w:autoSpaceDE w:val="0"/>
        <w:autoSpaceDN w:val="0"/>
        <w:adjustRightInd w:val="0"/>
        <w:spacing w:after="0" w:line="240" w:lineRule="auto"/>
        <w:jc w:val="both"/>
        <w:rPr>
          <w:rFonts w:ascii="Times New Roman" w:hAnsi="Times New Roman" w:cs="Times New Roman"/>
          <w:b/>
          <w:sz w:val="24"/>
          <w:szCs w:val="24"/>
        </w:rPr>
      </w:pPr>
      <w:r w:rsidRPr="000E3984">
        <w:rPr>
          <w:rFonts w:ascii="Times New Roman" w:hAnsi="Times New Roman" w:cs="Times New Roman"/>
          <w:b/>
          <w:sz w:val="24"/>
          <w:szCs w:val="24"/>
        </w:rPr>
        <w:t xml:space="preserve">About the Authors </w:t>
      </w:r>
    </w:p>
    <w:p w:rsidR="009742B5" w:rsidRDefault="009742B5" w:rsidP="008F777F">
      <w:pPr>
        <w:pStyle w:val="NoSpacing"/>
        <w:rPr>
          <w:rFonts w:ascii="Times New Roman" w:hAnsi="Times New Roman" w:cs="Times New Roman"/>
          <w:b/>
          <w:sz w:val="24"/>
          <w:szCs w:val="24"/>
        </w:rPr>
      </w:pPr>
    </w:p>
    <w:p w:rsidR="009742B5" w:rsidRPr="00D459E0" w:rsidRDefault="009742B5" w:rsidP="008F777F">
      <w:pPr>
        <w:spacing w:line="240" w:lineRule="auto"/>
        <w:rPr>
          <w:rFonts w:ascii="Times New Roman" w:hAnsi="Times New Roman" w:cs="Times New Roman"/>
          <w:sz w:val="24"/>
          <w:szCs w:val="24"/>
        </w:rPr>
      </w:pPr>
      <w:r w:rsidRPr="00D459E0">
        <w:rPr>
          <w:rFonts w:ascii="Times New Roman" w:hAnsi="Times New Roman" w:cs="Times New Roman"/>
          <w:sz w:val="24"/>
          <w:szCs w:val="24"/>
        </w:rPr>
        <w:t>Dr. Rabia Ali is Assistant Professor/Acting Chairperson Sociology at the International Islamic University Islamabad.</w:t>
      </w:r>
    </w:p>
    <w:p w:rsidR="009742B5" w:rsidRPr="00D459E0" w:rsidRDefault="009742B5" w:rsidP="008F777F">
      <w:pPr>
        <w:spacing w:line="240" w:lineRule="auto"/>
        <w:rPr>
          <w:rFonts w:ascii="Times New Roman" w:hAnsi="Times New Roman" w:cs="Times New Roman"/>
          <w:sz w:val="24"/>
          <w:szCs w:val="24"/>
        </w:rPr>
      </w:pPr>
      <w:r w:rsidRPr="00D459E0">
        <w:rPr>
          <w:rFonts w:ascii="Times New Roman" w:hAnsi="Times New Roman" w:cs="Times New Roman"/>
          <w:sz w:val="24"/>
          <w:szCs w:val="24"/>
        </w:rPr>
        <w:t>Muh</w:t>
      </w:r>
      <w:r w:rsidR="00D70597">
        <w:rPr>
          <w:rFonts w:ascii="Times New Roman" w:hAnsi="Times New Roman" w:cs="Times New Roman"/>
          <w:sz w:val="24"/>
          <w:szCs w:val="24"/>
        </w:rPr>
        <w:t xml:space="preserve">ammad Abo ul Hassan Rashid is </w:t>
      </w:r>
      <w:r w:rsidR="00D70597" w:rsidRPr="00D459E0">
        <w:rPr>
          <w:rFonts w:ascii="Times New Roman" w:hAnsi="Times New Roman" w:cs="Times New Roman"/>
          <w:sz w:val="24"/>
          <w:szCs w:val="24"/>
        </w:rPr>
        <w:t>PhD</w:t>
      </w:r>
      <w:r w:rsidRPr="00D459E0">
        <w:rPr>
          <w:rFonts w:ascii="Times New Roman" w:hAnsi="Times New Roman" w:cs="Times New Roman"/>
          <w:sz w:val="24"/>
          <w:szCs w:val="24"/>
        </w:rPr>
        <w:t xml:space="preserve"> scholar at the International Islamic University.</w:t>
      </w:r>
    </w:p>
    <w:p w:rsidR="009742B5" w:rsidRPr="00D459E0" w:rsidRDefault="009742B5" w:rsidP="008F777F">
      <w:pPr>
        <w:spacing w:line="240" w:lineRule="auto"/>
        <w:rPr>
          <w:sz w:val="24"/>
          <w:szCs w:val="24"/>
        </w:rPr>
      </w:pPr>
      <w:r w:rsidRPr="00D459E0">
        <w:rPr>
          <w:rFonts w:ascii="Times New Roman" w:hAnsi="Times New Roman" w:cs="Times New Roman"/>
          <w:sz w:val="24"/>
          <w:szCs w:val="24"/>
          <w:vertAlign w:val="superscript"/>
        </w:rPr>
        <w:t xml:space="preserve"> </w:t>
      </w:r>
      <w:r w:rsidRPr="00D459E0">
        <w:rPr>
          <w:rFonts w:ascii="Times New Roman" w:hAnsi="Times New Roman" w:cs="Times New Roman"/>
          <w:sz w:val="24"/>
          <w:szCs w:val="24"/>
        </w:rPr>
        <w:t xml:space="preserve">Malik Maliha Manzoor is MS Sociology student at the International Islamic University. </w:t>
      </w:r>
    </w:p>
    <w:p w:rsidR="009742B5" w:rsidRPr="001F5558" w:rsidRDefault="009742B5" w:rsidP="008F777F">
      <w:pPr>
        <w:autoSpaceDE w:val="0"/>
        <w:autoSpaceDN w:val="0"/>
        <w:adjustRightInd w:val="0"/>
        <w:spacing w:after="0" w:line="240" w:lineRule="auto"/>
        <w:ind w:firstLine="720"/>
        <w:jc w:val="both"/>
        <w:rPr>
          <w:rFonts w:ascii="Times New Roman" w:hAnsi="Times New Roman" w:cs="Times New Roman"/>
          <w:sz w:val="24"/>
          <w:szCs w:val="24"/>
        </w:rPr>
      </w:pPr>
    </w:p>
    <w:p w:rsidR="009742B5" w:rsidRDefault="009742B5" w:rsidP="008F777F">
      <w:pPr>
        <w:spacing w:before="240" w:after="480" w:line="240" w:lineRule="auto"/>
        <w:jc w:val="both"/>
        <w:rPr>
          <w:rFonts w:ascii="Times New Roman" w:hAnsi="Times New Roman" w:cs="Times New Roman"/>
          <w:b/>
          <w:sz w:val="24"/>
          <w:szCs w:val="24"/>
        </w:rPr>
      </w:pPr>
    </w:p>
    <w:p w:rsidR="008728CA" w:rsidRDefault="008728CA" w:rsidP="008F777F">
      <w:pPr>
        <w:spacing w:before="240" w:after="480" w:line="240" w:lineRule="auto"/>
        <w:ind w:left="447" w:hanging="634"/>
        <w:jc w:val="both"/>
        <w:rPr>
          <w:rFonts w:ascii="Times New Roman" w:hAnsi="Times New Roman" w:cs="Times New Roman"/>
          <w:b/>
          <w:sz w:val="28"/>
          <w:szCs w:val="28"/>
        </w:rPr>
      </w:pPr>
    </w:p>
    <w:p w:rsidR="008728CA" w:rsidRDefault="008728CA" w:rsidP="008F777F">
      <w:pPr>
        <w:spacing w:before="240" w:after="480" w:line="240" w:lineRule="auto"/>
        <w:ind w:left="447" w:hanging="634"/>
        <w:jc w:val="both"/>
        <w:rPr>
          <w:rFonts w:ascii="Times New Roman" w:hAnsi="Times New Roman" w:cs="Times New Roman"/>
          <w:b/>
          <w:sz w:val="28"/>
          <w:szCs w:val="28"/>
        </w:rPr>
      </w:pPr>
    </w:p>
    <w:p w:rsidR="008728CA" w:rsidRDefault="008728CA" w:rsidP="008F777F">
      <w:pPr>
        <w:spacing w:before="240" w:after="480" w:line="240" w:lineRule="auto"/>
        <w:ind w:left="447" w:hanging="634"/>
        <w:jc w:val="both"/>
        <w:rPr>
          <w:rFonts w:ascii="Times New Roman" w:hAnsi="Times New Roman" w:cs="Times New Roman"/>
          <w:b/>
          <w:sz w:val="28"/>
          <w:szCs w:val="28"/>
        </w:rPr>
      </w:pPr>
    </w:p>
    <w:p w:rsidR="008728CA" w:rsidRDefault="008728CA" w:rsidP="008F777F">
      <w:pPr>
        <w:spacing w:before="240" w:after="480" w:line="240" w:lineRule="auto"/>
        <w:ind w:left="447" w:hanging="634"/>
        <w:jc w:val="both"/>
        <w:rPr>
          <w:rFonts w:ascii="Times New Roman" w:hAnsi="Times New Roman" w:cs="Times New Roman"/>
          <w:b/>
          <w:sz w:val="28"/>
          <w:szCs w:val="28"/>
        </w:rPr>
      </w:pPr>
    </w:p>
    <w:p w:rsidR="008728CA" w:rsidRDefault="008728CA" w:rsidP="008F777F">
      <w:pPr>
        <w:spacing w:before="240" w:after="480" w:line="240" w:lineRule="auto"/>
        <w:ind w:left="447" w:hanging="634"/>
        <w:jc w:val="both"/>
        <w:rPr>
          <w:rFonts w:ascii="Times New Roman" w:hAnsi="Times New Roman" w:cs="Times New Roman"/>
          <w:b/>
          <w:sz w:val="28"/>
          <w:szCs w:val="28"/>
        </w:rPr>
      </w:pPr>
    </w:p>
    <w:p w:rsidR="008728CA" w:rsidRDefault="008728CA" w:rsidP="008F777F">
      <w:pPr>
        <w:spacing w:before="240" w:after="480" w:line="240" w:lineRule="auto"/>
        <w:ind w:left="447" w:hanging="634"/>
        <w:jc w:val="both"/>
        <w:rPr>
          <w:rFonts w:ascii="Times New Roman" w:hAnsi="Times New Roman" w:cs="Times New Roman"/>
          <w:b/>
          <w:sz w:val="28"/>
          <w:szCs w:val="28"/>
        </w:rPr>
      </w:pPr>
    </w:p>
    <w:p w:rsidR="008728CA" w:rsidRDefault="008728CA" w:rsidP="008F777F">
      <w:pPr>
        <w:spacing w:before="240" w:after="480" w:line="240" w:lineRule="auto"/>
        <w:ind w:left="447" w:hanging="634"/>
        <w:jc w:val="both"/>
        <w:rPr>
          <w:rFonts w:ascii="Times New Roman" w:hAnsi="Times New Roman" w:cs="Times New Roman"/>
          <w:b/>
          <w:sz w:val="28"/>
          <w:szCs w:val="28"/>
        </w:rPr>
      </w:pPr>
    </w:p>
    <w:p w:rsidR="008728CA" w:rsidRDefault="008728CA" w:rsidP="008F777F">
      <w:pPr>
        <w:spacing w:before="240" w:after="480" w:line="240" w:lineRule="auto"/>
        <w:ind w:left="447" w:hanging="634"/>
        <w:jc w:val="both"/>
        <w:rPr>
          <w:rFonts w:ascii="Times New Roman" w:hAnsi="Times New Roman" w:cs="Times New Roman"/>
          <w:b/>
          <w:sz w:val="28"/>
          <w:szCs w:val="28"/>
        </w:rPr>
      </w:pPr>
    </w:p>
    <w:p w:rsidR="008728CA" w:rsidRDefault="008728CA" w:rsidP="008F777F">
      <w:pPr>
        <w:spacing w:before="240" w:after="480" w:line="240" w:lineRule="auto"/>
        <w:ind w:left="447" w:hanging="634"/>
        <w:jc w:val="both"/>
        <w:rPr>
          <w:rFonts w:ascii="Times New Roman" w:hAnsi="Times New Roman" w:cs="Times New Roman"/>
          <w:b/>
          <w:sz w:val="28"/>
          <w:szCs w:val="28"/>
        </w:rPr>
      </w:pPr>
    </w:p>
    <w:p w:rsidR="008728CA" w:rsidRDefault="008728CA" w:rsidP="008F777F">
      <w:pPr>
        <w:spacing w:before="240" w:after="480" w:line="240" w:lineRule="auto"/>
        <w:ind w:left="447" w:hanging="634"/>
        <w:jc w:val="both"/>
        <w:rPr>
          <w:rFonts w:ascii="Times New Roman" w:hAnsi="Times New Roman" w:cs="Times New Roman"/>
          <w:b/>
          <w:sz w:val="28"/>
          <w:szCs w:val="28"/>
        </w:rPr>
      </w:pPr>
    </w:p>
    <w:p w:rsidR="008728CA" w:rsidRDefault="008728CA" w:rsidP="008F777F">
      <w:pPr>
        <w:spacing w:before="240" w:after="480" w:line="240" w:lineRule="auto"/>
        <w:ind w:left="447" w:hanging="634"/>
        <w:jc w:val="both"/>
        <w:rPr>
          <w:rFonts w:ascii="Times New Roman" w:hAnsi="Times New Roman" w:cs="Times New Roman"/>
          <w:b/>
          <w:sz w:val="28"/>
          <w:szCs w:val="28"/>
        </w:rPr>
      </w:pPr>
    </w:p>
    <w:p w:rsidR="008728CA" w:rsidRDefault="008728CA" w:rsidP="008F777F">
      <w:pPr>
        <w:spacing w:before="240" w:after="480" w:line="240" w:lineRule="auto"/>
        <w:ind w:left="447" w:hanging="634"/>
        <w:jc w:val="both"/>
        <w:rPr>
          <w:rFonts w:ascii="Times New Roman" w:hAnsi="Times New Roman" w:cs="Times New Roman"/>
          <w:b/>
          <w:sz w:val="28"/>
          <w:szCs w:val="28"/>
        </w:rPr>
      </w:pPr>
    </w:p>
    <w:p w:rsidR="00F83C8C" w:rsidRPr="00BB60DD" w:rsidRDefault="00C57CCA" w:rsidP="00C57CCA">
      <w:pPr>
        <w:spacing w:before="240" w:after="480" w:line="240" w:lineRule="auto"/>
        <w:ind w:left="447" w:hanging="634"/>
        <w:jc w:val="both"/>
        <w:rPr>
          <w:rFonts w:ascii="Times New Roman" w:hAnsi="Times New Roman" w:cs="Times New Roman"/>
          <w:b/>
          <w:sz w:val="28"/>
          <w:szCs w:val="28"/>
        </w:rPr>
      </w:pPr>
      <w:r w:rsidRPr="00BB60DD">
        <w:rPr>
          <w:rFonts w:ascii="Times New Roman" w:hAnsi="Times New Roman" w:cs="Times New Roman"/>
          <w:b/>
          <w:sz w:val="28"/>
          <w:szCs w:val="28"/>
        </w:rPr>
        <w:t>References</w:t>
      </w:r>
    </w:p>
    <w:p w:rsidR="006057FF" w:rsidRPr="00F83C8C" w:rsidRDefault="006057FF" w:rsidP="00C57CCA">
      <w:pPr>
        <w:spacing w:before="240" w:after="480" w:line="240" w:lineRule="auto"/>
        <w:ind w:left="447" w:hanging="634"/>
        <w:jc w:val="both"/>
        <w:rPr>
          <w:rFonts w:ascii="Times New Roman" w:hAnsi="Times New Roman" w:cs="Times New Roman"/>
          <w:b/>
          <w:sz w:val="24"/>
          <w:szCs w:val="24"/>
        </w:rPr>
      </w:pPr>
      <w:r w:rsidRPr="001F5558">
        <w:rPr>
          <w:rFonts w:ascii="Times New Roman" w:hAnsi="Times New Roman" w:cs="Times New Roman"/>
          <w:sz w:val="24"/>
          <w:szCs w:val="24"/>
        </w:rPr>
        <w:t xml:space="preserve">Aghazamani, A. (2010). An Exploratory Study. </w:t>
      </w:r>
      <w:r w:rsidRPr="004C06DC">
        <w:rPr>
          <w:rFonts w:ascii="Times New Roman" w:hAnsi="Times New Roman" w:cs="Times New Roman"/>
          <w:i/>
          <w:sz w:val="24"/>
          <w:szCs w:val="24"/>
        </w:rPr>
        <w:t>Journal of American Science</w:t>
      </w:r>
      <w:r w:rsidR="00125A79">
        <w:rPr>
          <w:rFonts w:ascii="Times New Roman" w:hAnsi="Times New Roman" w:cs="Times New Roman"/>
          <w:i/>
          <w:sz w:val="24"/>
          <w:szCs w:val="24"/>
        </w:rPr>
        <w:t xml:space="preserve">, </w:t>
      </w:r>
      <w:r w:rsidR="00125A79" w:rsidRPr="00125A79">
        <w:rPr>
          <w:rFonts w:ascii="Times New Roman" w:hAnsi="Times New Roman" w:cs="Times New Roman"/>
          <w:i/>
          <w:sz w:val="24"/>
          <w:szCs w:val="24"/>
        </w:rPr>
        <w:t>6(12):730-735</w:t>
      </w:r>
      <w:r w:rsidR="00125A79">
        <w:rPr>
          <w:rFonts w:ascii="Times New Roman" w:hAnsi="Times New Roman" w:cs="Times New Roman"/>
          <w:i/>
          <w:sz w:val="24"/>
          <w:szCs w:val="24"/>
        </w:rPr>
        <w:t>.</w:t>
      </w:r>
    </w:p>
    <w:p w:rsidR="006057FF" w:rsidRPr="001F5558" w:rsidRDefault="00FF17C4" w:rsidP="00C57CCA">
      <w:pPr>
        <w:spacing w:before="240" w:after="480" w:line="240" w:lineRule="auto"/>
        <w:ind w:left="447" w:hanging="634"/>
        <w:jc w:val="both"/>
        <w:rPr>
          <w:rFonts w:ascii="Times New Roman" w:hAnsi="Times New Roman" w:cs="Times New Roman"/>
          <w:sz w:val="24"/>
          <w:szCs w:val="24"/>
        </w:rPr>
      </w:pPr>
      <w:r>
        <w:rPr>
          <w:rFonts w:ascii="Times New Roman" w:hAnsi="Times New Roman" w:cs="Times New Roman"/>
          <w:sz w:val="24"/>
          <w:szCs w:val="24"/>
        </w:rPr>
        <w:t xml:space="preserve">Bandura, A. (1977). </w:t>
      </w:r>
      <w:r w:rsidRPr="00FF17C4">
        <w:rPr>
          <w:rFonts w:ascii="Times New Roman" w:hAnsi="Times New Roman" w:cs="Times New Roman"/>
          <w:i/>
          <w:sz w:val="24"/>
          <w:szCs w:val="24"/>
        </w:rPr>
        <w:t>Social Learning T</w:t>
      </w:r>
      <w:r w:rsidR="006057FF" w:rsidRPr="00FF17C4">
        <w:rPr>
          <w:rFonts w:ascii="Times New Roman" w:hAnsi="Times New Roman" w:cs="Times New Roman"/>
          <w:i/>
          <w:sz w:val="24"/>
          <w:szCs w:val="24"/>
        </w:rPr>
        <w:t>heory.</w:t>
      </w:r>
      <w:r w:rsidR="006057FF" w:rsidRPr="001F5558">
        <w:rPr>
          <w:rFonts w:ascii="Times New Roman" w:hAnsi="Times New Roman" w:cs="Times New Roman"/>
          <w:sz w:val="24"/>
          <w:szCs w:val="24"/>
        </w:rPr>
        <w:t xml:space="preserve"> Englewood Cliffs, NJ: Prentice Hall.</w:t>
      </w:r>
    </w:p>
    <w:p w:rsidR="00971722" w:rsidRDefault="006057FF" w:rsidP="00C57CCA">
      <w:pPr>
        <w:spacing w:before="240" w:after="480" w:line="240" w:lineRule="auto"/>
        <w:ind w:left="447" w:hanging="634"/>
        <w:jc w:val="both"/>
        <w:rPr>
          <w:rFonts w:ascii="Times New Roman" w:hAnsi="Times New Roman" w:cs="Times New Roman"/>
          <w:sz w:val="24"/>
          <w:szCs w:val="24"/>
        </w:rPr>
      </w:pPr>
      <w:r w:rsidRPr="001F5558">
        <w:rPr>
          <w:rFonts w:ascii="Times New Roman" w:hAnsi="Times New Roman" w:cs="Times New Roman"/>
          <w:sz w:val="24"/>
          <w:szCs w:val="24"/>
        </w:rPr>
        <w:t xml:space="preserve">Boyd, D. M., &amp; Ellison, N. B. (2008). Social network sites: Definition, history, and scholarship. </w:t>
      </w:r>
      <w:r w:rsidRPr="00FF17C4">
        <w:rPr>
          <w:rFonts w:ascii="Times New Roman" w:hAnsi="Times New Roman" w:cs="Times New Roman"/>
          <w:i/>
          <w:sz w:val="24"/>
          <w:szCs w:val="24"/>
        </w:rPr>
        <w:t xml:space="preserve">Journal of Computer-Mediated Communication, </w:t>
      </w:r>
      <w:r w:rsidRPr="00125A79">
        <w:rPr>
          <w:rFonts w:ascii="Times New Roman" w:hAnsi="Times New Roman" w:cs="Times New Roman"/>
          <w:sz w:val="24"/>
          <w:szCs w:val="24"/>
        </w:rPr>
        <w:t>13, 210-230</w:t>
      </w:r>
      <w:r w:rsidRPr="001F5558">
        <w:rPr>
          <w:rFonts w:ascii="Times New Roman" w:hAnsi="Times New Roman" w:cs="Times New Roman"/>
          <w:sz w:val="24"/>
          <w:szCs w:val="24"/>
        </w:rPr>
        <w:t>. doi: 10.1111/j.1083-6101.2007.00393.x.</w:t>
      </w:r>
    </w:p>
    <w:p w:rsidR="00971722" w:rsidRPr="001F5558" w:rsidRDefault="00971722" w:rsidP="00C57CCA">
      <w:pPr>
        <w:spacing w:before="240" w:after="480" w:line="240" w:lineRule="auto"/>
        <w:ind w:left="447" w:hanging="634"/>
        <w:jc w:val="both"/>
        <w:rPr>
          <w:rFonts w:ascii="Times New Roman" w:hAnsi="Times New Roman" w:cs="Times New Roman"/>
          <w:sz w:val="24"/>
          <w:szCs w:val="24"/>
        </w:rPr>
      </w:pPr>
      <w:r w:rsidRPr="00176CBB">
        <w:rPr>
          <w:rFonts w:ascii="Times New Roman" w:hAnsi="Times New Roman" w:cs="Times New Roman"/>
          <w:sz w:val="24"/>
          <w:szCs w:val="24"/>
        </w:rPr>
        <w:t xml:space="preserve">Castells, M. (2001). </w:t>
      </w:r>
      <w:r w:rsidRPr="00176CBB">
        <w:rPr>
          <w:rFonts w:ascii="Times New Roman" w:hAnsi="Times New Roman" w:cs="Times New Roman"/>
          <w:i/>
          <w:iCs/>
          <w:sz w:val="24"/>
          <w:szCs w:val="24"/>
        </w:rPr>
        <w:t>The Internet Galaxy</w:t>
      </w:r>
      <w:r w:rsidRPr="00176CBB">
        <w:rPr>
          <w:rFonts w:ascii="Times New Roman" w:hAnsi="Times New Roman" w:cs="Times New Roman"/>
          <w:sz w:val="24"/>
          <w:szCs w:val="24"/>
        </w:rPr>
        <w:t>. Oxford: University Press.</w:t>
      </w:r>
    </w:p>
    <w:p w:rsidR="006057FF" w:rsidRPr="001F5558" w:rsidRDefault="006057FF" w:rsidP="00C57CCA">
      <w:pPr>
        <w:autoSpaceDE w:val="0"/>
        <w:autoSpaceDN w:val="0"/>
        <w:adjustRightInd w:val="0"/>
        <w:spacing w:before="240" w:after="480" w:line="240" w:lineRule="auto"/>
        <w:ind w:left="447" w:hanging="634"/>
        <w:jc w:val="both"/>
        <w:rPr>
          <w:rFonts w:ascii="Times New Roman" w:hAnsi="Times New Roman" w:cs="Times New Roman"/>
          <w:i/>
          <w:iCs/>
          <w:sz w:val="24"/>
          <w:szCs w:val="24"/>
        </w:rPr>
      </w:pPr>
      <w:r w:rsidRPr="001F5558">
        <w:rPr>
          <w:rFonts w:ascii="Times New Roman" w:hAnsi="Times New Roman" w:cs="Times New Roman"/>
          <w:sz w:val="24"/>
          <w:szCs w:val="24"/>
        </w:rPr>
        <w:t xml:space="preserve">Dawson, S. (2010). "Seeing" the learning community: An exploration of the development of a resource for monitoring online student networking. </w:t>
      </w:r>
      <w:r w:rsidRPr="001F5558">
        <w:rPr>
          <w:rFonts w:ascii="Times New Roman" w:hAnsi="Times New Roman" w:cs="Times New Roman"/>
          <w:i/>
          <w:iCs/>
          <w:sz w:val="24"/>
          <w:szCs w:val="24"/>
        </w:rPr>
        <w:t>British Journal of Educational Technology,</w:t>
      </w:r>
      <w:r w:rsidR="00125A79">
        <w:rPr>
          <w:rFonts w:ascii="Times New Roman" w:hAnsi="Times New Roman" w:cs="Times New Roman"/>
          <w:i/>
          <w:iCs/>
          <w:sz w:val="24"/>
          <w:szCs w:val="24"/>
        </w:rPr>
        <w:t xml:space="preserve"> </w:t>
      </w:r>
      <w:r w:rsidR="00125A79" w:rsidRPr="00125A79">
        <w:rPr>
          <w:rFonts w:ascii="Times New Roman" w:hAnsi="Times New Roman" w:cs="Times New Roman"/>
          <w:iCs/>
          <w:sz w:val="24"/>
          <w:szCs w:val="24"/>
        </w:rPr>
        <w:t>41</w:t>
      </w:r>
      <w:r w:rsidR="00125A79">
        <w:rPr>
          <w:rFonts w:ascii="Times New Roman" w:hAnsi="Times New Roman" w:cs="Times New Roman"/>
          <w:iCs/>
          <w:sz w:val="24"/>
          <w:szCs w:val="24"/>
        </w:rPr>
        <w:t xml:space="preserve">, </w:t>
      </w:r>
      <w:r w:rsidR="00125A79" w:rsidRPr="00125A79">
        <w:rPr>
          <w:rFonts w:ascii="Times New Roman" w:hAnsi="Times New Roman" w:cs="Times New Roman"/>
          <w:iCs/>
          <w:sz w:val="24"/>
          <w:szCs w:val="24"/>
        </w:rPr>
        <w:t>736-752</w:t>
      </w:r>
      <w:r w:rsidR="00125A79">
        <w:rPr>
          <w:rFonts w:ascii="Times New Roman" w:hAnsi="Times New Roman" w:cs="Times New Roman"/>
          <w:iCs/>
          <w:sz w:val="24"/>
          <w:szCs w:val="24"/>
        </w:rPr>
        <w:t>.</w:t>
      </w:r>
    </w:p>
    <w:p w:rsidR="006057FF" w:rsidRPr="001F5558" w:rsidRDefault="006057FF" w:rsidP="00C57CCA">
      <w:pPr>
        <w:spacing w:before="240" w:after="480" w:line="240" w:lineRule="auto"/>
        <w:ind w:left="447" w:hanging="634"/>
        <w:jc w:val="both"/>
        <w:rPr>
          <w:rFonts w:ascii="Times New Roman" w:hAnsi="Times New Roman" w:cs="Times New Roman"/>
          <w:i/>
          <w:sz w:val="24"/>
          <w:szCs w:val="24"/>
        </w:rPr>
      </w:pPr>
      <w:r w:rsidRPr="001F5558">
        <w:rPr>
          <w:rFonts w:ascii="Times New Roman" w:hAnsi="Times New Roman" w:cs="Times New Roman"/>
          <w:sz w:val="24"/>
          <w:szCs w:val="24"/>
        </w:rPr>
        <w:t>Debatin, B., Lovejoy, J. P., Horn, A. K., A, M., &amp; Hughes, B. N. (2009).</w:t>
      </w:r>
      <w:r w:rsidR="00125A79">
        <w:rPr>
          <w:rFonts w:ascii="Times New Roman" w:hAnsi="Times New Roman" w:cs="Times New Roman"/>
          <w:sz w:val="24"/>
          <w:szCs w:val="24"/>
        </w:rPr>
        <w:t xml:space="preserve"> Facebook and online privacy: Attitude, behaviors, unintended consequences.</w:t>
      </w:r>
      <w:r w:rsidRPr="001F5558">
        <w:rPr>
          <w:rFonts w:ascii="Times New Roman" w:hAnsi="Times New Roman" w:cs="Times New Roman"/>
          <w:sz w:val="24"/>
          <w:szCs w:val="24"/>
        </w:rPr>
        <w:t xml:space="preserve"> </w:t>
      </w:r>
      <w:r w:rsidRPr="001F5558">
        <w:rPr>
          <w:rFonts w:ascii="Times New Roman" w:hAnsi="Times New Roman" w:cs="Times New Roman"/>
          <w:i/>
          <w:sz w:val="24"/>
          <w:szCs w:val="24"/>
        </w:rPr>
        <w:t>Journal of Comp</w:t>
      </w:r>
      <w:r w:rsidR="00FF17C4">
        <w:rPr>
          <w:rFonts w:ascii="Times New Roman" w:hAnsi="Times New Roman" w:cs="Times New Roman"/>
          <w:i/>
          <w:sz w:val="24"/>
          <w:szCs w:val="24"/>
        </w:rPr>
        <w:t>uter and Mediated Communication.</w:t>
      </w:r>
      <w:r w:rsidRPr="001F5558">
        <w:rPr>
          <w:rFonts w:ascii="Times New Roman" w:hAnsi="Times New Roman" w:cs="Times New Roman"/>
          <w:i/>
          <w:sz w:val="24"/>
          <w:szCs w:val="24"/>
        </w:rPr>
        <w:t xml:space="preserve"> </w:t>
      </w:r>
      <w:r w:rsidR="00125A79" w:rsidRPr="00683B49">
        <w:rPr>
          <w:rFonts w:ascii="Times New Roman" w:hAnsi="Times New Roman" w:cs="Times New Roman"/>
          <w:sz w:val="24"/>
          <w:szCs w:val="24"/>
        </w:rPr>
        <w:t>15,</w:t>
      </w:r>
      <w:r w:rsidR="00683B49">
        <w:rPr>
          <w:rFonts w:ascii="Times New Roman" w:hAnsi="Times New Roman" w:cs="Times New Roman"/>
          <w:sz w:val="24"/>
          <w:szCs w:val="24"/>
        </w:rPr>
        <w:t xml:space="preserve"> </w:t>
      </w:r>
      <w:r w:rsidR="00125A79" w:rsidRPr="00683B49">
        <w:rPr>
          <w:rFonts w:ascii="Times New Roman" w:hAnsi="Times New Roman" w:cs="Times New Roman"/>
          <w:sz w:val="24"/>
          <w:szCs w:val="24"/>
        </w:rPr>
        <w:t>83-105</w:t>
      </w:r>
    </w:p>
    <w:p w:rsidR="00704FAB" w:rsidRDefault="006057FF" w:rsidP="00C57CCA">
      <w:pPr>
        <w:spacing w:before="240" w:after="480" w:line="240" w:lineRule="auto"/>
        <w:ind w:left="447" w:hanging="634"/>
        <w:jc w:val="both"/>
        <w:rPr>
          <w:rFonts w:ascii="Times New Roman" w:hAnsi="Times New Roman" w:cs="Times New Roman"/>
          <w:i/>
          <w:sz w:val="24"/>
          <w:szCs w:val="24"/>
        </w:rPr>
      </w:pPr>
      <w:r w:rsidRPr="001F5558">
        <w:rPr>
          <w:rFonts w:ascii="Times New Roman" w:hAnsi="Times New Roman" w:cs="Times New Roman"/>
          <w:sz w:val="24"/>
          <w:szCs w:val="24"/>
        </w:rPr>
        <w:t xml:space="preserve">Debatin, B., Lovejoy, J. P., Horn, A. K., A, M., &amp; Hughes, B. N. (2009). </w:t>
      </w:r>
      <w:r w:rsidRPr="001F5558">
        <w:rPr>
          <w:rFonts w:ascii="Times New Roman" w:hAnsi="Times New Roman" w:cs="Times New Roman"/>
          <w:i/>
          <w:sz w:val="24"/>
          <w:szCs w:val="24"/>
        </w:rPr>
        <w:t>Journal of Comput</w:t>
      </w:r>
      <w:r w:rsidR="00354442">
        <w:rPr>
          <w:rFonts w:ascii="Times New Roman" w:hAnsi="Times New Roman" w:cs="Times New Roman"/>
          <w:i/>
          <w:sz w:val="24"/>
          <w:szCs w:val="24"/>
        </w:rPr>
        <w:t>er Mediated Communication.</w:t>
      </w:r>
    </w:p>
    <w:p w:rsidR="00704FAB" w:rsidRPr="00704FAB" w:rsidRDefault="00FF17C4" w:rsidP="00C57CCA">
      <w:pPr>
        <w:spacing w:before="240" w:after="480" w:line="240" w:lineRule="auto"/>
        <w:ind w:left="447" w:hanging="634"/>
        <w:jc w:val="both"/>
        <w:rPr>
          <w:rFonts w:ascii="Times New Roman" w:hAnsi="Times New Roman" w:cs="Times New Roman"/>
          <w:i/>
          <w:sz w:val="24"/>
          <w:szCs w:val="24"/>
        </w:rPr>
      </w:pPr>
      <w:r>
        <w:rPr>
          <w:rFonts w:ascii="Times New Roman" w:hAnsi="Times New Roman" w:cs="Times New Roman"/>
          <w:sz w:val="24"/>
          <w:szCs w:val="24"/>
        </w:rPr>
        <w:t>Donath, J., &amp; Boyd, D</w:t>
      </w:r>
      <w:r w:rsidR="00704FAB" w:rsidRPr="00704FAB">
        <w:rPr>
          <w:rFonts w:ascii="Times New Roman" w:hAnsi="Times New Roman" w:cs="Times New Roman"/>
          <w:sz w:val="24"/>
          <w:szCs w:val="24"/>
        </w:rPr>
        <w:t xml:space="preserve">. (2004, October). Public displays of connection. </w:t>
      </w:r>
      <w:r w:rsidR="00704FAB" w:rsidRPr="00FF17C4">
        <w:rPr>
          <w:rFonts w:ascii="Times New Roman" w:hAnsi="Times New Roman" w:cs="Times New Roman"/>
          <w:i/>
          <w:sz w:val="24"/>
          <w:szCs w:val="24"/>
        </w:rPr>
        <w:t>BT Technology Journal, 22</w:t>
      </w:r>
      <w:r w:rsidR="00704FAB" w:rsidRPr="00704FAB">
        <w:rPr>
          <w:rFonts w:ascii="Times New Roman" w:hAnsi="Times New Roman" w:cs="Times New Roman"/>
          <w:sz w:val="24"/>
          <w:szCs w:val="24"/>
        </w:rPr>
        <w:t>(4), 71–82.</w:t>
      </w:r>
    </w:p>
    <w:p w:rsidR="00354442" w:rsidRPr="00354442" w:rsidRDefault="00354442" w:rsidP="00C57CCA">
      <w:pPr>
        <w:spacing w:before="240" w:after="480" w:line="240" w:lineRule="auto"/>
        <w:ind w:left="447" w:hanging="634"/>
        <w:jc w:val="both"/>
        <w:rPr>
          <w:rFonts w:ascii="Times New Roman" w:hAnsi="Times New Roman" w:cs="Times New Roman"/>
          <w:i/>
          <w:sz w:val="24"/>
          <w:szCs w:val="24"/>
        </w:rPr>
      </w:pPr>
      <w:r w:rsidRPr="00050147">
        <w:rPr>
          <w:rFonts w:ascii="Times New Roman" w:hAnsi="Times New Roman" w:cs="Times New Roman"/>
          <w:sz w:val="24"/>
          <w:szCs w:val="24"/>
        </w:rPr>
        <w:t xml:space="preserve">Dong, Q. (2008). Explaining why young adults use My space and Facebook </w:t>
      </w:r>
      <w:r>
        <w:rPr>
          <w:rFonts w:ascii="Times New Roman" w:hAnsi="Times New Roman" w:cs="Times New Roman"/>
          <w:sz w:val="24"/>
          <w:szCs w:val="24"/>
        </w:rPr>
        <w:t xml:space="preserve">through uses &amp; </w:t>
      </w:r>
      <w:r w:rsidRPr="00050147">
        <w:rPr>
          <w:rFonts w:ascii="Times New Roman" w:hAnsi="Times New Roman" w:cs="Times New Roman"/>
          <w:sz w:val="24"/>
          <w:szCs w:val="24"/>
        </w:rPr>
        <w:t xml:space="preserve">gratification theory. </w:t>
      </w:r>
      <w:r w:rsidRPr="00050147">
        <w:rPr>
          <w:rFonts w:ascii="Times New Roman" w:hAnsi="Times New Roman" w:cs="Times New Roman"/>
          <w:i/>
          <w:iCs/>
          <w:sz w:val="24"/>
          <w:szCs w:val="24"/>
        </w:rPr>
        <w:t>Paper Presented at the Annual</w:t>
      </w:r>
      <w:r w:rsidRPr="00050147">
        <w:rPr>
          <w:rFonts w:ascii="Times New Roman" w:hAnsi="Times New Roman" w:cs="Times New Roman"/>
          <w:sz w:val="24"/>
          <w:szCs w:val="24"/>
        </w:rPr>
        <w:t xml:space="preserve"> </w:t>
      </w:r>
      <w:r>
        <w:rPr>
          <w:rFonts w:ascii="Times New Roman" w:hAnsi="Times New Roman" w:cs="Times New Roman"/>
          <w:i/>
          <w:iCs/>
          <w:sz w:val="24"/>
          <w:szCs w:val="24"/>
        </w:rPr>
        <w:t xml:space="preserve">Meeting of the NCA 94th Annual </w:t>
      </w:r>
      <w:r w:rsidRPr="00050147">
        <w:rPr>
          <w:rFonts w:ascii="Times New Roman" w:hAnsi="Times New Roman" w:cs="Times New Roman"/>
          <w:i/>
          <w:iCs/>
          <w:sz w:val="24"/>
          <w:szCs w:val="24"/>
        </w:rPr>
        <w:t>Convention</w:t>
      </w:r>
      <w:r w:rsidRPr="00050147">
        <w:rPr>
          <w:rFonts w:ascii="Times New Roman" w:hAnsi="Times New Roman" w:cs="Times New Roman"/>
          <w:sz w:val="24"/>
          <w:szCs w:val="24"/>
        </w:rPr>
        <w:t>, TBA, San Diego, CA.</w:t>
      </w:r>
      <w:r>
        <w:rPr>
          <w:rFonts w:ascii="Times New Roman" w:hAnsi="Times New Roman" w:cs="Times New Roman"/>
          <w:sz w:val="24"/>
          <w:szCs w:val="24"/>
        </w:rPr>
        <w:t>s.</w:t>
      </w:r>
    </w:p>
    <w:p w:rsidR="006057FF" w:rsidRPr="001F5558" w:rsidRDefault="006057FF" w:rsidP="00C57CCA">
      <w:pPr>
        <w:spacing w:before="240" w:after="480" w:line="240" w:lineRule="auto"/>
        <w:ind w:left="447" w:hanging="634"/>
        <w:jc w:val="both"/>
        <w:rPr>
          <w:rFonts w:ascii="Times New Roman" w:hAnsi="Times New Roman" w:cs="Times New Roman"/>
          <w:i/>
          <w:sz w:val="24"/>
          <w:szCs w:val="24"/>
        </w:rPr>
      </w:pPr>
      <w:r w:rsidRPr="001F5558">
        <w:rPr>
          <w:rFonts w:ascii="Times New Roman" w:hAnsi="Times New Roman" w:cs="Times New Roman"/>
          <w:sz w:val="24"/>
          <w:szCs w:val="24"/>
        </w:rPr>
        <w:t>Ellison, N., Steinfield, C., &amp; Lampe, C. (2007). The benefits of Face</w:t>
      </w:r>
      <w:r w:rsidR="00737C55">
        <w:rPr>
          <w:rFonts w:ascii="Times New Roman" w:hAnsi="Times New Roman" w:cs="Times New Roman"/>
          <w:sz w:val="24"/>
          <w:szCs w:val="24"/>
        </w:rPr>
        <w:t xml:space="preserve"> </w:t>
      </w:r>
      <w:r w:rsidRPr="001F5558">
        <w:rPr>
          <w:rFonts w:ascii="Times New Roman" w:hAnsi="Times New Roman" w:cs="Times New Roman"/>
          <w:sz w:val="24"/>
          <w:szCs w:val="24"/>
        </w:rPr>
        <w:t xml:space="preserve">book “friends”: Social capital and college students’ use of online social network sites. </w:t>
      </w:r>
      <w:r w:rsidRPr="001F5558">
        <w:rPr>
          <w:rFonts w:ascii="Times New Roman" w:hAnsi="Times New Roman" w:cs="Times New Roman"/>
          <w:i/>
          <w:sz w:val="24"/>
          <w:szCs w:val="24"/>
        </w:rPr>
        <w:t>Journal of Computer-Mediated Communication.</w:t>
      </w:r>
    </w:p>
    <w:p w:rsidR="00354442" w:rsidRDefault="006057FF" w:rsidP="00C57CCA">
      <w:pPr>
        <w:spacing w:before="240" w:after="480" w:line="240" w:lineRule="auto"/>
        <w:ind w:left="447" w:hanging="634"/>
        <w:jc w:val="both"/>
        <w:rPr>
          <w:rFonts w:ascii="Times New Roman" w:hAnsi="Times New Roman" w:cs="Times New Roman"/>
          <w:sz w:val="24"/>
          <w:szCs w:val="24"/>
        </w:rPr>
      </w:pPr>
      <w:r w:rsidRPr="001F5558">
        <w:rPr>
          <w:rFonts w:ascii="Times New Roman" w:hAnsi="Times New Roman" w:cs="Times New Roman"/>
          <w:sz w:val="24"/>
          <w:szCs w:val="24"/>
        </w:rPr>
        <w:t xml:space="preserve">Golder, S. A., Wilkinson, D., &amp; Huberman, B. A. (2007). </w:t>
      </w:r>
      <w:r w:rsidRPr="001F5558">
        <w:rPr>
          <w:rFonts w:ascii="Times New Roman" w:hAnsi="Times New Roman" w:cs="Times New Roman"/>
          <w:i/>
          <w:iCs/>
          <w:sz w:val="24"/>
          <w:szCs w:val="24"/>
        </w:rPr>
        <w:t>Rhythms of social interaction: messaging within a massive online network: 3</w:t>
      </w:r>
      <w:r w:rsidRPr="001F5558">
        <w:rPr>
          <w:rFonts w:ascii="Times New Roman" w:hAnsi="Times New Roman" w:cs="Times New Roman"/>
          <w:i/>
          <w:iCs/>
          <w:sz w:val="24"/>
          <w:szCs w:val="24"/>
          <w:vertAlign w:val="superscript"/>
        </w:rPr>
        <w:t>rd</w:t>
      </w:r>
      <w:r w:rsidRPr="001F5558">
        <w:rPr>
          <w:rFonts w:ascii="Times New Roman" w:hAnsi="Times New Roman" w:cs="Times New Roman"/>
          <w:i/>
          <w:iCs/>
          <w:sz w:val="24"/>
          <w:szCs w:val="24"/>
        </w:rPr>
        <w:t xml:space="preserve"> International Conference on Communities and Technologies</w:t>
      </w:r>
      <w:r w:rsidRPr="001F5558">
        <w:rPr>
          <w:rFonts w:ascii="Times New Roman" w:hAnsi="Times New Roman" w:cs="Times New Roman"/>
          <w:sz w:val="24"/>
          <w:szCs w:val="24"/>
        </w:rPr>
        <w:t>.</w:t>
      </w:r>
    </w:p>
    <w:p w:rsidR="00354442" w:rsidRPr="00354442" w:rsidRDefault="00354442" w:rsidP="00C57CCA">
      <w:pPr>
        <w:spacing w:before="240" w:after="480" w:line="240" w:lineRule="auto"/>
        <w:ind w:left="447" w:hanging="634"/>
        <w:jc w:val="both"/>
        <w:rPr>
          <w:rFonts w:ascii="Times New Roman" w:hAnsi="Times New Roman" w:cs="Times New Roman"/>
          <w:sz w:val="24"/>
          <w:szCs w:val="24"/>
        </w:rPr>
      </w:pPr>
      <w:r w:rsidRPr="003545BA">
        <w:rPr>
          <w:rFonts w:ascii="Times New Roman" w:hAnsi="Times New Roman" w:cs="Times New Roman"/>
          <w:sz w:val="24"/>
          <w:szCs w:val="24"/>
        </w:rPr>
        <w:t xml:space="preserve">Golder, S. A., Wilkinson, D., &amp; Huberman, B. A. (2007). </w:t>
      </w:r>
      <w:r w:rsidRPr="003545BA">
        <w:rPr>
          <w:rFonts w:ascii="Times New Roman" w:hAnsi="Times New Roman" w:cs="Times New Roman"/>
          <w:i/>
          <w:iCs/>
          <w:sz w:val="24"/>
          <w:szCs w:val="24"/>
        </w:rPr>
        <w:t>Rhythms of social interaction:</w:t>
      </w:r>
      <w:r>
        <w:rPr>
          <w:rFonts w:ascii="Times New Roman" w:hAnsi="Times New Roman" w:cs="Times New Roman"/>
          <w:i/>
          <w:iCs/>
          <w:sz w:val="24"/>
          <w:szCs w:val="24"/>
        </w:rPr>
        <w:t xml:space="preserve"> Messaging </w:t>
      </w:r>
      <w:r w:rsidRPr="003545BA">
        <w:rPr>
          <w:rFonts w:ascii="Times New Roman" w:hAnsi="Times New Roman" w:cs="Times New Roman"/>
          <w:i/>
          <w:iCs/>
          <w:sz w:val="24"/>
          <w:szCs w:val="24"/>
        </w:rPr>
        <w:t>within a massive online network: 3</w:t>
      </w:r>
      <w:r w:rsidRPr="003545BA">
        <w:rPr>
          <w:rFonts w:ascii="Times New Roman" w:hAnsi="Times New Roman" w:cs="Times New Roman"/>
          <w:i/>
          <w:iCs/>
          <w:sz w:val="24"/>
          <w:szCs w:val="24"/>
          <w:vertAlign w:val="superscript"/>
        </w:rPr>
        <w:t>rd</w:t>
      </w:r>
      <w:r w:rsidRPr="003545BA">
        <w:rPr>
          <w:rFonts w:ascii="Times New Roman" w:hAnsi="Times New Roman" w:cs="Times New Roman"/>
          <w:i/>
          <w:iCs/>
          <w:sz w:val="24"/>
          <w:szCs w:val="24"/>
        </w:rPr>
        <w:t xml:space="preserve"> International Conference on </w:t>
      </w:r>
      <w:r>
        <w:rPr>
          <w:rFonts w:ascii="Times New Roman" w:hAnsi="Times New Roman" w:cs="Times New Roman"/>
          <w:i/>
          <w:iCs/>
          <w:sz w:val="24"/>
          <w:szCs w:val="24"/>
        </w:rPr>
        <w:t>Communities</w:t>
      </w:r>
      <w:r w:rsidRPr="003545BA">
        <w:rPr>
          <w:rFonts w:ascii="Times New Roman" w:hAnsi="Times New Roman" w:cs="Times New Roman"/>
          <w:i/>
          <w:iCs/>
          <w:sz w:val="24"/>
          <w:szCs w:val="24"/>
        </w:rPr>
        <w:t xml:space="preserve"> and Technologies</w:t>
      </w:r>
      <w:r w:rsidRPr="003545BA">
        <w:rPr>
          <w:rFonts w:ascii="Times New Roman" w:hAnsi="Times New Roman" w:cs="Times New Roman"/>
          <w:sz w:val="24"/>
          <w:szCs w:val="24"/>
        </w:rPr>
        <w:t>.</w:t>
      </w:r>
    </w:p>
    <w:p w:rsidR="008A35BD" w:rsidRDefault="006057FF" w:rsidP="00C57CCA">
      <w:pPr>
        <w:spacing w:before="240" w:after="480" w:line="240" w:lineRule="auto"/>
        <w:ind w:left="447" w:hanging="634"/>
        <w:jc w:val="both"/>
        <w:rPr>
          <w:rFonts w:ascii="Times New Roman" w:hAnsi="Times New Roman" w:cs="Times New Roman"/>
          <w:sz w:val="24"/>
          <w:szCs w:val="24"/>
        </w:rPr>
      </w:pPr>
      <w:r w:rsidRPr="001F5558">
        <w:rPr>
          <w:rFonts w:ascii="Times New Roman" w:hAnsi="Times New Roman" w:cs="Times New Roman"/>
          <w:sz w:val="24"/>
          <w:szCs w:val="24"/>
        </w:rPr>
        <w:t>Graves, L. (1992). Cooperative learning communities: Context for a new vision of education and society</w:t>
      </w:r>
      <w:r w:rsidRPr="001F5558">
        <w:rPr>
          <w:rFonts w:ascii="Times New Roman" w:hAnsi="Times New Roman" w:cs="Times New Roman"/>
          <w:i/>
          <w:sz w:val="24"/>
          <w:szCs w:val="24"/>
        </w:rPr>
        <w:t>. Journal of Education</w:t>
      </w:r>
      <w:r w:rsidRPr="001F5558">
        <w:rPr>
          <w:rFonts w:ascii="Times New Roman" w:hAnsi="Times New Roman" w:cs="Times New Roman"/>
          <w:sz w:val="24"/>
          <w:szCs w:val="24"/>
        </w:rPr>
        <w:t>.</w:t>
      </w:r>
    </w:p>
    <w:p w:rsidR="008A35BD" w:rsidRPr="007E07F5" w:rsidRDefault="008A35BD" w:rsidP="00C57CCA">
      <w:pPr>
        <w:spacing w:before="240" w:after="480" w:line="240" w:lineRule="auto"/>
        <w:ind w:left="447" w:hanging="634"/>
        <w:jc w:val="both"/>
        <w:rPr>
          <w:rFonts w:ascii="Times New Roman" w:hAnsi="Times New Roman" w:cs="Times New Roman"/>
          <w:sz w:val="24"/>
          <w:szCs w:val="24"/>
        </w:rPr>
      </w:pPr>
      <w:r w:rsidRPr="007E07F5">
        <w:rPr>
          <w:rFonts w:ascii="Times New Roman" w:hAnsi="Times New Roman" w:cs="Times New Roman"/>
          <w:sz w:val="24"/>
          <w:szCs w:val="24"/>
        </w:rPr>
        <w:t xml:space="preserve">Hargittai, E. (2007).Whose space? Differences among users and non-users of social network sites. </w:t>
      </w:r>
      <w:r w:rsidRPr="007E07F5">
        <w:rPr>
          <w:rFonts w:ascii="Times New Roman" w:hAnsi="Times New Roman" w:cs="Times New Roman"/>
          <w:i/>
          <w:iCs/>
          <w:sz w:val="24"/>
          <w:szCs w:val="24"/>
        </w:rPr>
        <w:t>Journal of Computer-Mediated Communication</w:t>
      </w:r>
      <w:r w:rsidRPr="007E07F5">
        <w:rPr>
          <w:rFonts w:ascii="Times New Roman" w:hAnsi="Times New Roman" w:cs="Times New Roman"/>
          <w:sz w:val="24"/>
          <w:szCs w:val="24"/>
        </w:rPr>
        <w:t xml:space="preserve">, </w:t>
      </w:r>
      <w:r w:rsidRPr="00FF17C4">
        <w:rPr>
          <w:rFonts w:ascii="Times New Roman" w:hAnsi="Times New Roman" w:cs="Times New Roman"/>
          <w:bCs/>
          <w:i/>
          <w:sz w:val="24"/>
          <w:szCs w:val="24"/>
        </w:rPr>
        <w:t>13</w:t>
      </w:r>
      <w:r w:rsidRPr="007E07F5">
        <w:rPr>
          <w:rFonts w:ascii="Times New Roman" w:hAnsi="Times New Roman" w:cs="Times New Roman"/>
          <w:sz w:val="24"/>
          <w:szCs w:val="24"/>
        </w:rPr>
        <w:t>, 276–297.</w:t>
      </w:r>
    </w:p>
    <w:p w:rsidR="00971722" w:rsidRDefault="006057FF" w:rsidP="00C57CCA">
      <w:pPr>
        <w:spacing w:before="240" w:after="480" w:line="240" w:lineRule="auto"/>
        <w:ind w:left="447" w:hanging="634"/>
        <w:jc w:val="both"/>
        <w:rPr>
          <w:rFonts w:ascii="Times New Roman" w:hAnsi="Times New Roman" w:cs="Times New Roman"/>
          <w:sz w:val="24"/>
          <w:szCs w:val="24"/>
        </w:rPr>
      </w:pPr>
      <w:r w:rsidRPr="001F5558">
        <w:rPr>
          <w:rFonts w:ascii="Times New Roman" w:hAnsi="Times New Roman" w:cs="Times New Roman"/>
          <w:sz w:val="24"/>
          <w:szCs w:val="24"/>
        </w:rPr>
        <w:t>Heiberger, G., &amp; Harper, R. (2008). Have you Face</w:t>
      </w:r>
      <w:r w:rsidR="00424CE3">
        <w:rPr>
          <w:rFonts w:ascii="Times New Roman" w:hAnsi="Times New Roman" w:cs="Times New Roman"/>
          <w:sz w:val="24"/>
          <w:szCs w:val="24"/>
        </w:rPr>
        <w:t xml:space="preserve"> </w:t>
      </w:r>
      <w:r w:rsidRPr="001F5558">
        <w:rPr>
          <w:rFonts w:ascii="Times New Roman" w:hAnsi="Times New Roman" w:cs="Times New Roman"/>
          <w:sz w:val="24"/>
          <w:szCs w:val="24"/>
        </w:rPr>
        <w:t>booked Astin lately? Using technology to increase student involvement.</w:t>
      </w:r>
    </w:p>
    <w:p w:rsidR="00971722" w:rsidRDefault="00971722" w:rsidP="00C57CCA">
      <w:pPr>
        <w:spacing w:before="240" w:after="480" w:line="240" w:lineRule="auto"/>
        <w:ind w:left="447" w:hanging="634"/>
        <w:jc w:val="both"/>
        <w:rPr>
          <w:rFonts w:ascii="Times New Roman" w:hAnsi="Times New Roman" w:cs="Times New Roman"/>
          <w:sz w:val="24"/>
          <w:szCs w:val="24"/>
        </w:rPr>
      </w:pPr>
      <w:r w:rsidRPr="00176CBB">
        <w:rPr>
          <w:rFonts w:ascii="Times New Roman" w:hAnsi="Times New Roman" w:cs="Times New Roman"/>
          <w:sz w:val="24"/>
          <w:szCs w:val="24"/>
        </w:rPr>
        <w:t>Healy,</w:t>
      </w:r>
      <w:r>
        <w:rPr>
          <w:rFonts w:ascii="Times New Roman" w:hAnsi="Times New Roman" w:cs="Times New Roman"/>
          <w:sz w:val="24"/>
          <w:szCs w:val="24"/>
        </w:rPr>
        <w:t xml:space="preserve"> </w:t>
      </w:r>
      <w:r w:rsidRPr="00176CBB">
        <w:rPr>
          <w:rFonts w:ascii="Times New Roman" w:hAnsi="Times New Roman" w:cs="Times New Roman"/>
          <w:sz w:val="24"/>
          <w:szCs w:val="24"/>
        </w:rPr>
        <w:t>T. (2001). In Each Other's Shadow. Draft Paper for Céfin</w:t>
      </w:r>
      <w:r>
        <w:rPr>
          <w:rFonts w:ascii="Times New Roman" w:hAnsi="Times New Roman" w:cs="Times New Roman"/>
          <w:sz w:val="24"/>
          <w:szCs w:val="24"/>
        </w:rPr>
        <w:t xml:space="preserve"> Conference. Our Society in the</w:t>
      </w:r>
      <w:r>
        <w:rPr>
          <w:rFonts w:ascii="Times New Roman" w:hAnsi="Times New Roman" w:cs="Times New Roman"/>
          <w:sz w:val="24"/>
          <w:szCs w:val="24"/>
        </w:rPr>
        <w:tab/>
      </w:r>
      <w:r w:rsidRPr="00176CBB">
        <w:rPr>
          <w:rFonts w:ascii="Times New Roman" w:hAnsi="Times New Roman" w:cs="Times New Roman"/>
          <w:sz w:val="24"/>
          <w:szCs w:val="24"/>
        </w:rPr>
        <w:t>New Millenium, 7-9 November 2001.</w:t>
      </w:r>
    </w:p>
    <w:p w:rsidR="00195CB7" w:rsidRPr="00195CB7" w:rsidRDefault="00195CB7" w:rsidP="00C57CCA">
      <w:pPr>
        <w:spacing w:before="240" w:after="480" w:line="240" w:lineRule="auto"/>
        <w:ind w:left="447" w:hanging="634"/>
        <w:jc w:val="both"/>
        <w:rPr>
          <w:rFonts w:ascii="Times New Roman" w:hAnsi="Times New Roman" w:cs="Times New Roman"/>
          <w:sz w:val="40"/>
          <w:szCs w:val="24"/>
        </w:rPr>
      </w:pPr>
      <w:r w:rsidRPr="00195CB7">
        <w:rPr>
          <w:rFonts w:ascii="Times New Roman" w:hAnsi="Times New Roman" w:cs="Times New Roman"/>
          <w:sz w:val="24"/>
          <w:szCs w:val="16"/>
        </w:rPr>
        <w:t xml:space="preserve">Jenkins, H., R. Purushotma, M. Weigel, K. Clinton, and A. Robison. 2009. </w:t>
      </w:r>
      <w:r w:rsidRPr="00195CB7">
        <w:rPr>
          <w:rFonts w:ascii="Times New Roman" w:hAnsi="Times New Roman" w:cs="Times New Roman"/>
          <w:i/>
          <w:sz w:val="24"/>
          <w:szCs w:val="16"/>
        </w:rPr>
        <w:t>Confronting the Challenges of</w:t>
      </w:r>
      <w:r w:rsidRPr="00195CB7">
        <w:rPr>
          <w:rFonts w:ascii="Times New Roman" w:hAnsi="Times New Roman" w:cs="Times New Roman"/>
          <w:i/>
          <w:sz w:val="40"/>
          <w:szCs w:val="24"/>
        </w:rPr>
        <w:t xml:space="preserve"> </w:t>
      </w:r>
      <w:r w:rsidRPr="00195CB7">
        <w:rPr>
          <w:rFonts w:ascii="Times New Roman" w:hAnsi="Times New Roman" w:cs="Times New Roman"/>
          <w:i/>
          <w:sz w:val="24"/>
          <w:szCs w:val="16"/>
        </w:rPr>
        <w:t>Participatory Culture: Media Education for the 21st Century</w:t>
      </w:r>
      <w:r w:rsidRPr="00195CB7">
        <w:rPr>
          <w:rFonts w:ascii="Times New Roman" w:hAnsi="Times New Roman" w:cs="Times New Roman"/>
          <w:sz w:val="24"/>
          <w:szCs w:val="16"/>
        </w:rPr>
        <w:t>. Cambridge The MIT Press.</w:t>
      </w:r>
    </w:p>
    <w:p w:rsidR="00354442" w:rsidRPr="00354442" w:rsidRDefault="00354442" w:rsidP="00C57CCA">
      <w:pPr>
        <w:spacing w:before="240" w:after="480" w:line="240" w:lineRule="auto"/>
        <w:ind w:left="447" w:hanging="634"/>
        <w:jc w:val="both"/>
        <w:rPr>
          <w:rFonts w:ascii="Times New Roman" w:hAnsi="Times New Roman" w:cs="Times New Roman"/>
          <w:sz w:val="24"/>
          <w:szCs w:val="24"/>
        </w:rPr>
      </w:pPr>
      <w:r w:rsidRPr="00C60CCF">
        <w:rPr>
          <w:rFonts w:ascii="Times New Roman" w:hAnsi="Times New Roman" w:cs="Times New Roman"/>
          <w:sz w:val="24"/>
          <w:szCs w:val="16"/>
        </w:rPr>
        <w:t xml:space="preserve">Joinson, A. N. (2008). Looking at, looking up or keeping up with people? </w:t>
      </w:r>
      <w:r>
        <w:rPr>
          <w:rFonts w:ascii="Times New Roman" w:hAnsi="Times New Roman" w:cs="Times New Roman"/>
          <w:sz w:val="24"/>
          <w:szCs w:val="16"/>
        </w:rPr>
        <w:t xml:space="preserve">Motives and use of </w:t>
      </w:r>
      <w:r w:rsidRPr="00C60CCF">
        <w:rPr>
          <w:rFonts w:ascii="Times New Roman" w:hAnsi="Times New Roman" w:cs="Times New Roman"/>
          <w:sz w:val="24"/>
          <w:szCs w:val="16"/>
        </w:rPr>
        <w:t>Facebook. Paper presented at the 26th annual SIGCHI conference on Human Factors in Computing Systems,</w:t>
      </w:r>
      <w:r>
        <w:rPr>
          <w:rFonts w:ascii="Times New Roman" w:hAnsi="Times New Roman" w:cs="Times New Roman"/>
          <w:sz w:val="24"/>
          <w:szCs w:val="16"/>
        </w:rPr>
        <w:t xml:space="preserve"> </w:t>
      </w:r>
      <w:r w:rsidRPr="00C60CCF">
        <w:rPr>
          <w:rFonts w:ascii="Times New Roman" w:hAnsi="Times New Roman" w:cs="Times New Roman"/>
          <w:sz w:val="24"/>
          <w:szCs w:val="16"/>
        </w:rPr>
        <w:t>Florence, Italy</w:t>
      </w:r>
      <w:r>
        <w:rPr>
          <w:rFonts w:ascii="Times New Roman" w:hAnsi="Times New Roman" w:cs="Times New Roman"/>
          <w:sz w:val="16"/>
          <w:szCs w:val="16"/>
        </w:rPr>
        <w:t>.</w:t>
      </w:r>
    </w:p>
    <w:p w:rsidR="006057FF" w:rsidRPr="001F5558" w:rsidRDefault="006057FF" w:rsidP="00C57CCA">
      <w:pPr>
        <w:spacing w:before="240" w:after="480" w:line="240" w:lineRule="auto"/>
        <w:ind w:left="447" w:hanging="634"/>
        <w:jc w:val="both"/>
        <w:rPr>
          <w:rFonts w:ascii="Times New Roman" w:hAnsi="Times New Roman" w:cs="Times New Roman"/>
          <w:sz w:val="24"/>
          <w:szCs w:val="24"/>
        </w:rPr>
      </w:pPr>
      <w:r w:rsidRPr="001F5558">
        <w:rPr>
          <w:rFonts w:ascii="Times New Roman" w:hAnsi="Times New Roman" w:cs="Times New Roman"/>
          <w:sz w:val="24"/>
          <w:szCs w:val="24"/>
        </w:rPr>
        <w:t>Johnson, M. L. (2009). The role of peer leaders in an honors freshman experience course.</w:t>
      </w:r>
      <w:r w:rsidR="00424CE3">
        <w:rPr>
          <w:rFonts w:ascii="Times New Roman" w:hAnsi="Times New Roman" w:cs="Times New Roman"/>
          <w:sz w:val="24"/>
          <w:szCs w:val="24"/>
        </w:rPr>
        <w:t xml:space="preserve"> </w:t>
      </w:r>
      <w:r w:rsidRPr="001F5558">
        <w:rPr>
          <w:rFonts w:ascii="Times New Roman" w:hAnsi="Times New Roman" w:cs="Times New Roman"/>
          <w:sz w:val="24"/>
          <w:szCs w:val="24"/>
        </w:rPr>
        <w:t>Honors in Practice.</w:t>
      </w:r>
    </w:p>
    <w:p w:rsidR="006057FF" w:rsidRPr="001F5558" w:rsidRDefault="006057FF" w:rsidP="00C57CCA">
      <w:pPr>
        <w:spacing w:before="240" w:after="480" w:line="240" w:lineRule="auto"/>
        <w:ind w:left="447" w:hanging="634"/>
        <w:jc w:val="both"/>
        <w:rPr>
          <w:rFonts w:ascii="Times New Roman" w:hAnsi="Times New Roman" w:cs="Times New Roman"/>
          <w:sz w:val="24"/>
          <w:szCs w:val="24"/>
        </w:rPr>
      </w:pPr>
      <w:r w:rsidRPr="001F5558">
        <w:rPr>
          <w:rFonts w:ascii="Times New Roman" w:hAnsi="Times New Roman" w:cs="Times New Roman"/>
          <w:sz w:val="24"/>
          <w:szCs w:val="24"/>
        </w:rPr>
        <w:t>Joinson, A. N. (2008). Looking at, looking up or keeping up with people? Motives and use of Face</w:t>
      </w:r>
      <w:r w:rsidR="00424CE3">
        <w:rPr>
          <w:rFonts w:ascii="Times New Roman" w:hAnsi="Times New Roman" w:cs="Times New Roman"/>
          <w:sz w:val="24"/>
          <w:szCs w:val="24"/>
        </w:rPr>
        <w:t xml:space="preserve"> </w:t>
      </w:r>
      <w:r w:rsidRPr="001F5558">
        <w:rPr>
          <w:rFonts w:ascii="Times New Roman" w:hAnsi="Times New Roman" w:cs="Times New Roman"/>
          <w:sz w:val="24"/>
          <w:szCs w:val="24"/>
        </w:rPr>
        <w:t xml:space="preserve">book. </w:t>
      </w:r>
      <w:r w:rsidRPr="001F5558">
        <w:rPr>
          <w:rFonts w:ascii="Times New Roman" w:hAnsi="Times New Roman" w:cs="Times New Roman"/>
          <w:i/>
          <w:iCs/>
          <w:sz w:val="24"/>
          <w:szCs w:val="24"/>
        </w:rPr>
        <w:t>Paper presented at the 26th annual SIGCHI conference on Human Factors in Computing Systems</w:t>
      </w:r>
      <w:r w:rsidRPr="001F5558">
        <w:rPr>
          <w:rFonts w:ascii="Times New Roman" w:hAnsi="Times New Roman" w:cs="Times New Roman"/>
          <w:sz w:val="24"/>
          <w:szCs w:val="24"/>
        </w:rPr>
        <w:t>, Florence, Italy.</w:t>
      </w:r>
    </w:p>
    <w:p w:rsidR="008A35BD" w:rsidRDefault="006057FF" w:rsidP="00C57CCA">
      <w:pPr>
        <w:autoSpaceDE w:val="0"/>
        <w:autoSpaceDN w:val="0"/>
        <w:adjustRightInd w:val="0"/>
        <w:spacing w:before="240" w:after="480" w:line="240" w:lineRule="auto"/>
        <w:ind w:left="447" w:hanging="634"/>
        <w:jc w:val="both"/>
        <w:rPr>
          <w:rFonts w:ascii="Times New Roman" w:hAnsi="Times New Roman" w:cs="Times New Roman"/>
          <w:sz w:val="24"/>
          <w:szCs w:val="24"/>
        </w:rPr>
      </w:pPr>
      <w:r w:rsidRPr="001F5558">
        <w:rPr>
          <w:rFonts w:ascii="Times New Roman" w:hAnsi="Times New Roman" w:cs="Times New Roman"/>
          <w:sz w:val="24"/>
          <w:szCs w:val="24"/>
        </w:rPr>
        <w:t>Khan, Z., &amp; Jar</w:t>
      </w:r>
      <w:r w:rsidR="00197FDF">
        <w:rPr>
          <w:rFonts w:ascii="Times New Roman" w:hAnsi="Times New Roman" w:cs="Times New Roman"/>
          <w:sz w:val="24"/>
          <w:szCs w:val="24"/>
        </w:rPr>
        <w:t xml:space="preserve">venpaa, S. L. (2010). Exploring </w:t>
      </w:r>
      <w:r w:rsidRPr="001F5558">
        <w:rPr>
          <w:rFonts w:ascii="Times New Roman" w:hAnsi="Times New Roman" w:cs="Times New Roman"/>
          <w:sz w:val="24"/>
          <w:szCs w:val="24"/>
        </w:rPr>
        <w:t>temporal coordination of events with face</w:t>
      </w:r>
      <w:r w:rsidR="00197FDF">
        <w:rPr>
          <w:rFonts w:ascii="Times New Roman" w:hAnsi="Times New Roman" w:cs="Times New Roman"/>
          <w:sz w:val="24"/>
          <w:szCs w:val="24"/>
        </w:rPr>
        <w:t xml:space="preserve"> </w:t>
      </w:r>
      <w:r w:rsidRPr="001F5558">
        <w:rPr>
          <w:rFonts w:ascii="Times New Roman" w:hAnsi="Times New Roman" w:cs="Times New Roman"/>
          <w:sz w:val="24"/>
          <w:szCs w:val="24"/>
        </w:rPr>
        <w:t xml:space="preserve">book. </w:t>
      </w:r>
      <w:r w:rsidRPr="001F5558">
        <w:rPr>
          <w:rFonts w:ascii="Times New Roman" w:hAnsi="Times New Roman" w:cs="Times New Roman"/>
          <w:i/>
          <w:iCs/>
          <w:sz w:val="24"/>
          <w:szCs w:val="24"/>
        </w:rPr>
        <w:t>Journal of Information Technology</w:t>
      </w:r>
      <w:r w:rsidR="008A35BD">
        <w:rPr>
          <w:rFonts w:ascii="Times New Roman" w:hAnsi="Times New Roman" w:cs="Times New Roman"/>
          <w:sz w:val="24"/>
          <w:szCs w:val="24"/>
        </w:rPr>
        <w:t>.</w:t>
      </w:r>
    </w:p>
    <w:p w:rsidR="008A35BD" w:rsidRPr="007E07F5" w:rsidRDefault="008A35BD" w:rsidP="00C57CCA">
      <w:pPr>
        <w:autoSpaceDE w:val="0"/>
        <w:autoSpaceDN w:val="0"/>
        <w:adjustRightInd w:val="0"/>
        <w:spacing w:before="240" w:after="480" w:line="240" w:lineRule="auto"/>
        <w:ind w:left="447" w:hanging="634"/>
        <w:jc w:val="both"/>
        <w:rPr>
          <w:rFonts w:ascii="Times New Roman" w:hAnsi="Times New Roman" w:cs="Times New Roman"/>
          <w:sz w:val="24"/>
          <w:szCs w:val="24"/>
        </w:rPr>
      </w:pPr>
      <w:r w:rsidRPr="007E07F5">
        <w:rPr>
          <w:rFonts w:ascii="Times New Roman" w:hAnsi="Times New Roman" w:cs="Times New Roman"/>
          <w:sz w:val="24"/>
          <w:szCs w:val="24"/>
        </w:rPr>
        <w:t xml:space="preserve">Kenski, K., &amp; Stroud, N. J. (2006). Connections between Internet use and political efficacy, knowledge, and participation. </w:t>
      </w:r>
      <w:r w:rsidRPr="007E07F5">
        <w:rPr>
          <w:rFonts w:ascii="Times New Roman" w:hAnsi="Times New Roman" w:cs="Times New Roman"/>
          <w:i/>
          <w:iCs/>
          <w:sz w:val="24"/>
          <w:szCs w:val="24"/>
        </w:rPr>
        <w:t>Journal of Broadcasting &amp; Electronic Media</w:t>
      </w:r>
      <w:r w:rsidRPr="007E07F5">
        <w:rPr>
          <w:rFonts w:ascii="Times New Roman" w:hAnsi="Times New Roman" w:cs="Times New Roman"/>
          <w:sz w:val="24"/>
          <w:szCs w:val="24"/>
        </w:rPr>
        <w:t xml:space="preserve">, </w:t>
      </w:r>
      <w:r w:rsidRPr="00FF17C4">
        <w:rPr>
          <w:rFonts w:ascii="Times New Roman" w:hAnsi="Times New Roman" w:cs="Times New Roman"/>
          <w:bCs/>
          <w:sz w:val="24"/>
          <w:szCs w:val="24"/>
        </w:rPr>
        <w:t>50</w:t>
      </w:r>
      <w:r w:rsidRPr="007E07F5">
        <w:rPr>
          <w:rFonts w:ascii="Times New Roman" w:hAnsi="Times New Roman" w:cs="Times New Roman"/>
          <w:sz w:val="24"/>
          <w:szCs w:val="24"/>
        </w:rPr>
        <w:t>(2), 173–192.</w:t>
      </w:r>
    </w:p>
    <w:p w:rsidR="006057FF" w:rsidRPr="001F5558" w:rsidRDefault="006057FF" w:rsidP="00C57CCA">
      <w:pPr>
        <w:spacing w:before="240" w:after="480" w:line="240" w:lineRule="auto"/>
        <w:ind w:left="447" w:hanging="634"/>
        <w:jc w:val="both"/>
        <w:rPr>
          <w:rFonts w:ascii="Times New Roman" w:hAnsi="Times New Roman" w:cs="Times New Roman"/>
          <w:sz w:val="24"/>
          <w:szCs w:val="24"/>
        </w:rPr>
      </w:pPr>
      <w:r w:rsidRPr="001F5558">
        <w:rPr>
          <w:rFonts w:ascii="Times New Roman" w:hAnsi="Times New Roman" w:cs="Times New Roman"/>
          <w:sz w:val="24"/>
          <w:szCs w:val="24"/>
        </w:rPr>
        <w:t xml:space="preserve">Lenhart, A., &amp; Madden, M. (2007).  Internet and American life project report.  </w:t>
      </w:r>
    </w:p>
    <w:p w:rsidR="008A35BD" w:rsidRDefault="006057FF" w:rsidP="00C57CCA">
      <w:pPr>
        <w:autoSpaceDE w:val="0"/>
        <w:autoSpaceDN w:val="0"/>
        <w:adjustRightInd w:val="0"/>
        <w:spacing w:before="240" w:after="480" w:line="240" w:lineRule="auto"/>
        <w:ind w:left="447" w:hanging="634"/>
        <w:jc w:val="both"/>
        <w:rPr>
          <w:rFonts w:ascii="Times New Roman" w:hAnsi="Times New Roman" w:cs="Times New Roman"/>
          <w:i/>
          <w:iCs/>
          <w:sz w:val="24"/>
          <w:szCs w:val="24"/>
        </w:rPr>
      </w:pPr>
      <w:r w:rsidRPr="001F5558">
        <w:rPr>
          <w:rFonts w:ascii="Times New Roman" w:hAnsi="Times New Roman" w:cs="Times New Roman"/>
          <w:sz w:val="24"/>
          <w:szCs w:val="24"/>
        </w:rPr>
        <w:t>Quan-Haase, A., &amp; Young, A. L. (2010). Uses and gratifications of social media: A comparison of face</w:t>
      </w:r>
      <w:r w:rsidR="00424CE3">
        <w:rPr>
          <w:rFonts w:ascii="Times New Roman" w:hAnsi="Times New Roman" w:cs="Times New Roman"/>
          <w:sz w:val="24"/>
          <w:szCs w:val="24"/>
        </w:rPr>
        <w:t xml:space="preserve"> </w:t>
      </w:r>
      <w:r w:rsidRPr="001F5558">
        <w:rPr>
          <w:rFonts w:ascii="Times New Roman" w:hAnsi="Times New Roman" w:cs="Times New Roman"/>
          <w:sz w:val="24"/>
          <w:szCs w:val="24"/>
        </w:rPr>
        <w:t xml:space="preserve">book and instant messaging. </w:t>
      </w:r>
      <w:r w:rsidRPr="001F5558">
        <w:rPr>
          <w:rFonts w:ascii="Times New Roman" w:hAnsi="Times New Roman" w:cs="Times New Roman"/>
          <w:i/>
          <w:iCs/>
          <w:sz w:val="24"/>
          <w:szCs w:val="24"/>
        </w:rPr>
        <w:t>Bulletin of Science, Technology &amp; Society.</w:t>
      </w:r>
    </w:p>
    <w:p w:rsidR="008A35BD" w:rsidRPr="008A35BD" w:rsidRDefault="008A35BD" w:rsidP="00C57CCA">
      <w:pPr>
        <w:autoSpaceDE w:val="0"/>
        <w:autoSpaceDN w:val="0"/>
        <w:adjustRightInd w:val="0"/>
        <w:spacing w:before="240" w:after="480" w:line="240" w:lineRule="auto"/>
        <w:ind w:left="447" w:hanging="634"/>
        <w:jc w:val="both"/>
        <w:rPr>
          <w:rFonts w:ascii="Times New Roman" w:hAnsi="Times New Roman" w:cs="Times New Roman"/>
          <w:i/>
          <w:iCs/>
          <w:sz w:val="24"/>
          <w:szCs w:val="24"/>
        </w:rPr>
      </w:pPr>
      <w:r w:rsidRPr="008A35BD">
        <w:rPr>
          <w:rFonts w:ascii="Times New Roman" w:hAnsi="Times New Roman" w:cs="Times New Roman"/>
          <w:sz w:val="24"/>
          <w:szCs w:val="24"/>
        </w:rPr>
        <w:t>Shah, D. V., Kwak, N., &amp; Holbert, R. L. (2001). ‘‘Connecting’’ and ‘‘disconnecting’’ with civic</w:t>
      </w:r>
      <w:r w:rsidRPr="008A35BD">
        <w:rPr>
          <w:rFonts w:ascii="Times New Roman" w:hAnsi="Times New Roman" w:cs="Times New Roman"/>
          <w:i/>
          <w:iCs/>
          <w:sz w:val="24"/>
          <w:szCs w:val="24"/>
        </w:rPr>
        <w:t xml:space="preserve"> </w:t>
      </w:r>
      <w:r w:rsidRPr="008A35BD">
        <w:rPr>
          <w:rFonts w:ascii="Times New Roman" w:hAnsi="Times New Roman" w:cs="Times New Roman"/>
          <w:sz w:val="24"/>
          <w:szCs w:val="24"/>
        </w:rPr>
        <w:t xml:space="preserve">life: Patterns of Internet use and the production of social capital. </w:t>
      </w:r>
      <w:r w:rsidRPr="008A35BD">
        <w:rPr>
          <w:rFonts w:ascii="Times New Roman" w:hAnsi="Times New Roman" w:cs="Times New Roman"/>
          <w:i/>
          <w:iCs/>
          <w:sz w:val="24"/>
          <w:szCs w:val="24"/>
        </w:rPr>
        <w:t>Political Communication</w:t>
      </w:r>
      <w:r w:rsidRPr="008A35BD">
        <w:rPr>
          <w:rFonts w:ascii="Times New Roman" w:hAnsi="Times New Roman" w:cs="Times New Roman"/>
          <w:sz w:val="24"/>
          <w:szCs w:val="24"/>
        </w:rPr>
        <w:t xml:space="preserve">, </w:t>
      </w:r>
      <w:r w:rsidRPr="00FF17C4">
        <w:rPr>
          <w:rFonts w:ascii="Times New Roman" w:hAnsi="Times New Roman" w:cs="Times New Roman"/>
          <w:bCs/>
          <w:sz w:val="24"/>
          <w:szCs w:val="24"/>
        </w:rPr>
        <w:t>18</w:t>
      </w:r>
      <w:r w:rsidRPr="00FF17C4">
        <w:rPr>
          <w:rFonts w:ascii="Times New Roman" w:hAnsi="Times New Roman" w:cs="Times New Roman"/>
          <w:b/>
          <w:sz w:val="24"/>
          <w:szCs w:val="24"/>
        </w:rPr>
        <w:t>,</w:t>
      </w:r>
      <w:r w:rsidRPr="008A35BD">
        <w:rPr>
          <w:rFonts w:ascii="Times New Roman" w:hAnsi="Times New Roman" w:cs="Times New Roman"/>
          <w:sz w:val="24"/>
          <w:szCs w:val="24"/>
        </w:rPr>
        <w:t xml:space="preserve"> 141–162.</w:t>
      </w:r>
    </w:p>
    <w:p w:rsidR="00D65BD7" w:rsidRDefault="006057FF" w:rsidP="00C57CCA">
      <w:pPr>
        <w:autoSpaceDE w:val="0"/>
        <w:autoSpaceDN w:val="0"/>
        <w:adjustRightInd w:val="0"/>
        <w:spacing w:before="240" w:after="480" w:line="240" w:lineRule="auto"/>
        <w:ind w:left="447" w:hanging="634"/>
        <w:jc w:val="both"/>
        <w:rPr>
          <w:rFonts w:ascii="Times New Roman" w:hAnsi="Times New Roman" w:cs="Times New Roman"/>
          <w:sz w:val="24"/>
          <w:szCs w:val="24"/>
        </w:rPr>
      </w:pPr>
      <w:r w:rsidRPr="001F5558">
        <w:rPr>
          <w:rFonts w:ascii="Times New Roman" w:hAnsi="Times New Roman" w:cs="Times New Roman"/>
          <w:sz w:val="24"/>
          <w:szCs w:val="24"/>
        </w:rPr>
        <w:t>Sheldon, P. (2008). Student favorite: Face</w:t>
      </w:r>
      <w:r w:rsidR="00424CE3">
        <w:rPr>
          <w:rFonts w:ascii="Times New Roman" w:hAnsi="Times New Roman" w:cs="Times New Roman"/>
          <w:sz w:val="24"/>
          <w:szCs w:val="24"/>
        </w:rPr>
        <w:t xml:space="preserve"> </w:t>
      </w:r>
      <w:r w:rsidRPr="001F5558">
        <w:rPr>
          <w:rFonts w:ascii="Times New Roman" w:hAnsi="Times New Roman" w:cs="Times New Roman"/>
          <w:sz w:val="24"/>
          <w:szCs w:val="24"/>
        </w:rPr>
        <w:t xml:space="preserve">book and its motives for use. </w:t>
      </w:r>
      <w:r w:rsidRPr="001F5558">
        <w:rPr>
          <w:rFonts w:ascii="Times New Roman" w:hAnsi="Times New Roman" w:cs="Times New Roman"/>
          <w:i/>
          <w:iCs/>
          <w:sz w:val="24"/>
          <w:szCs w:val="24"/>
        </w:rPr>
        <w:t>Southwestern Mass Communication Journal</w:t>
      </w:r>
      <w:r w:rsidRPr="001F5558">
        <w:rPr>
          <w:rFonts w:ascii="Times New Roman" w:hAnsi="Times New Roman" w:cs="Times New Roman"/>
          <w:sz w:val="24"/>
          <w:szCs w:val="24"/>
        </w:rPr>
        <w:t xml:space="preserve">, </w:t>
      </w:r>
      <w:r w:rsidRPr="001F5558">
        <w:rPr>
          <w:rFonts w:ascii="Times New Roman" w:hAnsi="Times New Roman" w:cs="Times New Roman"/>
          <w:i/>
          <w:iCs/>
          <w:sz w:val="24"/>
          <w:szCs w:val="24"/>
        </w:rPr>
        <w:t>23</w:t>
      </w:r>
      <w:r w:rsidRPr="001F5558">
        <w:rPr>
          <w:rFonts w:ascii="Times New Roman" w:hAnsi="Times New Roman" w:cs="Times New Roman"/>
          <w:sz w:val="24"/>
          <w:szCs w:val="24"/>
        </w:rPr>
        <w:t>, 39-53.</w:t>
      </w:r>
    </w:p>
    <w:p w:rsidR="008A35BD" w:rsidRDefault="008A35BD" w:rsidP="00C57CCA">
      <w:pPr>
        <w:autoSpaceDE w:val="0"/>
        <w:autoSpaceDN w:val="0"/>
        <w:adjustRightInd w:val="0"/>
        <w:spacing w:before="240" w:after="480" w:line="240" w:lineRule="auto"/>
        <w:ind w:left="447" w:hanging="634"/>
        <w:jc w:val="both"/>
        <w:rPr>
          <w:rFonts w:ascii="Times New Roman" w:hAnsi="Times New Roman" w:cs="Times New Roman"/>
          <w:sz w:val="24"/>
          <w:szCs w:val="24"/>
        </w:rPr>
      </w:pPr>
      <w:r w:rsidRPr="006D0824">
        <w:rPr>
          <w:rFonts w:ascii="Times New Roman" w:hAnsi="Times New Roman" w:cs="Times New Roman"/>
          <w:sz w:val="24"/>
          <w:szCs w:val="24"/>
        </w:rPr>
        <w:t>Stern, L. A., &amp; Taylor, K. (2007). Social networking on Facebook. Journal of the</w:t>
      </w:r>
      <w:r>
        <w:rPr>
          <w:rFonts w:ascii="Times New Roman" w:hAnsi="Times New Roman" w:cs="Times New Roman"/>
          <w:sz w:val="24"/>
          <w:szCs w:val="24"/>
        </w:rPr>
        <w:t xml:space="preserve">    </w:t>
      </w:r>
      <w:r w:rsidRPr="006D0824">
        <w:rPr>
          <w:rFonts w:ascii="Times New Roman" w:hAnsi="Times New Roman" w:cs="Times New Roman"/>
          <w:sz w:val="24"/>
          <w:szCs w:val="24"/>
        </w:rPr>
        <w:t>Communication, Speech &amp; Theatre Association of North Dakota, 20, 9-20.</w:t>
      </w:r>
    </w:p>
    <w:p w:rsidR="005D1410" w:rsidRDefault="006057FF" w:rsidP="00C57CCA">
      <w:pPr>
        <w:autoSpaceDE w:val="0"/>
        <w:autoSpaceDN w:val="0"/>
        <w:adjustRightInd w:val="0"/>
        <w:spacing w:before="240" w:after="480" w:line="240" w:lineRule="auto"/>
        <w:ind w:left="447" w:hanging="634"/>
        <w:jc w:val="both"/>
        <w:rPr>
          <w:rFonts w:ascii="Times New Roman" w:hAnsi="Times New Roman" w:cs="Times New Roman"/>
          <w:sz w:val="24"/>
          <w:szCs w:val="24"/>
        </w:rPr>
      </w:pPr>
      <w:r w:rsidRPr="001F5558">
        <w:rPr>
          <w:rFonts w:ascii="Times New Roman" w:hAnsi="Times New Roman" w:cs="Times New Roman"/>
          <w:sz w:val="24"/>
          <w:szCs w:val="24"/>
        </w:rPr>
        <w:t>Wiese, D., &amp; Farrugia, R. (2009). Coordinating communication on Face</w:t>
      </w:r>
      <w:r w:rsidR="00424CE3">
        <w:rPr>
          <w:rFonts w:ascii="Times New Roman" w:hAnsi="Times New Roman" w:cs="Times New Roman"/>
          <w:sz w:val="24"/>
          <w:szCs w:val="24"/>
        </w:rPr>
        <w:t xml:space="preserve"> </w:t>
      </w:r>
      <w:r w:rsidRPr="001F5558">
        <w:rPr>
          <w:rFonts w:ascii="Times New Roman" w:hAnsi="Times New Roman" w:cs="Times New Roman"/>
          <w:sz w:val="24"/>
          <w:szCs w:val="24"/>
        </w:rPr>
        <w:t>book: an analysis of mea</w:t>
      </w:r>
      <w:r w:rsidR="00277E60">
        <w:rPr>
          <w:rFonts w:ascii="Times New Roman" w:hAnsi="Times New Roman" w:cs="Times New Roman"/>
          <w:sz w:val="24"/>
          <w:szCs w:val="24"/>
        </w:rPr>
        <w:t xml:space="preserve">ning development through close </w:t>
      </w:r>
      <w:r w:rsidRPr="001F5558">
        <w:rPr>
          <w:rFonts w:ascii="Times New Roman" w:hAnsi="Times New Roman" w:cs="Times New Roman"/>
          <w:sz w:val="24"/>
          <w:szCs w:val="24"/>
        </w:rPr>
        <w:t xml:space="preserve">relationships. </w:t>
      </w:r>
      <w:r w:rsidRPr="001F5558">
        <w:rPr>
          <w:rFonts w:ascii="Times New Roman" w:hAnsi="Times New Roman" w:cs="Times New Roman"/>
          <w:i/>
          <w:iCs/>
          <w:sz w:val="24"/>
          <w:szCs w:val="24"/>
        </w:rPr>
        <w:t>Paper presented at the annual meeting of the NCA</w:t>
      </w:r>
      <w:r w:rsidRPr="001F5558">
        <w:rPr>
          <w:rFonts w:ascii="Times New Roman" w:hAnsi="Times New Roman" w:cs="Times New Roman"/>
          <w:sz w:val="24"/>
          <w:szCs w:val="24"/>
        </w:rPr>
        <w:t xml:space="preserve"> </w:t>
      </w:r>
      <w:r w:rsidRPr="001F5558">
        <w:rPr>
          <w:rFonts w:ascii="Times New Roman" w:hAnsi="Times New Roman" w:cs="Times New Roman"/>
          <w:i/>
          <w:iCs/>
          <w:sz w:val="24"/>
          <w:szCs w:val="24"/>
        </w:rPr>
        <w:t>95th Annual Convention</w:t>
      </w:r>
      <w:r w:rsidRPr="001F5558">
        <w:rPr>
          <w:rFonts w:ascii="Times New Roman" w:hAnsi="Times New Roman" w:cs="Times New Roman"/>
          <w:sz w:val="24"/>
          <w:szCs w:val="24"/>
        </w:rPr>
        <w:t>, Chicago Hilton &amp; Towers, Chicago, IL.</w:t>
      </w:r>
    </w:p>
    <w:sectPr w:rsidR="005D1410" w:rsidSect="00901060">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756" w:rsidRDefault="00854756" w:rsidP="006A4659">
      <w:pPr>
        <w:spacing w:after="0" w:line="240" w:lineRule="auto"/>
      </w:pPr>
      <w:r>
        <w:separator/>
      </w:r>
    </w:p>
  </w:endnote>
  <w:endnote w:type="continuationSeparator" w:id="1">
    <w:p w:rsidR="00854756" w:rsidRDefault="00854756" w:rsidP="006A4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1075"/>
      <w:docPartObj>
        <w:docPartGallery w:val="Page Numbers (Bottom of Page)"/>
        <w:docPartUnique/>
      </w:docPartObj>
    </w:sdtPr>
    <w:sdtContent>
      <w:p w:rsidR="006A4659" w:rsidRDefault="00FA30DA">
        <w:pPr>
          <w:pStyle w:val="Footer"/>
          <w:jc w:val="right"/>
        </w:pPr>
        <w:fldSimple w:instr=" PAGE   \* MERGEFORMAT ">
          <w:r w:rsidR="00117872">
            <w:rPr>
              <w:noProof/>
            </w:rPr>
            <w:t>1</w:t>
          </w:r>
        </w:fldSimple>
      </w:p>
    </w:sdtContent>
  </w:sdt>
  <w:p w:rsidR="006A4659" w:rsidRDefault="006A46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756" w:rsidRDefault="00854756" w:rsidP="006A4659">
      <w:pPr>
        <w:spacing w:after="0" w:line="240" w:lineRule="auto"/>
      </w:pPr>
      <w:r>
        <w:separator/>
      </w:r>
    </w:p>
  </w:footnote>
  <w:footnote w:type="continuationSeparator" w:id="1">
    <w:p w:rsidR="00854756" w:rsidRDefault="00854756" w:rsidP="006A46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6860"/>
    <w:multiLevelType w:val="hybridMultilevel"/>
    <w:tmpl w:val="5AE80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96808"/>
    <w:multiLevelType w:val="hybridMultilevel"/>
    <w:tmpl w:val="A2D8AE70"/>
    <w:lvl w:ilvl="0" w:tplc="7084DE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93024"/>
    <w:multiLevelType w:val="hybridMultilevel"/>
    <w:tmpl w:val="E0E8D5E0"/>
    <w:lvl w:ilvl="0" w:tplc="0DF856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BD5210"/>
    <w:multiLevelType w:val="hybridMultilevel"/>
    <w:tmpl w:val="D428C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47613"/>
    <w:multiLevelType w:val="hybridMultilevel"/>
    <w:tmpl w:val="FA30859E"/>
    <w:lvl w:ilvl="0" w:tplc="DAF68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B15F0B"/>
    <w:multiLevelType w:val="hybridMultilevel"/>
    <w:tmpl w:val="E6F4A654"/>
    <w:lvl w:ilvl="0" w:tplc="6218AC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F372C0"/>
    <w:multiLevelType w:val="hybridMultilevel"/>
    <w:tmpl w:val="4054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E5F66"/>
    <w:multiLevelType w:val="hybridMultilevel"/>
    <w:tmpl w:val="0BF28C1E"/>
    <w:lvl w:ilvl="0" w:tplc="528670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8A2232"/>
    <w:multiLevelType w:val="hybridMultilevel"/>
    <w:tmpl w:val="1D0841AC"/>
    <w:lvl w:ilvl="0" w:tplc="469A13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3A5F4D"/>
    <w:multiLevelType w:val="hybridMultilevel"/>
    <w:tmpl w:val="0BF28C1E"/>
    <w:lvl w:ilvl="0" w:tplc="528670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105358"/>
    <w:multiLevelType w:val="hybridMultilevel"/>
    <w:tmpl w:val="99B07E14"/>
    <w:lvl w:ilvl="0" w:tplc="469A13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300537"/>
    <w:multiLevelType w:val="hybridMultilevel"/>
    <w:tmpl w:val="8F961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715F7C"/>
    <w:multiLevelType w:val="hybridMultilevel"/>
    <w:tmpl w:val="247E62FC"/>
    <w:lvl w:ilvl="0" w:tplc="9D5078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ED7D01"/>
    <w:multiLevelType w:val="hybridMultilevel"/>
    <w:tmpl w:val="3CDC1CF6"/>
    <w:lvl w:ilvl="0" w:tplc="590468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045EDA"/>
    <w:multiLevelType w:val="hybridMultilevel"/>
    <w:tmpl w:val="0860BBC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B03638"/>
    <w:multiLevelType w:val="hybridMultilevel"/>
    <w:tmpl w:val="3CDC1CF6"/>
    <w:lvl w:ilvl="0" w:tplc="590468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8D3B98"/>
    <w:multiLevelType w:val="hybridMultilevel"/>
    <w:tmpl w:val="641AAD7C"/>
    <w:lvl w:ilvl="0" w:tplc="6890B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3E2A61"/>
    <w:multiLevelType w:val="hybridMultilevel"/>
    <w:tmpl w:val="0BE6D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5821A6"/>
    <w:multiLevelType w:val="hybridMultilevel"/>
    <w:tmpl w:val="F9A8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5B17D4"/>
    <w:multiLevelType w:val="hybridMultilevel"/>
    <w:tmpl w:val="85B4B816"/>
    <w:lvl w:ilvl="0" w:tplc="469A13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BF2FAF"/>
    <w:multiLevelType w:val="hybridMultilevel"/>
    <w:tmpl w:val="D800F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FD1262"/>
    <w:multiLevelType w:val="hybridMultilevel"/>
    <w:tmpl w:val="247E62FC"/>
    <w:lvl w:ilvl="0" w:tplc="9D5078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8432E9"/>
    <w:multiLevelType w:val="hybridMultilevel"/>
    <w:tmpl w:val="B1A6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46288F"/>
    <w:multiLevelType w:val="hybridMultilevel"/>
    <w:tmpl w:val="23FCF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7032D1"/>
    <w:multiLevelType w:val="hybridMultilevel"/>
    <w:tmpl w:val="FA30859E"/>
    <w:lvl w:ilvl="0" w:tplc="DAF68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BB3AB4"/>
    <w:multiLevelType w:val="hybridMultilevel"/>
    <w:tmpl w:val="B18AA9EC"/>
    <w:lvl w:ilvl="0" w:tplc="5E961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8B3995"/>
    <w:multiLevelType w:val="hybridMultilevel"/>
    <w:tmpl w:val="7CB6D72A"/>
    <w:lvl w:ilvl="0" w:tplc="469A13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0D4191"/>
    <w:multiLevelType w:val="hybridMultilevel"/>
    <w:tmpl w:val="4EBAB01A"/>
    <w:lvl w:ilvl="0" w:tplc="6218AC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DC1EB4"/>
    <w:multiLevelType w:val="hybridMultilevel"/>
    <w:tmpl w:val="492EC434"/>
    <w:lvl w:ilvl="0" w:tplc="6218AC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7"/>
  </w:num>
  <w:num w:numId="3">
    <w:abstractNumId w:val="20"/>
  </w:num>
  <w:num w:numId="4">
    <w:abstractNumId w:val="25"/>
  </w:num>
  <w:num w:numId="5">
    <w:abstractNumId w:val="12"/>
  </w:num>
  <w:num w:numId="6">
    <w:abstractNumId w:val="21"/>
  </w:num>
  <w:num w:numId="7">
    <w:abstractNumId w:val="2"/>
  </w:num>
  <w:num w:numId="8">
    <w:abstractNumId w:val="14"/>
  </w:num>
  <w:num w:numId="9">
    <w:abstractNumId w:val="16"/>
  </w:num>
  <w:num w:numId="10">
    <w:abstractNumId w:val="4"/>
  </w:num>
  <w:num w:numId="11">
    <w:abstractNumId w:val="24"/>
  </w:num>
  <w:num w:numId="12">
    <w:abstractNumId w:val="7"/>
  </w:num>
  <w:num w:numId="13">
    <w:abstractNumId w:val="9"/>
  </w:num>
  <w:num w:numId="14">
    <w:abstractNumId w:val="23"/>
  </w:num>
  <w:num w:numId="15">
    <w:abstractNumId w:val="3"/>
  </w:num>
  <w:num w:numId="16">
    <w:abstractNumId w:val="11"/>
  </w:num>
  <w:num w:numId="17">
    <w:abstractNumId w:val="10"/>
  </w:num>
  <w:num w:numId="18">
    <w:abstractNumId w:val="26"/>
  </w:num>
  <w:num w:numId="19">
    <w:abstractNumId w:val="8"/>
  </w:num>
  <w:num w:numId="20">
    <w:abstractNumId w:val="19"/>
  </w:num>
  <w:num w:numId="21">
    <w:abstractNumId w:val="0"/>
  </w:num>
  <w:num w:numId="22">
    <w:abstractNumId w:val="18"/>
  </w:num>
  <w:num w:numId="23">
    <w:abstractNumId w:val="6"/>
  </w:num>
  <w:num w:numId="24">
    <w:abstractNumId w:val="17"/>
  </w:num>
  <w:num w:numId="25">
    <w:abstractNumId w:val="28"/>
  </w:num>
  <w:num w:numId="26">
    <w:abstractNumId w:val="5"/>
  </w:num>
  <w:num w:numId="27">
    <w:abstractNumId w:val="13"/>
  </w:num>
  <w:num w:numId="28">
    <w:abstractNumId w:val="22"/>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346C4"/>
    <w:rsid w:val="00001C08"/>
    <w:rsid w:val="00007011"/>
    <w:rsid w:val="000127E4"/>
    <w:rsid w:val="000423A7"/>
    <w:rsid w:val="000448C2"/>
    <w:rsid w:val="000450A7"/>
    <w:rsid w:val="00050147"/>
    <w:rsid w:val="00052EA9"/>
    <w:rsid w:val="00064296"/>
    <w:rsid w:val="00066F40"/>
    <w:rsid w:val="00067987"/>
    <w:rsid w:val="00075ABF"/>
    <w:rsid w:val="00082939"/>
    <w:rsid w:val="00087E45"/>
    <w:rsid w:val="00090804"/>
    <w:rsid w:val="00092CE0"/>
    <w:rsid w:val="000B785D"/>
    <w:rsid w:val="000E0F37"/>
    <w:rsid w:val="000E3984"/>
    <w:rsid w:val="0010056A"/>
    <w:rsid w:val="001034BE"/>
    <w:rsid w:val="00112608"/>
    <w:rsid w:val="00117872"/>
    <w:rsid w:val="0012109B"/>
    <w:rsid w:val="00125742"/>
    <w:rsid w:val="00125A79"/>
    <w:rsid w:val="00135947"/>
    <w:rsid w:val="00140F09"/>
    <w:rsid w:val="001610F4"/>
    <w:rsid w:val="00161CD4"/>
    <w:rsid w:val="001631FC"/>
    <w:rsid w:val="0017210C"/>
    <w:rsid w:val="001721F0"/>
    <w:rsid w:val="00173409"/>
    <w:rsid w:val="001758AF"/>
    <w:rsid w:val="001829C6"/>
    <w:rsid w:val="00194351"/>
    <w:rsid w:val="00195CB7"/>
    <w:rsid w:val="00197FDF"/>
    <w:rsid w:val="001A6189"/>
    <w:rsid w:val="001A762A"/>
    <w:rsid w:val="001B6102"/>
    <w:rsid w:val="001E3E04"/>
    <w:rsid w:val="001F5558"/>
    <w:rsid w:val="001F6FCA"/>
    <w:rsid w:val="0020231F"/>
    <w:rsid w:val="00221673"/>
    <w:rsid w:val="00223399"/>
    <w:rsid w:val="00242FA1"/>
    <w:rsid w:val="00245964"/>
    <w:rsid w:val="00246198"/>
    <w:rsid w:val="002579EC"/>
    <w:rsid w:val="002728EE"/>
    <w:rsid w:val="00277E60"/>
    <w:rsid w:val="0029720D"/>
    <w:rsid w:val="002A04BB"/>
    <w:rsid w:val="002A04E2"/>
    <w:rsid w:val="002B391B"/>
    <w:rsid w:val="002B4C13"/>
    <w:rsid w:val="002C7F04"/>
    <w:rsid w:val="002E244D"/>
    <w:rsid w:val="002F5A62"/>
    <w:rsid w:val="003144A1"/>
    <w:rsid w:val="00324198"/>
    <w:rsid w:val="00325D94"/>
    <w:rsid w:val="003519F0"/>
    <w:rsid w:val="00351DD0"/>
    <w:rsid w:val="003529C2"/>
    <w:rsid w:val="00354442"/>
    <w:rsid w:val="003545BA"/>
    <w:rsid w:val="003564A5"/>
    <w:rsid w:val="00361969"/>
    <w:rsid w:val="00377C61"/>
    <w:rsid w:val="00380970"/>
    <w:rsid w:val="00396023"/>
    <w:rsid w:val="003A38DC"/>
    <w:rsid w:val="003D1354"/>
    <w:rsid w:val="003D343F"/>
    <w:rsid w:val="003D7E37"/>
    <w:rsid w:val="003E3586"/>
    <w:rsid w:val="003E69FC"/>
    <w:rsid w:val="003E766A"/>
    <w:rsid w:val="003F1C99"/>
    <w:rsid w:val="003F555A"/>
    <w:rsid w:val="003F5B1B"/>
    <w:rsid w:val="003F795B"/>
    <w:rsid w:val="00424CE3"/>
    <w:rsid w:val="00446DC6"/>
    <w:rsid w:val="004618BA"/>
    <w:rsid w:val="0046425F"/>
    <w:rsid w:val="004702B1"/>
    <w:rsid w:val="004740B4"/>
    <w:rsid w:val="004B1BF1"/>
    <w:rsid w:val="004B4A30"/>
    <w:rsid w:val="004B74C4"/>
    <w:rsid w:val="004C06DC"/>
    <w:rsid w:val="004C1B29"/>
    <w:rsid w:val="004E2797"/>
    <w:rsid w:val="004F0BCD"/>
    <w:rsid w:val="004F3096"/>
    <w:rsid w:val="004F5F28"/>
    <w:rsid w:val="00500702"/>
    <w:rsid w:val="00503A9F"/>
    <w:rsid w:val="00505B7A"/>
    <w:rsid w:val="00510CCC"/>
    <w:rsid w:val="0052009E"/>
    <w:rsid w:val="00543F39"/>
    <w:rsid w:val="0057107C"/>
    <w:rsid w:val="005723F1"/>
    <w:rsid w:val="005735BE"/>
    <w:rsid w:val="005750BD"/>
    <w:rsid w:val="00577974"/>
    <w:rsid w:val="00586AAE"/>
    <w:rsid w:val="00587370"/>
    <w:rsid w:val="005A246E"/>
    <w:rsid w:val="005B0245"/>
    <w:rsid w:val="005B6597"/>
    <w:rsid w:val="005C64EF"/>
    <w:rsid w:val="005D1410"/>
    <w:rsid w:val="005D1467"/>
    <w:rsid w:val="005E401A"/>
    <w:rsid w:val="005F2A53"/>
    <w:rsid w:val="005F3E2F"/>
    <w:rsid w:val="00604B78"/>
    <w:rsid w:val="006057FF"/>
    <w:rsid w:val="00617CC2"/>
    <w:rsid w:val="006207D0"/>
    <w:rsid w:val="0062394F"/>
    <w:rsid w:val="0063213D"/>
    <w:rsid w:val="0064311F"/>
    <w:rsid w:val="00646562"/>
    <w:rsid w:val="006523F8"/>
    <w:rsid w:val="00664C0D"/>
    <w:rsid w:val="00667FCF"/>
    <w:rsid w:val="006709C9"/>
    <w:rsid w:val="00671234"/>
    <w:rsid w:val="0067285B"/>
    <w:rsid w:val="00675A4E"/>
    <w:rsid w:val="00683B49"/>
    <w:rsid w:val="00694BD0"/>
    <w:rsid w:val="0069715D"/>
    <w:rsid w:val="006A4659"/>
    <w:rsid w:val="006A6907"/>
    <w:rsid w:val="006B0AB1"/>
    <w:rsid w:val="006C078B"/>
    <w:rsid w:val="006C0B82"/>
    <w:rsid w:val="006C72F2"/>
    <w:rsid w:val="006D0824"/>
    <w:rsid w:val="006E27FB"/>
    <w:rsid w:val="006F0029"/>
    <w:rsid w:val="00704FAB"/>
    <w:rsid w:val="007052A8"/>
    <w:rsid w:val="007212FB"/>
    <w:rsid w:val="00737C55"/>
    <w:rsid w:val="00740095"/>
    <w:rsid w:val="00754051"/>
    <w:rsid w:val="007628D1"/>
    <w:rsid w:val="00784B07"/>
    <w:rsid w:val="0078678B"/>
    <w:rsid w:val="007877D5"/>
    <w:rsid w:val="00790C8E"/>
    <w:rsid w:val="00792E28"/>
    <w:rsid w:val="00794E56"/>
    <w:rsid w:val="007A055C"/>
    <w:rsid w:val="007A2420"/>
    <w:rsid w:val="007B764E"/>
    <w:rsid w:val="007C381B"/>
    <w:rsid w:val="007E07F5"/>
    <w:rsid w:val="007F6602"/>
    <w:rsid w:val="00801F4D"/>
    <w:rsid w:val="008024A6"/>
    <w:rsid w:val="00805CE3"/>
    <w:rsid w:val="0082046A"/>
    <w:rsid w:val="0083439B"/>
    <w:rsid w:val="008346C4"/>
    <w:rsid w:val="008357E4"/>
    <w:rsid w:val="00837B31"/>
    <w:rsid w:val="008429A0"/>
    <w:rsid w:val="00850DA1"/>
    <w:rsid w:val="00854756"/>
    <w:rsid w:val="00855140"/>
    <w:rsid w:val="00863333"/>
    <w:rsid w:val="008651F0"/>
    <w:rsid w:val="008728CA"/>
    <w:rsid w:val="008734D8"/>
    <w:rsid w:val="00875BEB"/>
    <w:rsid w:val="008819B1"/>
    <w:rsid w:val="008828E5"/>
    <w:rsid w:val="0089072A"/>
    <w:rsid w:val="00892FB3"/>
    <w:rsid w:val="00896A45"/>
    <w:rsid w:val="008A35BD"/>
    <w:rsid w:val="008B04D1"/>
    <w:rsid w:val="008B06D6"/>
    <w:rsid w:val="008B269B"/>
    <w:rsid w:val="008B27ED"/>
    <w:rsid w:val="008C0E92"/>
    <w:rsid w:val="008D0BB9"/>
    <w:rsid w:val="008E46F2"/>
    <w:rsid w:val="008F777F"/>
    <w:rsid w:val="00901060"/>
    <w:rsid w:val="00910A60"/>
    <w:rsid w:val="00923773"/>
    <w:rsid w:val="00936F79"/>
    <w:rsid w:val="00943907"/>
    <w:rsid w:val="009453B1"/>
    <w:rsid w:val="00953396"/>
    <w:rsid w:val="00971722"/>
    <w:rsid w:val="009742B5"/>
    <w:rsid w:val="00992323"/>
    <w:rsid w:val="009B5BC3"/>
    <w:rsid w:val="009B6E2F"/>
    <w:rsid w:val="009C4952"/>
    <w:rsid w:val="009C62AD"/>
    <w:rsid w:val="009D3258"/>
    <w:rsid w:val="009E3286"/>
    <w:rsid w:val="00A15151"/>
    <w:rsid w:val="00A17BE2"/>
    <w:rsid w:val="00A17E41"/>
    <w:rsid w:val="00A303D2"/>
    <w:rsid w:val="00A34638"/>
    <w:rsid w:val="00A45968"/>
    <w:rsid w:val="00A5370B"/>
    <w:rsid w:val="00A57CBA"/>
    <w:rsid w:val="00A60B0E"/>
    <w:rsid w:val="00A6589E"/>
    <w:rsid w:val="00A707FA"/>
    <w:rsid w:val="00A80405"/>
    <w:rsid w:val="00A824CA"/>
    <w:rsid w:val="00A84E08"/>
    <w:rsid w:val="00A943DC"/>
    <w:rsid w:val="00AA7001"/>
    <w:rsid w:val="00AB4578"/>
    <w:rsid w:val="00AC3443"/>
    <w:rsid w:val="00AD5D9B"/>
    <w:rsid w:val="00AE2FD4"/>
    <w:rsid w:val="00AF1D6A"/>
    <w:rsid w:val="00B02FE0"/>
    <w:rsid w:val="00B131AA"/>
    <w:rsid w:val="00B149F7"/>
    <w:rsid w:val="00B247A6"/>
    <w:rsid w:val="00B30882"/>
    <w:rsid w:val="00B335B5"/>
    <w:rsid w:val="00B34B52"/>
    <w:rsid w:val="00B82F73"/>
    <w:rsid w:val="00B9222D"/>
    <w:rsid w:val="00B95A65"/>
    <w:rsid w:val="00BA0E62"/>
    <w:rsid w:val="00BA3500"/>
    <w:rsid w:val="00BA4BCB"/>
    <w:rsid w:val="00BB5860"/>
    <w:rsid w:val="00BB60DD"/>
    <w:rsid w:val="00BC0484"/>
    <w:rsid w:val="00BC07B5"/>
    <w:rsid w:val="00BD43DA"/>
    <w:rsid w:val="00BE1D1F"/>
    <w:rsid w:val="00C02A66"/>
    <w:rsid w:val="00C329BF"/>
    <w:rsid w:val="00C37E9E"/>
    <w:rsid w:val="00C4010D"/>
    <w:rsid w:val="00C44ABC"/>
    <w:rsid w:val="00C57CCA"/>
    <w:rsid w:val="00C6035A"/>
    <w:rsid w:val="00C60CCF"/>
    <w:rsid w:val="00C67B62"/>
    <w:rsid w:val="00C92D2C"/>
    <w:rsid w:val="00CC05D7"/>
    <w:rsid w:val="00CD61BA"/>
    <w:rsid w:val="00CE2821"/>
    <w:rsid w:val="00CE5AAE"/>
    <w:rsid w:val="00CF2CA1"/>
    <w:rsid w:val="00D0242B"/>
    <w:rsid w:val="00D1059C"/>
    <w:rsid w:val="00D17794"/>
    <w:rsid w:val="00D459E0"/>
    <w:rsid w:val="00D614D9"/>
    <w:rsid w:val="00D61FAB"/>
    <w:rsid w:val="00D65BD7"/>
    <w:rsid w:val="00D70597"/>
    <w:rsid w:val="00D709D5"/>
    <w:rsid w:val="00D7696B"/>
    <w:rsid w:val="00D772A3"/>
    <w:rsid w:val="00D80EB0"/>
    <w:rsid w:val="00D83A73"/>
    <w:rsid w:val="00D875A5"/>
    <w:rsid w:val="00D95433"/>
    <w:rsid w:val="00D96243"/>
    <w:rsid w:val="00DB18C4"/>
    <w:rsid w:val="00DB1FD5"/>
    <w:rsid w:val="00DB3C70"/>
    <w:rsid w:val="00DB75BD"/>
    <w:rsid w:val="00DB7782"/>
    <w:rsid w:val="00DC1C22"/>
    <w:rsid w:val="00DC388D"/>
    <w:rsid w:val="00DC3CFD"/>
    <w:rsid w:val="00DE26E6"/>
    <w:rsid w:val="00DE40FC"/>
    <w:rsid w:val="00DF06C6"/>
    <w:rsid w:val="00DF178F"/>
    <w:rsid w:val="00DF5237"/>
    <w:rsid w:val="00E00375"/>
    <w:rsid w:val="00E2611F"/>
    <w:rsid w:val="00E34E65"/>
    <w:rsid w:val="00E50EDF"/>
    <w:rsid w:val="00E51293"/>
    <w:rsid w:val="00E53EA7"/>
    <w:rsid w:val="00E5448E"/>
    <w:rsid w:val="00E77144"/>
    <w:rsid w:val="00E91FB2"/>
    <w:rsid w:val="00E92363"/>
    <w:rsid w:val="00EA4033"/>
    <w:rsid w:val="00EB407E"/>
    <w:rsid w:val="00EB7209"/>
    <w:rsid w:val="00EC3A08"/>
    <w:rsid w:val="00ED190F"/>
    <w:rsid w:val="00EF6186"/>
    <w:rsid w:val="00F017EF"/>
    <w:rsid w:val="00F10CC6"/>
    <w:rsid w:val="00F54102"/>
    <w:rsid w:val="00F663BD"/>
    <w:rsid w:val="00F66B5C"/>
    <w:rsid w:val="00F7358A"/>
    <w:rsid w:val="00F776C4"/>
    <w:rsid w:val="00F7784F"/>
    <w:rsid w:val="00F83C8C"/>
    <w:rsid w:val="00FA0352"/>
    <w:rsid w:val="00FA2620"/>
    <w:rsid w:val="00FA30DA"/>
    <w:rsid w:val="00FA7635"/>
    <w:rsid w:val="00FB5E7C"/>
    <w:rsid w:val="00FC0DB6"/>
    <w:rsid w:val="00FC6CDF"/>
    <w:rsid w:val="00FD0802"/>
    <w:rsid w:val="00FD1624"/>
    <w:rsid w:val="00FD2C2E"/>
    <w:rsid w:val="00FF17C4"/>
    <w:rsid w:val="00FF1811"/>
    <w:rsid w:val="00FF33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060"/>
  </w:style>
  <w:style w:type="paragraph" w:styleId="Heading1">
    <w:name w:val="heading 1"/>
    <w:basedOn w:val="Normal"/>
    <w:next w:val="Normal"/>
    <w:link w:val="Heading1Char"/>
    <w:uiPriority w:val="9"/>
    <w:qFormat/>
    <w:rsid w:val="00F778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84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95A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95A65"/>
    <w:pPr>
      <w:ind w:left="720"/>
      <w:contextualSpacing/>
    </w:pPr>
  </w:style>
  <w:style w:type="paragraph" w:styleId="BalloonText">
    <w:name w:val="Balloon Text"/>
    <w:basedOn w:val="Normal"/>
    <w:link w:val="BalloonTextChar"/>
    <w:uiPriority w:val="99"/>
    <w:semiHidden/>
    <w:unhideWhenUsed/>
    <w:rsid w:val="00DB3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C70"/>
    <w:rPr>
      <w:rFonts w:ascii="Tahoma" w:hAnsi="Tahoma" w:cs="Tahoma"/>
      <w:sz w:val="16"/>
      <w:szCs w:val="16"/>
    </w:rPr>
  </w:style>
  <w:style w:type="character" w:styleId="Hyperlink">
    <w:name w:val="Hyperlink"/>
    <w:basedOn w:val="DefaultParagraphFont"/>
    <w:uiPriority w:val="99"/>
    <w:unhideWhenUsed/>
    <w:rsid w:val="00A943DC"/>
    <w:rPr>
      <w:color w:val="0000FF" w:themeColor="hyperlink"/>
      <w:u w:val="single"/>
    </w:rPr>
  </w:style>
  <w:style w:type="paragraph" w:styleId="Caption">
    <w:name w:val="caption"/>
    <w:basedOn w:val="Normal"/>
    <w:next w:val="Normal"/>
    <w:uiPriority w:val="35"/>
    <w:unhideWhenUsed/>
    <w:qFormat/>
    <w:rsid w:val="00377C61"/>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577974"/>
    <w:rPr>
      <w:sz w:val="16"/>
      <w:szCs w:val="16"/>
    </w:rPr>
  </w:style>
  <w:style w:type="paragraph" w:styleId="CommentText">
    <w:name w:val="annotation text"/>
    <w:basedOn w:val="Normal"/>
    <w:link w:val="CommentTextChar"/>
    <w:uiPriority w:val="99"/>
    <w:semiHidden/>
    <w:unhideWhenUsed/>
    <w:rsid w:val="00577974"/>
    <w:pPr>
      <w:spacing w:line="240" w:lineRule="auto"/>
    </w:pPr>
    <w:rPr>
      <w:sz w:val="20"/>
      <w:szCs w:val="20"/>
    </w:rPr>
  </w:style>
  <w:style w:type="character" w:customStyle="1" w:styleId="CommentTextChar">
    <w:name w:val="Comment Text Char"/>
    <w:basedOn w:val="DefaultParagraphFont"/>
    <w:link w:val="CommentText"/>
    <w:uiPriority w:val="99"/>
    <w:semiHidden/>
    <w:rsid w:val="00577974"/>
    <w:rPr>
      <w:sz w:val="20"/>
      <w:szCs w:val="20"/>
    </w:rPr>
  </w:style>
  <w:style w:type="paragraph" w:styleId="CommentSubject">
    <w:name w:val="annotation subject"/>
    <w:basedOn w:val="CommentText"/>
    <w:next w:val="CommentText"/>
    <w:link w:val="CommentSubjectChar"/>
    <w:uiPriority w:val="99"/>
    <w:semiHidden/>
    <w:unhideWhenUsed/>
    <w:rsid w:val="00577974"/>
    <w:rPr>
      <w:b/>
      <w:bCs/>
    </w:rPr>
  </w:style>
  <w:style w:type="character" w:customStyle="1" w:styleId="CommentSubjectChar">
    <w:name w:val="Comment Subject Char"/>
    <w:basedOn w:val="CommentTextChar"/>
    <w:link w:val="CommentSubject"/>
    <w:uiPriority w:val="99"/>
    <w:semiHidden/>
    <w:rsid w:val="00577974"/>
    <w:rPr>
      <w:b/>
      <w:bCs/>
    </w:rPr>
  </w:style>
  <w:style w:type="paragraph" w:styleId="NoSpacing">
    <w:name w:val="No Spacing"/>
    <w:uiPriority w:val="1"/>
    <w:qFormat/>
    <w:rsid w:val="009742B5"/>
    <w:pPr>
      <w:spacing w:after="0" w:line="240" w:lineRule="auto"/>
    </w:pPr>
  </w:style>
  <w:style w:type="paragraph" w:styleId="Header">
    <w:name w:val="header"/>
    <w:basedOn w:val="Normal"/>
    <w:link w:val="HeaderChar"/>
    <w:uiPriority w:val="99"/>
    <w:semiHidden/>
    <w:unhideWhenUsed/>
    <w:rsid w:val="006A46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4659"/>
  </w:style>
  <w:style w:type="paragraph" w:styleId="Footer">
    <w:name w:val="footer"/>
    <w:basedOn w:val="Normal"/>
    <w:link w:val="FooterChar"/>
    <w:uiPriority w:val="99"/>
    <w:unhideWhenUsed/>
    <w:rsid w:val="006A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659"/>
  </w:style>
</w:styles>
</file>

<file path=word/webSettings.xml><?xml version="1.0" encoding="utf-8"?>
<w:webSettings xmlns:r="http://schemas.openxmlformats.org/officeDocument/2006/relationships" xmlns:w="http://schemas.openxmlformats.org/wordprocessingml/2006/main">
  <w:divs>
    <w:div w:id="16566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B6C9C-D762-4883-BA76-43114A54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3632</Words>
  <Characters>20706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dc:creator>
  <cp:lastModifiedBy>Shafqaat Ahmed</cp:lastModifiedBy>
  <cp:revision>2</cp:revision>
  <dcterms:created xsi:type="dcterms:W3CDTF">2015-07-14T03:31:00Z</dcterms:created>
  <dcterms:modified xsi:type="dcterms:W3CDTF">2015-07-14T03:31:00Z</dcterms:modified>
</cp:coreProperties>
</file>