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word/theme/themeOverride2.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6AD" w:rsidRPr="0016520E" w:rsidRDefault="007356AD" w:rsidP="00802339">
      <w:pPr>
        <w:spacing w:after="0" w:line="240" w:lineRule="auto"/>
        <w:jc w:val="center"/>
        <w:rPr>
          <w:rFonts w:ascii="Times New Roman" w:hAnsi="Times New Roman" w:cs="Times New Roman"/>
          <w:b/>
          <w:sz w:val="32"/>
          <w:szCs w:val="32"/>
        </w:rPr>
      </w:pPr>
      <w:r w:rsidRPr="0016520E">
        <w:rPr>
          <w:rFonts w:ascii="Times New Roman" w:hAnsi="Times New Roman" w:cs="Times New Roman"/>
          <w:b/>
          <w:sz w:val="32"/>
          <w:szCs w:val="32"/>
        </w:rPr>
        <w:t>Representation of American Policy on War against Terror in Hollywood Movies</w:t>
      </w:r>
    </w:p>
    <w:p w:rsidR="001F4FDD" w:rsidRDefault="001F4FDD" w:rsidP="00802339">
      <w:pPr>
        <w:spacing w:after="0" w:line="240" w:lineRule="auto"/>
        <w:jc w:val="center"/>
        <w:rPr>
          <w:rFonts w:ascii="Times New Roman" w:hAnsi="Times New Roman" w:cs="Times New Roman"/>
          <w:sz w:val="24"/>
          <w:szCs w:val="24"/>
        </w:rPr>
      </w:pPr>
    </w:p>
    <w:p w:rsidR="007356AD" w:rsidRDefault="007356AD" w:rsidP="008023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Shjia</w:t>
      </w:r>
      <w:r w:rsidR="001F4FDD">
        <w:rPr>
          <w:rFonts w:ascii="Times New Roman" w:hAnsi="Times New Roman" w:cs="Times New Roman"/>
          <w:sz w:val="24"/>
          <w:szCs w:val="24"/>
        </w:rPr>
        <w:t xml:space="preserve"> </w:t>
      </w:r>
      <w:r>
        <w:rPr>
          <w:rFonts w:ascii="Times New Roman" w:hAnsi="Times New Roman" w:cs="Times New Roman"/>
          <w:sz w:val="24"/>
          <w:szCs w:val="24"/>
        </w:rPr>
        <w:t>Gul</w:t>
      </w:r>
    </w:p>
    <w:p w:rsidR="00802339" w:rsidRPr="00802339" w:rsidRDefault="00802339" w:rsidP="00FC649C">
      <w:pPr>
        <w:spacing w:after="0" w:line="240" w:lineRule="auto"/>
        <w:jc w:val="both"/>
        <w:rPr>
          <w:rFonts w:ascii="Times New Roman" w:hAnsi="Times New Roman" w:cs="Times New Roman"/>
          <w:b/>
          <w:i/>
          <w:sz w:val="24"/>
          <w:szCs w:val="24"/>
        </w:rPr>
      </w:pPr>
      <w:r w:rsidRPr="00802339">
        <w:rPr>
          <w:rFonts w:ascii="Times New Roman" w:hAnsi="Times New Roman" w:cs="Times New Roman"/>
          <w:b/>
          <w:i/>
          <w:sz w:val="24"/>
          <w:szCs w:val="24"/>
        </w:rPr>
        <w:t>Abstract</w:t>
      </w:r>
    </w:p>
    <w:p w:rsidR="007356AD" w:rsidRPr="00802339" w:rsidRDefault="007356AD" w:rsidP="00E2242F">
      <w:pPr>
        <w:spacing w:after="0" w:line="240" w:lineRule="auto"/>
        <w:jc w:val="both"/>
        <w:rPr>
          <w:rFonts w:ascii="Times New Roman" w:hAnsi="Times New Roman" w:cs="Times New Roman"/>
          <w:i/>
          <w:sz w:val="24"/>
          <w:szCs w:val="24"/>
        </w:rPr>
      </w:pPr>
      <w:r w:rsidRPr="00802339">
        <w:rPr>
          <w:rFonts w:ascii="Times New Roman" w:hAnsi="Times New Roman" w:cs="Times New Roman"/>
          <w:i/>
          <w:sz w:val="24"/>
          <w:szCs w:val="24"/>
        </w:rPr>
        <w:t xml:space="preserve">This study investigates the “Representation of American Policy on War against Terror in Hollywood Movies” through content analysis as a tool of data collection. This study was carried out by six movies from 2008-2011. Those six movies are “Body of lies”, “The four horsemen”, “Hurt Locker”, “The Messenger”, “Green Zone”, “The essential </w:t>
      </w:r>
      <w:r w:rsidR="006563CE" w:rsidRPr="00802339">
        <w:rPr>
          <w:rFonts w:ascii="Times New Roman" w:hAnsi="Times New Roman" w:cs="Times New Roman"/>
          <w:i/>
          <w:sz w:val="24"/>
          <w:szCs w:val="24"/>
        </w:rPr>
        <w:t>killing”. The</w:t>
      </w:r>
      <w:r w:rsidRPr="00802339">
        <w:rPr>
          <w:rFonts w:ascii="Times New Roman" w:hAnsi="Times New Roman" w:cs="Times New Roman"/>
          <w:i/>
          <w:sz w:val="24"/>
          <w:szCs w:val="24"/>
        </w:rPr>
        <w:t xml:space="preserve"> researcher has selected Hollywood movies through the “Purposive Sampling and Convenience Sampling. The main postulates of framing, Agenda Setting and Chomsky Propaganda Model are applied in order to determine the direction of the content. Quantitative method of content analysis has been used to analyze the contents.</w:t>
      </w:r>
    </w:p>
    <w:p w:rsidR="007356AD" w:rsidRPr="00802339" w:rsidRDefault="007356AD" w:rsidP="00802339">
      <w:pPr>
        <w:spacing w:after="0" w:line="240" w:lineRule="auto"/>
        <w:ind w:firstLine="720"/>
        <w:jc w:val="both"/>
        <w:rPr>
          <w:rFonts w:ascii="Times New Roman" w:hAnsi="Times New Roman" w:cs="Times New Roman"/>
          <w:i/>
          <w:sz w:val="24"/>
          <w:szCs w:val="24"/>
        </w:rPr>
      </w:pPr>
      <w:r w:rsidRPr="00802339">
        <w:rPr>
          <w:rFonts w:ascii="Times New Roman" w:hAnsi="Times New Roman" w:cs="Times New Roman"/>
          <w:i/>
          <w:sz w:val="24"/>
          <w:szCs w:val="24"/>
        </w:rPr>
        <w:t xml:space="preserve">Hypotheses of study are; (1) Hollywood movies are propagating American politics (2) Hollywood movies are playing vital role in presidential election to disseminate certain political messages. The major research questions are focused on how American political policies are being projected in Hollywood movies. What are the political/ideological association of political figures projected in Hollywood movies and how Muslims are being portrayed in those </w:t>
      </w:r>
      <w:r w:rsidR="0009585D" w:rsidRPr="00802339">
        <w:rPr>
          <w:rFonts w:ascii="Times New Roman" w:hAnsi="Times New Roman" w:cs="Times New Roman"/>
          <w:i/>
          <w:sz w:val="24"/>
          <w:szCs w:val="24"/>
        </w:rPr>
        <w:t>movies?</w:t>
      </w:r>
      <w:r w:rsidRPr="00802339">
        <w:rPr>
          <w:rFonts w:ascii="Times New Roman" w:hAnsi="Times New Roman" w:cs="Times New Roman"/>
          <w:i/>
          <w:sz w:val="24"/>
          <w:szCs w:val="24"/>
        </w:rPr>
        <w:t xml:space="preserve"> This research also focuses on to explore How Hollywood movies have been utilized during presidential elections of 2008 and 2012.</w:t>
      </w:r>
    </w:p>
    <w:p w:rsidR="007356AD" w:rsidRPr="00802339" w:rsidRDefault="007356AD" w:rsidP="00802339">
      <w:pPr>
        <w:spacing w:after="0" w:line="240" w:lineRule="auto"/>
        <w:ind w:firstLine="720"/>
        <w:jc w:val="both"/>
        <w:rPr>
          <w:rFonts w:ascii="Times New Roman" w:hAnsi="Times New Roman" w:cs="Times New Roman"/>
          <w:i/>
          <w:sz w:val="24"/>
          <w:szCs w:val="24"/>
        </w:rPr>
      </w:pPr>
      <w:r w:rsidRPr="00802339">
        <w:rPr>
          <w:rFonts w:ascii="Times New Roman" w:hAnsi="Times New Roman" w:cs="Times New Roman"/>
          <w:i/>
          <w:sz w:val="24"/>
          <w:szCs w:val="24"/>
        </w:rPr>
        <w:t>The content analysis revealed that the projection of War against terror in Hollywood movies is pro-American and answers of research questions proved that the Muslims and Muslim countries are given under representation and biased projection in Hollywood movies.</w:t>
      </w:r>
    </w:p>
    <w:p w:rsidR="007356AD" w:rsidRPr="00802339" w:rsidRDefault="007356AD" w:rsidP="00802339">
      <w:pPr>
        <w:spacing w:after="0" w:line="240" w:lineRule="auto"/>
        <w:rPr>
          <w:rFonts w:ascii="Times New Roman" w:hAnsi="Times New Roman" w:cs="Times New Roman"/>
          <w:i/>
          <w:sz w:val="24"/>
          <w:szCs w:val="24"/>
        </w:rPr>
      </w:pPr>
    </w:p>
    <w:p w:rsidR="007356AD" w:rsidRDefault="007356AD" w:rsidP="00802339">
      <w:pPr>
        <w:spacing w:after="0" w:line="240" w:lineRule="auto"/>
        <w:jc w:val="both"/>
        <w:rPr>
          <w:rFonts w:ascii="Times New Roman" w:hAnsi="Times New Roman" w:cs="Times New Roman"/>
          <w:sz w:val="24"/>
          <w:szCs w:val="24"/>
        </w:rPr>
      </w:pPr>
    </w:p>
    <w:p w:rsidR="007356AD" w:rsidRDefault="007356AD" w:rsidP="00802339">
      <w:pPr>
        <w:spacing w:after="0" w:line="240" w:lineRule="auto"/>
        <w:jc w:val="both"/>
        <w:rPr>
          <w:rFonts w:ascii="Times New Roman" w:hAnsi="Times New Roman" w:cs="Times New Roman"/>
          <w:sz w:val="24"/>
          <w:szCs w:val="24"/>
        </w:rPr>
      </w:pPr>
    </w:p>
    <w:p w:rsidR="007356AD" w:rsidRDefault="007356AD" w:rsidP="00802339">
      <w:pPr>
        <w:spacing w:after="0" w:line="240" w:lineRule="auto"/>
        <w:jc w:val="both"/>
        <w:rPr>
          <w:rFonts w:ascii="Times New Roman" w:hAnsi="Times New Roman" w:cs="Times New Roman"/>
          <w:sz w:val="24"/>
          <w:szCs w:val="24"/>
        </w:rPr>
      </w:pPr>
    </w:p>
    <w:p w:rsidR="00802339" w:rsidRDefault="00802339" w:rsidP="00802339">
      <w:pPr>
        <w:spacing w:after="0" w:line="240" w:lineRule="auto"/>
        <w:jc w:val="center"/>
        <w:rPr>
          <w:rFonts w:ascii="Times New Roman" w:hAnsi="Times New Roman" w:cs="Times New Roman"/>
          <w:b/>
          <w:sz w:val="24"/>
          <w:szCs w:val="24"/>
        </w:rPr>
      </w:pPr>
    </w:p>
    <w:p w:rsidR="00802339" w:rsidRDefault="00802339" w:rsidP="00802339">
      <w:pPr>
        <w:spacing w:after="0" w:line="240" w:lineRule="auto"/>
        <w:jc w:val="center"/>
        <w:rPr>
          <w:rFonts w:ascii="Times New Roman" w:hAnsi="Times New Roman" w:cs="Times New Roman"/>
          <w:b/>
          <w:sz w:val="24"/>
          <w:szCs w:val="24"/>
        </w:rPr>
      </w:pPr>
    </w:p>
    <w:p w:rsidR="00802339" w:rsidRDefault="00802339" w:rsidP="00802339">
      <w:pPr>
        <w:spacing w:after="0" w:line="240" w:lineRule="auto"/>
        <w:jc w:val="center"/>
        <w:rPr>
          <w:rFonts w:ascii="Times New Roman" w:hAnsi="Times New Roman" w:cs="Times New Roman"/>
          <w:b/>
          <w:sz w:val="24"/>
          <w:szCs w:val="24"/>
        </w:rPr>
      </w:pPr>
    </w:p>
    <w:p w:rsidR="00802339" w:rsidRDefault="00802339" w:rsidP="00802339">
      <w:pPr>
        <w:spacing w:after="0" w:line="240" w:lineRule="auto"/>
        <w:jc w:val="center"/>
        <w:rPr>
          <w:rFonts w:ascii="Times New Roman" w:hAnsi="Times New Roman" w:cs="Times New Roman"/>
          <w:b/>
          <w:sz w:val="24"/>
          <w:szCs w:val="24"/>
        </w:rPr>
      </w:pPr>
    </w:p>
    <w:p w:rsidR="00802339" w:rsidRDefault="00802339" w:rsidP="00802339">
      <w:pPr>
        <w:spacing w:after="0" w:line="240" w:lineRule="auto"/>
        <w:jc w:val="center"/>
        <w:rPr>
          <w:rFonts w:ascii="Times New Roman" w:hAnsi="Times New Roman" w:cs="Times New Roman"/>
          <w:b/>
          <w:sz w:val="24"/>
          <w:szCs w:val="24"/>
        </w:rPr>
      </w:pPr>
    </w:p>
    <w:p w:rsidR="00802339" w:rsidRDefault="00802339" w:rsidP="00802339">
      <w:pPr>
        <w:spacing w:after="0" w:line="240" w:lineRule="auto"/>
        <w:jc w:val="center"/>
        <w:rPr>
          <w:rFonts w:ascii="Times New Roman" w:hAnsi="Times New Roman" w:cs="Times New Roman"/>
          <w:b/>
          <w:sz w:val="24"/>
          <w:szCs w:val="24"/>
        </w:rPr>
      </w:pPr>
    </w:p>
    <w:p w:rsidR="00802339" w:rsidRDefault="00802339" w:rsidP="00802339">
      <w:pPr>
        <w:spacing w:after="0" w:line="240" w:lineRule="auto"/>
        <w:jc w:val="center"/>
        <w:rPr>
          <w:rFonts w:ascii="Times New Roman" w:hAnsi="Times New Roman" w:cs="Times New Roman"/>
          <w:b/>
          <w:sz w:val="24"/>
          <w:szCs w:val="24"/>
        </w:rPr>
      </w:pPr>
    </w:p>
    <w:p w:rsidR="00802339" w:rsidRDefault="00802339" w:rsidP="00802339">
      <w:pPr>
        <w:spacing w:after="0" w:line="240" w:lineRule="auto"/>
        <w:jc w:val="center"/>
        <w:rPr>
          <w:rFonts w:ascii="Times New Roman" w:hAnsi="Times New Roman" w:cs="Times New Roman"/>
          <w:b/>
          <w:sz w:val="24"/>
          <w:szCs w:val="24"/>
        </w:rPr>
      </w:pPr>
    </w:p>
    <w:p w:rsidR="00802339" w:rsidRDefault="00802339" w:rsidP="00802339">
      <w:pPr>
        <w:spacing w:after="0" w:line="240" w:lineRule="auto"/>
        <w:jc w:val="center"/>
        <w:rPr>
          <w:rFonts w:ascii="Times New Roman" w:hAnsi="Times New Roman" w:cs="Times New Roman"/>
          <w:b/>
          <w:sz w:val="24"/>
          <w:szCs w:val="24"/>
        </w:rPr>
      </w:pPr>
    </w:p>
    <w:p w:rsidR="00802339" w:rsidRDefault="00802339" w:rsidP="00802339">
      <w:pPr>
        <w:spacing w:after="0" w:line="240" w:lineRule="auto"/>
        <w:jc w:val="center"/>
        <w:rPr>
          <w:rFonts w:ascii="Times New Roman" w:hAnsi="Times New Roman" w:cs="Times New Roman"/>
          <w:b/>
          <w:sz w:val="24"/>
          <w:szCs w:val="24"/>
        </w:rPr>
      </w:pPr>
    </w:p>
    <w:p w:rsidR="00802339" w:rsidRDefault="00802339" w:rsidP="00802339">
      <w:pPr>
        <w:spacing w:after="0" w:line="240" w:lineRule="auto"/>
        <w:jc w:val="center"/>
        <w:rPr>
          <w:rFonts w:ascii="Times New Roman" w:hAnsi="Times New Roman" w:cs="Times New Roman"/>
          <w:b/>
          <w:sz w:val="24"/>
          <w:szCs w:val="24"/>
        </w:rPr>
      </w:pPr>
    </w:p>
    <w:p w:rsidR="00802339" w:rsidRDefault="00802339" w:rsidP="00802339">
      <w:pPr>
        <w:spacing w:after="0" w:line="240" w:lineRule="auto"/>
        <w:jc w:val="center"/>
        <w:rPr>
          <w:rFonts w:ascii="Times New Roman" w:hAnsi="Times New Roman" w:cs="Times New Roman"/>
          <w:b/>
          <w:sz w:val="24"/>
          <w:szCs w:val="24"/>
        </w:rPr>
      </w:pPr>
    </w:p>
    <w:p w:rsidR="00802339" w:rsidRDefault="00802339" w:rsidP="00802339">
      <w:pPr>
        <w:spacing w:after="0" w:line="240" w:lineRule="auto"/>
        <w:jc w:val="center"/>
        <w:rPr>
          <w:rFonts w:ascii="Times New Roman" w:hAnsi="Times New Roman" w:cs="Times New Roman"/>
          <w:b/>
          <w:sz w:val="24"/>
          <w:szCs w:val="24"/>
        </w:rPr>
      </w:pPr>
    </w:p>
    <w:p w:rsidR="00802339" w:rsidRDefault="00802339" w:rsidP="00802339">
      <w:pPr>
        <w:spacing w:after="0" w:line="240" w:lineRule="auto"/>
        <w:jc w:val="center"/>
        <w:rPr>
          <w:rFonts w:ascii="Times New Roman" w:hAnsi="Times New Roman" w:cs="Times New Roman"/>
          <w:b/>
          <w:sz w:val="24"/>
          <w:szCs w:val="24"/>
        </w:rPr>
      </w:pPr>
    </w:p>
    <w:p w:rsidR="00802339" w:rsidRDefault="00802339" w:rsidP="00802339">
      <w:pPr>
        <w:spacing w:after="0" w:line="240" w:lineRule="auto"/>
        <w:jc w:val="center"/>
        <w:rPr>
          <w:rFonts w:ascii="Times New Roman" w:hAnsi="Times New Roman" w:cs="Times New Roman"/>
          <w:b/>
          <w:sz w:val="24"/>
          <w:szCs w:val="24"/>
        </w:rPr>
      </w:pPr>
    </w:p>
    <w:p w:rsidR="00802339" w:rsidRDefault="00802339" w:rsidP="00802339">
      <w:pPr>
        <w:spacing w:after="0" w:line="240" w:lineRule="auto"/>
        <w:jc w:val="center"/>
        <w:rPr>
          <w:rFonts w:ascii="Times New Roman" w:hAnsi="Times New Roman" w:cs="Times New Roman"/>
          <w:b/>
          <w:sz w:val="24"/>
          <w:szCs w:val="24"/>
        </w:rPr>
      </w:pPr>
    </w:p>
    <w:p w:rsidR="00802339" w:rsidRDefault="00802339" w:rsidP="00802339">
      <w:pPr>
        <w:spacing w:after="0" w:line="240" w:lineRule="auto"/>
        <w:jc w:val="center"/>
        <w:rPr>
          <w:rFonts w:ascii="Times New Roman" w:hAnsi="Times New Roman" w:cs="Times New Roman"/>
          <w:b/>
          <w:sz w:val="24"/>
          <w:szCs w:val="24"/>
        </w:rPr>
      </w:pPr>
    </w:p>
    <w:p w:rsidR="00802339" w:rsidRDefault="00802339" w:rsidP="00802339">
      <w:pPr>
        <w:spacing w:after="0" w:line="240" w:lineRule="auto"/>
        <w:jc w:val="center"/>
        <w:rPr>
          <w:rFonts w:ascii="Times New Roman" w:hAnsi="Times New Roman" w:cs="Times New Roman"/>
          <w:b/>
          <w:sz w:val="24"/>
          <w:szCs w:val="24"/>
        </w:rPr>
      </w:pPr>
    </w:p>
    <w:p w:rsidR="00802339" w:rsidRDefault="00802339" w:rsidP="00802339">
      <w:pPr>
        <w:spacing w:after="0" w:line="240" w:lineRule="auto"/>
        <w:jc w:val="center"/>
        <w:rPr>
          <w:rFonts w:ascii="Times New Roman" w:hAnsi="Times New Roman" w:cs="Times New Roman"/>
          <w:b/>
          <w:sz w:val="24"/>
          <w:szCs w:val="24"/>
        </w:rPr>
      </w:pPr>
    </w:p>
    <w:p w:rsidR="00802339" w:rsidRDefault="00802339" w:rsidP="00802339">
      <w:pPr>
        <w:spacing w:after="0" w:line="240" w:lineRule="auto"/>
        <w:jc w:val="center"/>
        <w:rPr>
          <w:rFonts w:ascii="Times New Roman" w:hAnsi="Times New Roman" w:cs="Times New Roman"/>
          <w:b/>
          <w:sz w:val="24"/>
          <w:szCs w:val="24"/>
        </w:rPr>
      </w:pPr>
    </w:p>
    <w:p w:rsidR="00802339" w:rsidRDefault="00802339" w:rsidP="00802339">
      <w:pPr>
        <w:spacing w:after="0" w:line="240" w:lineRule="auto"/>
        <w:jc w:val="center"/>
        <w:rPr>
          <w:rFonts w:ascii="Times New Roman" w:hAnsi="Times New Roman" w:cs="Times New Roman"/>
          <w:b/>
          <w:sz w:val="24"/>
          <w:szCs w:val="24"/>
        </w:rPr>
      </w:pPr>
    </w:p>
    <w:p w:rsidR="00802339" w:rsidRDefault="00802339" w:rsidP="00802339">
      <w:pPr>
        <w:spacing w:after="0" w:line="240" w:lineRule="auto"/>
        <w:jc w:val="center"/>
        <w:rPr>
          <w:rFonts w:ascii="Times New Roman" w:hAnsi="Times New Roman" w:cs="Times New Roman"/>
          <w:b/>
          <w:sz w:val="24"/>
          <w:szCs w:val="24"/>
        </w:rPr>
      </w:pPr>
    </w:p>
    <w:p w:rsidR="00802339" w:rsidRDefault="00802339" w:rsidP="00802339">
      <w:pPr>
        <w:spacing w:after="0" w:line="240" w:lineRule="auto"/>
        <w:jc w:val="center"/>
        <w:rPr>
          <w:rFonts w:ascii="Times New Roman" w:hAnsi="Times New Roman" w:cs="Times New Roman"/>
          <w:b/>
          <w:sz w:val="24"/>
          <w:szCs w:val="24"/>
        </w:rPr>
      </w:pPr>
    </w:p>
    <w:p w:rsidR="00802339" w:rsidRDefault="00802339" w:rsidP="00802339">
      <w:pPr>
        <w:spacing w:after="0" w:line="240" w:lineRule="auto"/>
        <w:jc w:val="center"/>
        <w:rPr>
          <w:rFonts w:ascii="Times New Roman" w:hAnsi="Times New Roman" w:cs="Times New Roman"/>
          <w:b/>
          <w:sz w:val="24"/>
          <w:szCs w:val="24"/>
        </w:rPr>
      </w:pPr>
    </w:p>
    <w:p w:rsidR="00165B58" w:rsidRPr="008D19A7" w:rsidRDefault="00165B58" w:rsidP="00802339">
      <w:pPr>
        <w:spacing w:after="0" w:line="240" w:lineRule="auto"/>
        <w:rPr>
          <w:rFonts w:ascii="Times New Roman" w:hAnsi="Times New Roman" w:cs="Times New Roman"/>
          <w:b/>
          <w:sz w:val="24"/>
          <w:szCs w:val="24"/>
        </w:rPr>
      </w:pPr>
      <w:r w:rsidRPr="008D19A7">
        <w:rPr>
          <w:rFonts w:ascii="Times New Roman" w:hAnsi="Times New Roman" w:cs="Times New Roman"/>
          <w:b/>
          <w:sz w:val="24"/>
          <w:szCs w:val="24"/>
        </w:rPr>
        <w:t>Introduction</w:t>
      </w:r>
    </w:p>
    <w:p w:rsidR="00165B58" w:rsidRPr="007567F4" w:rsidRDefault="00B40D3B" w:rsidP="00802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Media is used </w:t>
      </w:r>
      <w:r w:rsidR="00165B58" w:rsidRPr="007567F4">
        <w:rPr>
          <w:rFonts w:ascii="Times New Roman" w:hAnsi="Times New Roman" w:cs="Times New Roman"/>
          <w:sz w:val="24"/>
          <w:szCs w:val="24"/>
        </w:rPr>
        <w:t>to inform, to educate, to entert</w:t>
      </w:r>
      <w:r w:rsidR="00165B58">
        <w:rPr>
          <w:rFonts w:ascii="Times New Roman" w:hAnsi="Times New Roman" w:cs="Times New Roman"/>
          <w:sz w:val="24"/>
          <w:szCs w:val="24"/>
        </w:rPr>
        <w:t>ain and is also used as a tool of propaganda. In this</w:t>
      </w:r>
      <w:r w:rsidR="00165B58" w:rsidRPr="007567F4">
        <w:rPr>
          <w:rFonts w:ascii="Times New Roman" w:hAnsi="Times New Roman" w:cs="Times New Roman"/>
          <w:sz w:val="24"/>
          <w:szCs w:val="24"/>
        </w:rPr>
        <w:t xml:space="preserve"> age of media and world has turned into global village just due to advancement of media. People all over the world are connected with each other just due to media miracles. Media influences almost everybody and no one claim to have escape from its effect</w:t>
      </w:r>
      <w:r w:rsidR="00165B58">
        <w:rPr>
          <w:rFonts w:ascii="Times New Roman" w:hAnsi="Times New Roman" w:cs="Times New Roman"/>
          <w:sz w:val="24"/>
          <w:szCs w:val="24"/>
        </w:rPr>
        <w:t>.</w:t>
      </w:r>
    </w:p>
    <w:p w:rsidR="00A86A29" w:rsidRDefault="00165B58" w:rsidP="00802339">
      <w:pPr>
        <w:spacing w:after="0" w:line="240" w:lineRule="auto"/>
        <w:ind w:firstLine="720"/>
        <w:jc w:val="both"/>
        <w:rPr>
          <w:rFonts w:ascii="Times New Roman" w:hAnsi="Times New Roman" w:cs="Times New Roman"/>
          <w:sz w:val="24"/>
          <w:szCs w:val="24"/>
        </w:rPr>
      </w:pPr>
      <w:r w:rsidRPr="007567F4">
        <w:rPr>
          <w:rFonts w:ascii="Times New Roman" w:hAnsi="Times New Roman" w:cs="Times New Roman"/>
          <w:sz w:val="24"/>
          <w:szCs w:val="24"/>
        </w:rPr>
        <w:t xml:space="preserve">The main stream media is playing a vital role in broadcasting/telecasting </w:t>
      </w:r>
      <w:r w:rsidR="00FE4406">
        <w:rPr>
          <w:rFonts w:ascii="Times New Roman" w:hAnsi="Times New Roman" w:cs="Times New Roman"/>
          <w:sz w:val="24"/>
          <w:szCs w:val="24"/>
        </w:rPr>
        <w:t>and publishing the policy of any</w:t>
      </w:r>
      <w:r w:rsidRPr="007567F4">
        <w:rPr>
          <w:rFonts w:ascii="Times New Roman" w:hAnsi="Times New Roman" w:cs="Times New Roman"/>
          <w:sz w:val="24"/>
          <w:szCs w:val="24"/>
        </w:rPr>
        <w:t xml:space="preserve"> country. However, attitude of government, literacy rate and political system influence the role of media in formulation of foreign policy of the coun</w:t>
      </w:r>
      <w:r w:rsidR="00174FB5">
        <w:rPr>
          <w:rFonts w:ascii="Times New Roman" w:hAnsi="Times New Roman" w:cs="Times New Roman"/>
          <w:sz w:val="24"/>
          <w:szCs w:val="24"/>
        </w:rPr>
        <w:t>try.</w:t>
      </w:r>
    </w:p>
    <w:p w:rsidR="00165B58" w:rsidRDefault="00165B58" w:rsidP="0080233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Pr="007567F4">
        <w:rPr>
          <w:rFonts w:ascii="Times New Roman" w:hAnsi="Times New Roman" w:cs="Times New Roman"/>
          <w:sz w:val="24"/>
          <w:szCs w:val="24"/>
        </w:rPr>
        <w:t>li (2008) explored that the media help people to take decision by providing facts and current international developments, which enable the masses to comprehend the importance of development in their country as compared to the past developments: and by analyzing the policy of the government related to foreign affairs. American mass media also play crucial role in formulating public opinion, decision making of corporate. Broadcast media have a deep impact on its audience. People quickly accept the message communicated by main stream media, because people rely on it for information.</w:t>
      </w:r>
    </w:p>
    <w:p w:rsidR="00165B58" w:rsidRPr="008D19A7" w:rsidRDefault="00877B63" w:rsidP="00802339">
      <w:pPr>
        <w:spacing w:after="0" w:line="240" w:lineRule="auto"/>
        <w:ind w:firstLine="720"/>
        <w:jc w:val="both"/>
        <w:rPr>
          <w:rFonts w:ascii="Times New Roman" w:hAnsi="Times New Roman" w:cs="Times New Roman"/>
          <w:sz w:val="24"/>
          <w:szCs w:val="24"/>
        </w:rPr>
      </w:pPr>
      <w:r w:rsidRPr="008D19A7">
        <w:rPr>
          <w:rFonts w:ascii="Times New Roman" w:hAnsi="Times New Roman" w:cs="Times New Roman"/>
          <w:sz w:val="24"/>
          <w:szCs w:val="24"/>
        </w:rPr>
        <w:t>By the end of 20th century Merrill</w:t>
      </w:r>
      <w:r w:rsidR="009842BA">
        <w:rPr>
          <w:rFonts w:ascii="Times New Roman" w:hAnsi="Times New Roman" w:cs="Times New Roman"/>
          <w:sz w:val="24"/>
          <w:szCs w:val="24"/>
        </w:rPr>
        <w:t>(1994) observed</w:t>
      </w:r>
      <w:r w:rsidRPr="008D19A7">
        <w:rPr>
          <w:rFonts w:ascii="Times New Roman" w:hAnsi="Times New Roman" w:cs="Times New Roman"/>
          <w:sz w:val="24"/>
          <w:szCs w:val="24"/>
        </w:rPr>
        <w:t xml:space="preserve"> that media and its effects is as powerful as it was never before. Media as become inseparable part of our li</w:t>
      </w:r>
      <w:r w:rsidR="00196B7A">
        <w:rPr>
          <w:rFonts w:ascii="Times New Roman" w:hAnsi="Times New Roman" w:cs="Times New Roman"/>
          <w:sz w:val="24"/>
          <w:szCs w:val="24"/>
        </w:rPr>
        <w:t>fe, as Merrill described</w:t>
      </w:r>
      <w:r w:rsidRPr="008D19A7">
        <w:rPr>
          <w:rFonts w:ascii="Times New Roman" w:hAnsi="Times New Roman" w:cs="Times New Roman"/>
          <w:sz w:val="24"/>
          <w:szCs w:val="24"/>
        </w:rPr>
        <w:t>, “they are everywhere and it is impossible to escape them”. Media is source of education, information and recreation and it is also used as a tool of propaganda to shape or reshape one’s image. It is said those who control these instruments of co</w:t>
      </w:r>
      <w:r w:rsidR="0043468E">
        <w:rPr>
          <w:rFonts w:ascii="Times New Roman" w:hAnsi="Times New Roman" w:cs="Times New Roman"/>
          <w:sz w:val="24"/>
          <w:szCs w:val="24"/>
        </w:rPr>
        <w:t>mmunication have enormous power</w:t>
      </w:r>
      <w:r w:rsidR="00165B58" w:rsidRPr="008D19A7">
        <w:rPr>
          <w:rFonts w:ascii="Times New Roman" w:hAnsi="Times New Roman" w:cs="Times New Roman"/>
          <w:sz w:val="24"/>
          <w:szCs w:val="24"/>
        </w:rPr>
        <w:t>.</w:t>
      </w:r>
    </w:p>
    <w:p w:rsidR="00C33E0C" w:rsidRDefault="00165B58" w:rsidP="0080233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th</w:t>
      </w:r>
      <w:r w:rsidR="001A7C97">
        <w:rPr>
          <w:rFonts w:ascii="Times New Roman" w:hAnsi="Times New Roman" w:cs="Times New Roman"/>
          <w:sz w:val="24"/>
          <w:szCs w:val="24"/>
        </w:rPr>
        <w:t xml:space="preserve">is research the researcher </w:t>
      </w:r>
      <w:r>
        <w:rPr>
          <w:rFonts w:ascii="Times New Roman" w:hAnsi="Times New Roman" w:cs="Times New Roman"/>
          <w:sz w:val="24"/>
          <w:szCs w:val="24"/>
        </w:rPr>
        <w:t>examine</w:t>
      </w:r>
      <w:r w:rsidR="001A7C97">
        <w:rPr>
          <w:rFonts w:ascii="Times New Roman" w:hAnsi="Times New Roman" w:cs="Times New Roman"/>
          <w:sz w:val="24"/>
          <w:szCs w:val="24"/>
        </w:rPr>
        <w:t>d</w:t>
      </w:r>
      <w:r>
        <w:rPr>
          <w:rFonts w:ascii="Times New Roman" w:hAnsi="Times New Roman" w:cs="Times New Roman"/>
          <w:sz w:val="24"/>
          <w:szCs w:val="24"/>
        </w:rPr>
        <w:t xml:space="preserve"> that how</w:t>
      </w:r>
      <w:r w:rsidR="001A7C97">
        <w:rPr>
          <w:rFonts w:ascii="Times New Roman" w:hAnsi="Times New Roman" w:cs="Times New Roman"/>
          <w:sz w:val="24"/>
          <w:szCs w:val="24"/>
        </w:rPr>
        <w:t xml:space="preserve"> American policy on war against terror</w:t>
      </w:r>
      <w:r w:rsidR="00C33E0C">
        <w:rPr>
          <w:rFonts w:ascii="Times New Roman" w:hAnsi="Times New Roman" w:cs="Times New Roman"/>
          <w:sz w:val="24"/>
          <w:szCs w:val="24"/>
        </w:rPr>
        <w:t xml:space="preserve"> is being projected in</w:t>
      </w:r>
      <w:r w:rsidR="00546EC9">
        <w:rPr>
          <w:rFonts w:ascii="Times New Roman" w:hAnsi="Times New Roman" w:cs="Times New Roman"/>
          <w:sz w:val="24"/>
          <w:szCs w:val="24"/>
        </w:rPr>
        <w:t xml:space="preserve"> Hollywood movies during the era of 2008-2012</w:t>
      </w:r>
      <w:r w:rsidR="008B4974">
        <w:rPr>
          <w:rFonts w:ascii="Times New Roman" w:hAnsi="Times New Roman" w:cs="Times New Roman"/>
          <w:sz w:val="24"/>
          <w:szCs w:val="24"/>
        </w:rPr>
        <w:t>. This era is very much important in American politics because of the two election campaigns of Barak Obama and other important political activities</w:t>
      </w:r>
      <w:r>
        <w:rPr>
          <w:rFonts w:ascii="Times New Roman" w:hAnsi="Times New Roman" w:cs="Times New Roman"/>
          <w:sz w:val="24"/>
          <w:szCs w:val="24"/>
        </w:rPr>
        <w:t>. Hollywood cinema always follows the American policies, for example</w:t>
      </w:r>
      <w:r w:rsidR="0043468E">
        <w:rPr>
          <w:rFonts w:ascii="Times New Roman" w:hAnsi="Times New Roman" w:cs="Times New Roman"/>
          <w:sz w:val="24"/>
          <w:szCs w:val="24"/>
        </w:rPr>
        <w:t xml:space="preserve"> during World War II mostly movie</w:t>
      </w:r>
      <w:r>
        <w:rPr>
          <w:rFonts w:ascii="Times New Roman" w:hAnsi="Times New Roman" w:cs="Times New Roman"/>
          <w:sz w:val="24"/>
          <w:szCs w:val="24"/>
        </w:rPr>
        <w:t>s produced on anti-Nazi and anti-Hitler th</w:t>
      </w:r>
      <w:r w:rsidR="0043468E">
        <w:rPr>
          <w:rFonts w:ascii="Times New Roman" w:hAnsi="Times New Roman" w:cs="Times New Roman"/>
          <w:sz w:val="24"/>
          <w:szCs w:val="24"/>
        </w:rPr>
        <w:t>eme. During cold war mostly movie</w:t>
      </w:r>
      <w:r>
        <w:rPr>
          <w:rFonts w:ascii="Times New Roman" w:hAnsi="Times New Roman" w:cs="Times New Roman"/>
          <w:sz w:val="24"/>
          <w:szCs w:val="24"/>
        </w:rPr>
        <w:t>s produced on theme wh</w:t>
      </w:r>
      <w:r w:rsidR="0043468E">
        <w:rPr>
          <w:rFonts w:ascii="Times New Roman" w:hAnsi="Times New Roman" w:cs="Times New Roman"/>
          <w:sz w:val="24"/>
          <w:szCs w:val="24"/>
        </w:rPr>
        <w:t>ich carrying the anti- communist</w:t>
      </w:r>
      <w:r>
        <w:rPr>
          <w:rFonts w:ascii="Times New Roman" w:hAnsi="Times New Roman" w:cs="Times New Roman"/>
          <w:sz w:val="24"/>
          <w:szCs w:val="24"/>
        </w:rPr>
        <w:t xml:space="preserve"> stance. After 9/11 when George W. Bush declared war against terror, then suddenly Hollywood industry took U-turn and produced films which portray Muslims as terrorists. </w:t>
      </w:r>
    </w:p>
    <w:p w:rsidR="00D65EDF" w:rsidRDefault="00165B58" w:rsidP="0080233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r</w:t>
      </w:r>
      <w:r w:rsidR="00EA42D0">
        <w:rPr>
          <w:rFonts w:ascii="Times New Roman" w:hAnsi="Times New Roman" w:cs="Times New Roman"/>
          <w:sz w:val="24"/>
          <w:szCs w:val="24"/>
        </w:rPr>
        <w:t>esearcher has</w:t>
      </w:r>
      <w:r w:rsidR="00C33E0C">
        <w:rPr>
          <w:rFonts w:ascii="Times New Roman" w:hAnsi="Times New Roman" w:cs="Times New Roman"/>
          <w:sz w:val="24"/>
          <w:szCs w:val="24"/>
        </w:rPr>
        <w:t xml:space="preserve"> examine</w:t>
      </w:r>
      <w:r w:rsidR="00EA42D0">
        <w:rPr>
          <w:rFonts w:ascii="Times New Roman" w:hAnsi="Times New Roman" w:cs="Times New Roman"/>
          <w:sz w:val="24"/>
          <w:szCs w:val="24"/>
        </w:rPr>
        <w:t>d</w:t>
      </w:r>
      <w:r w:rsidR="00C33E0C">
        <w:rPr>
          <w:rFonts w:ascii="Times New Roman" w:hAnsi="Times New Roman" w:cs="Times New Roman"/>
          <w:sz w:val="24"/>
          <w:szCs w:val="24"/>
        </w:rPr>
        <w:t xml:space="preserve"> the movies</w:t>
      </w:r>
      <w:r w:rsidR="00B32AB5">
        <w:rPr>
          <w:rFonts w:ascii="Times New Roman" w:hAnsi="Times New Roman" w:cs="Times New Roman"/>
          <w:sz w:val="24"/>
          <w:szCs w:val="24"/>
        </w:rPr>
        <w:t xml:space="preserve"> from 2008 to 2011</w:t>
      </w:r>
      <w:r>
        <w:rPr>
          <w:rFonts w:ascii="Times New Roman" w:hAnsi="Times New Roman" w:cs="Times New Roman"/>
          <w:sz w:val="24"/>
          <w:szCs w:val="24"/>
        </w:rPr>
        <w:t xml:space="preserve"> for t</w:t>
      </w:r>
      <w:r w:rsidR="00C33E0C">
        <w:rPr>
          <w:rFonts w:ascii="Times New Roman" w:hAnsi="Times New Roman" w:cs="Times New Roman"/>
          <w:sz w:val="24"/>
          <w:szCs w:val="24"/>
        </w:rPr>
        <w:t xml:space="preserve">his research. </w:t>
      </w:r>
      <w:r w:rsidR="00D65EDF">
        <w:rPr>
          <w:rFonts w:ascii="Times New Roman" w:hAnsi="Times New Roman" w:cs="Times New Roman"/>
          <w:sz w:val="24"/>
          <w:szCs w:val="24"/>
        </w:rPr>
        <w:t xml:space="preserve">Researcher also explore that </w:t>
      </w:r>
      <w:r w:rsidR="00C33E0C">
        <w:rPr>
          <w:rFonts w:ascii="Times New Roman" w:hAnsi="Times New Roman" w:cs="Times New Roman"/>
          <w:sz w:val="24"/>
          <w:szCs w:val="24"/>
        </w:rPr>
        <w:t xml:space="preserve">DuringPresident Barak </w:t>
      </w:r>
      <w:r w:rsidRPr="008D19A7">
        <w:rPr>
          <w:rFonts w:ascii="Times New Roman" w:hAnsi="Times New Roman" w:cs="Times New Roman"/>
          <w:sz w:val="24"/>
          <w:szCs w:val="24"/>
        </w:rPr>
        <w:t>Obama regime</w:t>
      </w:r>
      <w:r w:rsidR="00B32AB5">
        <w:rPr>
          <w:rFonts w:ascii="Times New Roman" w:hAnsi="Times New Roman" w:cs="Times New Roman"/>
          <w:sz w:val="24"/>
          <w:szCs w:val="24"/>
        </w:rPr>
        <w:t xml:space="preserve"> (2008-2011</w:t>
      </w:r>
      <w:r w:rsidR="00D65EDF">
        <w:rPr>
          <w:rFonts w:ascii="Times New Roman" w:hAnsi="Times New Roman" w:cs="Times New Roman"/>
          <w:sz w:val="24"/>
          <w:szCs w:val="24"/>
        </w:rPr>
        <w:t>) how</w:t>
      </w:r>
      <w:r w:rsidR="00C33E0C">
        <w:rPr>
          <w:rFonts w:ascii="Times New Roman" w:hAnsi="Times New Roman" w:cs="Times New Roman"/>
          <w:sz w:val="24"/>
          <w:szCs w:val="24"/>
        </w:rPr>
        <w:t xml:space="preserve"> Hollywood blockbuster movies</w:t>
      </w:r>
      <w:r w:rsidRPr="008D19A7">
        <w:rPr>
          <w:rFonts w:ascii="Times New Roman" w:hAnsi="Times New Roman" w:cs="Times New Roman"/>
          <w:sz w:val="24"/>
          <w:szCs w:val="24"/>
        </w:rPr>
        <w:t xml:space="preserve"> such as “Gr</w:t>
      </w:r>
      <w:r w:rsidR="00C33E0C">
        <w:rPr>
          <w:rFonts w:ascii="Times New Roman" w:hAnsi="Times New Roman" w:cs="Times New Roman"/>
          <w:sz w:val="24"/>
          <w:szCs w:val="24"/>
        </w:rPr>
        <w:t>een zone” “The hurt locker</w:t>
      </w:r>
      <w:r w:rsidRPr="008D19A7">
        <w:rPr>
          <w:rFonts w:ascii="Times New Roman" w:hAnsi="Times New Roman" w:cs="Times New Roman"/>
          <w:sz w:val="24"/>
          <w:szCs w:val="24"/>
        </w:rPr>
        <w:t>”</w:t>
      </w:r>
      <w:r w:rsidR="00D65EDF">
        <w:rPr>
          <w:rFonts w:ascii="Times New Roman" w:hAnsi="Times New Roman" w:cs="Times New Roman"/>
          <w:sz w:val="24"/>
          <w:szCs w:val="24"/>
        </w:rPr>
        <w:t xml:space="preserve"> etc. have </w:t>
      </w:r>
      <w:r w:rsidR="00D65EDF" w:rsidRPr="008D19A7">
        <w:rPr>
          <w:rFonts w:ascii="Times New Roman" w:hAnsi="Times New Roman" w:cs="Times New Roman"/>
          <w:sz w:val="24"/>
          <w:szCs w:val="24"/>
        </w:rPr>
        <w:t>projected</w:t>
      </w:r>
      <w:r w:rsidR="00B32AB5">
        <w:rPr>
          <w:rFonts w:ascii="Times New Roman" w:hAnsi="Times New Roman" w:cs="Times New Roman"/>
          <w:sz w:val="24"/>
          <w:szCs w:val="24"/>
        </w:rPr>
        <w:t xml:space="preserve"> the American</w:t>
      </w:r>
      <w:r w:rsidR="00C33E0C">
        <w:rPr>
          <w:rFonts w:ascii="Times New Roman" w:hAnsi="Times New Roman" w:cs="Times New Roman"/>
          <w:sz w:val="24"/>
          <w:szCs w:val="24"/>
        </w:rPr>
        <w:t xml:space="preserve"> policy on war against terror. </w:t>
      </w:r>
    </w:p>
    <w:p w:rsidR="00165B58" w:rsidRPr="007D4533" w:rsidRDefault="008B4974" w:rsidP="008023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1.2</w:t>
      </w:r>
      <w:r w:rsidR="003E3A66">
        <w:rPr>
          <w:rFonts w:ascii="Times New Roman" w:hAnsi="Times New Roman" w:cs="Times New Roman"/>
          <w:b/>
          <w:sz w:val="24"/>
          <w:szCs w:val="24"/>
        </w:rPr>
        <w:t xml:space="preserve">. </w:t>
      </w:r>
      <w:r w:rsidR="00165B58" w:rsidRPr="007D4533">
        <w:rPr>
          <w:rFonts w:ascii="Times New Roman" w:hAnsi="Times New Roman" w:cs="Times New Roman"/>
          <w:b/>
          <w:sz w:val="24"/>
          <w:szCs w:val="24"/>
        </w:rPr>
        <w:t>Significance of study</w:t>
      </w:r>
    </w:p>
    <w:p w:rsidR="00165B58" w:rsidRPr="008D19A7" w:rsidRDefault="00165B58" w:rsidP="00EA3CE8">
      <w:pPr>
        <w:spacing w:after="0" w:line="240" w:lineRule="auto"/>
        <w:jc w:val="both"/>
        <w:rPr>
          <w:rFonts w:ascii="Times New Roman" w:hAnsi="Times New Roman" w:cs="Times New Roman"/>
          <w:sz w:val="24"/>
          <w:szCs w:val="24"/>
        </w:rPr>
      </w:pPr>
      <w:r w:rsidRPr="008D19A7">
        <w:rPr>
          <w:rFonts w:ascii="Times New Roman" w:hAnsi="Times New Roman" w:cs="Times New Roman"/>
          <w:sz w:val="24"/>
          <w:szCs w:val="24"/>
        </w:rPr>
        <w:t>In Hollywood cinema the political and foreign policies are commonly discuss, sometimes in humorous or comedy way and sometimes in critical manners. The successful killing of Osama Bin Laden on the directions of President Barak Obamas is also being projected in different Films and dramas. But usually it is observed that Hollywood cinema is biased towards American interests.</w:t>
      </w:r>
      <w:r>
        <w:rPr>
          <w:rFonts w:ascii="Times New Roman" w:hAnsi="Times New Roman" w:cs="Times New Roman"/>
          <w:sz w:val="24"/>
          <w:szCs w:val="24"/>
        </w:rPr>
        <w:t>The bonding</w:t>
      </w:r>
      <w:r w:rsidRPr="009A7BAE">
        <w:rPr>
          <w:rFonts w:ascii="Times New Roman" w:hAnsi="Times New Roman" w:cs="Times New Roman"/>
          <w:sz w:val="24"/>
          <w:szCs w:val="24"/>
        </w:rPr>
        <w:t xml:space="preserve"> is clearly depic</w:t>
      </w:r>
      <w:r w:rsidR="00877B63">
        <w:rPr>
          <w:rFonts w:ascii="Times New Roman" w:hAnsi="Times New Roman" w:cs="Times New Roman"/>
          <w:sz w:val="24"/>
          <w:szCs w:val="24"/>
        </w:rPr>
        <w:t>ted in Hollywood movies</w:t>
      </w:r>
      <w:r w:rsidRPr="009A7BAE">
        <w:rPr>
          <w:rFonts w:ascii="Times New Roman" w:hAnsi="Times New Roman" w:cs="Times New Roman"/>
          <w:sz w:val="24"/>
          <w:szCs w:val="24"/>
        </w:rPr>
        <w:t>.</w:t>
      </w:r>
    </w:p>
    <w:p w:rsidR="001D0196" w:rsidRPr="00C55358" w:rsidRDefault="00165B58" w:rsidP="00802339">
      <w:pPr>
        <w:spacing w:after="0" w:line="240" w:lineRule="auto"/>
        <w:ind w:firstLine="720"/>
        <w:jc w:val="both"/>
        <w:rPr>
          <w:rFonts w:ascii="Times New Roman" w:hAnsi="Times New Roman" w:cs="Times New Roman"/>
          <w:sz w:val="24"/>
          <w:szCs w:val="24"/>
        </w:rPr>
      </w:pPr>
      <w:r w:rsidRPr="008D19A7">
        <w:rPr>
          <w:rFonts w:ascii="Times New Roman" w:hAnsi="Times New Roman" w:cs="Times New Roman"/>
          <w:sz w:val="24"/>
          <w:szCs w:val="24"/>
        </w:rPr>
        <w:t xml:space="preserve">This research study majorly focuses </w:t>
      </w:r>
      <w:r w:rsidR="00877B63">
        <w:rPr>
          <w:rFonts w:ascii="Times New Roman" w:hAnsi="Times New Roman" w:cs="Times New Roman"/>
          <w:sz w:val="24"/>
          <w:szCs w:val="24"/>
        </w:rPr>
        <w:t xml:space="preserve">the projection of American </w:t>
      </w:r>
      <w:r w:rsidR="001D0196">
        <w:rPr>
          <w:rFonts w:ascii="Times New Roman" w:hAnsi="Times New Roman" w:cs="Times New Roman"/>
          <w:sz w:val="24"/>
          <w:szCs w:val="24"/>
        </w:rPr>
        <w:t xml:space="preserve">political messages and activities </w:t>
      </w:r>
      <w:r w:rsidR="00877B63">
        <w:rPr>
          <w:rFonts w:ascii="Times New Roman" w:hAnsi="Times New Roman" w:cs="Times New Roman"/>
          <w:sz w:val="24"/>
          <w:szCs w:val="24"/>
        </w:rPr>
        <w:t xml:space="preserve">in Hollywood movies, </w:t>
      </w:r>
      <w:r w:rsidRPr="008D19A7">
        <w:rPr>
          <w:rFonts w:ascii="Times New Roman" w:hAnsi="Times New Roman" w:cs="Times New Roman"/>
          <w:sz w:val="24"/>
          <w:szCs w:val="24"/>
        </w:rPr>
        <w:t>which benefits the policy makers to critically understand the agenda a</w:t>
      </w:r>
      <w:r w:rsidR="00877B63">
        <w:rPr>
          <w:rFonts w:ascii="Times New Roman" w:hAnsi="Times New Roman" w:cs="Times New Roman"/>
          <w:sz w:val="24"/>
          <w:szCs w:val="24"/>
        </w:rPr>
        <w:t>nd propaganda of Hollywood movies</w:t>
      </w:r>
      <w:r w:rsidRPr="008D19A7">
        <w:rPr>
          <w:rFonts w:ascii="Times New Roman" w:hAnsi="Times New Roman" w:cs="Times New Roman"/>
          <w:sz w:val="24"/>
          <w:szCs w:val="24"/>
        </w:rPr>
        <w:t>. It may also give prime benefits to Students of Mass media, political sciences and International relations and propaganda studies to understand another medium to communicate political policies to a</w:t>
      </w:r>
      <w:r w:rsidR="00877B63">
        <w:rPr>
          <w:rFonts w:ascii="Times New Roman" w:hAnsi="Times New Roman" w:cs="Times New Roman"/>
          <w:sz w:val="24"/>
          <w:szCs w:val="24"/>
        </w:rPr>
        <w:t>l</w:t>
      </w:r>
      <w:r w:rsidRPr="008D19A7">
        <w:rPr>
          <w:rFonts w:ascii="Times New Roman" w:hAnsi="Times New Roman" w:cs="Times New Roman"/>
          <w:sz w:val="24"/>
          <w:szCs w:val="24"/>
        </w:rPr>
        <w:t xml:space="preserve">l </w:t>
      </w:r>
      <w:r w:rsidRPr="008D19A7">
        <w:rPr>
          <w:rFonts w:ascii="Times New Roman" w:hAnsi="Times New Roman" w:cs="Times New Roman"/>
          <w:sz w:val="24"/>
          <w:szCs w:val="24"/>
        </w:rPr>
        <w:lastRenderedPageBreak/>
        <w:t xml:space="preserve">over the world, that how big powers are playing mind games to propagate their policies and agendas world widely. </w:t>
      </w:r>
      <w:r w:rsidR="00877B63">
        <w:rPr>
          <w:rFonts w:ascii="Times New Roman" w:hAnsi="Times New Roman" w:cs="Times New Roman"/>
          <w:sz w:val="24"/>
          <w:szCs w:val="24"/>
        </w:rPr>
        <w:t xml:space="preserve">This study is also for the general masses to aware them about the hidden propaganda in Hollywood movies. Aware them that what are they watching in a movie, it may be a future policy of any state. </w:t>
      </w:r>
      <w:r w:rsidRPr="008D19A7">
        <w:rPr>
          <w:rFonts w:ascii="Times New Roman" w:hAnsi="Times New Roman" w:cs="Times New Roman"/>
          <w:sz w:val="24"/>
          <w:szCs w:val="24"/>
        </w:rPr>
        <w:t>This research will also helpful for future researchers to enhance their level of knowledge about such kind of future studies.</w:t>
      </w:r>
    </w:p>
    <w:p w:rsidR="00165B58" w:rsidRPr="00B04554" w:rsidRDefault="001D0196" w:rsidP="008023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w:t>
      </w:r>
      <w:r w:rsidR="003E3A66">
        <w:rPr>
          <w:rFonts w:ascii="Times New Roman" w:hAnsi="Times New Roman" w:cs="Times New Roman"/>
          <w:b/>
          <w:sz w:val="24"/>
          <w:szCs w:val="24"/>
        </w:rPr>
        <w:t xml:space="preserve">. </w:t>
      </w:r>
      <w:r w:rsidR="00165B58" w:rsidRPr="00B04554">
        <w:rPr>
          <w:rFonts w:ascii="Times New Roman" w:hAnsi="Times New Roman" w:cs="Times New Roman"/>
          <w:b/>
          <w:sz w:val="24"/>
          <w:szCs w:val="24"/>
        </w:rPr>
        <w:t>Rationale of study</w:t>
      </w:r>
    </w:p>
    <w:p w:rsidR="00A86A29" w:rsidRDefault="00165B58" w:rsidP="00EA3CE8">
      <w:pPr>
        <w:spacing w:after="0" w:line="240" w:lineRule="auto"/>
        <w:jc w:val="both"/>
        <w:rPr>
          <w:rFonts w:ascii="Times New Roman" w:hAnsi="Times New Roman" w:cs="Times New Roman"/>
          <w:sz w:val="24"/>
          <w:szCs w:val="24"/>
        </w:rPr>
      </w:pPr>
      <w:r w:rsidRPr="008D19A7">
        <w:rPr>
          <w:rFonts w:ascii="Times New Roman" w:hAnsi="Times New Roman" w:cs="Times New Roman"/>
          <w:sz w:val="24"/>
          <w:szCs w:val="24"/>
        </w:rPr>
        <w:t>The major reason f</w:t>
      </w:r>
      <w:r w:rsidR="001D0196">
        <w:rPr>
          <w:rFonts w:ascii="Times New Roman" w:hAnsi="Times New Roman" w:cs="Times New Roman"/>
          <w:sz w:val="24"/>
          <w:szCs w:val="24"/>
        </w:rPr>
        <w:t>or selecting this topic is the increasing representation of American politics</w:t>
      </w:r>
      <w:r w:rsidR="00CC631C">
        <w:rPr>
          <w:rFonts w:ascii="Times New Roman" w:hAnsi="Times New Roman" w:cs="Times New Roman"/>
          <w:sz w:val="24"/>
          <w:szCs w:val="24"/>
        </w:rPr>
        <w:t xml:space="preserve"> in Hollywood movie</w:t>
      </w:r>
      <w:r w:rsidRPr="008D19A7">
        <w:rPr>
          <w:rFonts w:ascii="Times New Roman" w:hAnsi="Times New Roman" w:cs="Times New Roman"/>
          <w:sz w:val="24"/>
          <w:szCs w:val="24"/>
        </w:rPr>
        <w:t>s. It seems that war against terror is not against terrorist but against Islam</w:t>
      </w:r>
      <w:r>
        <w:rPr>
          <w:rFonts w:ascii="Times New Roman" w:hAnsi="Times New Roman" w:cs="Times New Roman"/>
          <w:sz w:val="24"/>
          <w:szCs w:val="24"/>
        </w:rPr>
        <w:t xml:space="preserve"> and Muslims.Researcher has sel</w:t>
      </w:r>
      <w:r w:rsidR="001D0196">
        <w:rPr>
          <w:rFonts w:ascii="Times New Roman" w:hAnsi="Times New Roman" w:cs="Times New Roman"/>
          <w:sz w:val="24"/>
          <w:szCs w:val="24"/>
        </w:rPr>
        <w:t>ected time period from 2008-2012</w:t>
      </w:r>
      <w:r>
        <w:rPr>
          <w:rFonts w:ascii="Times New Roman" w:hAnsi="Times New Roman" w:cs="Times New Roman"/>
          <w:sz w:val="24"/>
          <w:szCs w:val="24"/>
        </w:rPr>
        <w:t>, because in this era some important decisions has been madeby American Government</w:t>
      </w:r>
      <w:r w:rsidR="00CC631C">
        <w:rPr>
          <w:rFonts w:ascii="Times New Roman" w:hAnsi="Times New Roman" w:cs="Times New Roman"/>
          <w:sz w:val="24"/>
          <w:szCs w:val="24"/>
        </w:rPr>
        <w:t xml:space="preserve"> like evacuation of NATO forces from Iraq, which is clearly mentioned in “Green Zone”</w:t>
      </w:r>
      <w:r w:rsidR="001D0196" w:rsidRPr="001D0196">
        <w:rPr>
          <w:rFonts w:ascii="Times New Roman" w:hAnsi="Times New Roman" w:cs="Times New Roman"/>
          <w:sz w:val="24"/>
          <w:szCs w:val="24"/>
        </w:rPr>
        <w:t xml:space="preserve">and the most importantly that how Barak Obama used Hollywood movies </w:t>
      </w:r>
      <w:r w:rsidR="001D0196">
        <w:rPr>
          <w:rFonts w:ascii="Times New Roman" w:hAnsi="Times New Roman" w:cs="Times New Roman"/>
          <w:sz w:val="24"/>
          <w:szCs w:val="24"/>
        </w:rPr>
        <w:t>for his both election campaigns</w:t>
      </w:r>
      <w:r>
        <w:rPr>
          <w:rFonts w:ascii="Times New Roman" w:hAnsi="Times New Roman" w:cs="Times New Roman"/>
          <w:sz w:val="24"/>
          <w:szCs w:val="24"/>
        </w:rPr>
        <w:t xml:space="preserve">. </w:t>
      </w:r>
      <w:r w:rsidR="00FA47A2">
        <w:rPr>
          <w:rFonts w:ascii="Times New Roman" w:hAnsi="Times New Roman" w:cs="Times New Roman"/>
          <w:sz w:val="24"/>
          <w:szCs w:val="24"/>
        </w:rPr>
        <w:t>These movies projects that change in American</w:t>
      </w:r>
      <w:r w:rsidR="00FA47A2" w:rsidRPr="008D19A7">
        <w:rPr>
          <w:rFonts w:ascii="Times New Roman" w:hAnsi="Times New Roman" w:cs="Times New Roman"/>
          <w:sz w:val="24"/>
          <w:szCs w:val="24"/>
        </w:rPr>
        <w:t xml:space="preserve"> policy also shift </w:t>
      </w:r>
      <w:r w:rsidR="00FA47A2">
        <w:rPr>
          <w:rFonts w:ascii="Times New Roman" w:hAnsi="Times New Roman" w:cs="Times New Roman"/>
          <w:sz w:val="24"/>
          <w:szCs w:val="24"/>
        </w:rPr>
        <w:t>the directions of Hollywood movie</w:t>
      </w:r>
      <w:r w:rsidR="00FA47A2" w:rsidRPr="008D19A7">
        <w:rPr>
          <w:rFonts w:ascii="Times New Roman" w:hAnsi="Times New Roman" w:cs="Times New Roman"/>
          <w:sz w:val="24"/>
          <w:szCs w:val="24"/>
        </w:rPr>
        <w:t xml:space="preserve">s. </w:t>
      </w:r>
      <w:r w:rsidR="00FA47A2">
        <w:rPr>
          <w:rFonts w:ascii="Times New Roman" w:hAnsi="Times New Roman" w:cs="Times New Roman"/>
          <w:sz w:val="24"/>
          <w:szCs w:val="24"/>
        </w:rPr>
        <w:t>After 9/11 the Muslims are specifically consider as terrorist. Mostly Movies on war against terror produced on Iraq or Afghanistan. Which reflect that t</w:t>
      </w:r>
      <w:r w:rsidR="00A86A29">
        <w:rPr>
          <w:rFonts w:ascii="Times New Roman" w:hAnsi="Times New Roman" w:cs="Times New Roman"/>
          <w:sz w:val="24"/>
          <w:szCs w:val="24"/>
        </w:rPr>
        <w:t>error is only in Muslim states.</w:t>
      </w:r>
    </w:p>
    <w:p w:rsidR="00165B58" w:rsidRPr="007D4533" w:rsidRDefault="001D0196" w:rsidP="00802339">
      <w:pPr>
        <w:tabs>
          <w:tab w:val="left" w:pos="347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1.4</w:t>
      </w:r>
      <w:r w:rsidR="003E3A66">
        <w:rPr>
          <w:rFonts w:ascii="Times New Roman" w:hAnsi="Times New Roman" w:cs="Times New Roman"/>
          <w:b/>
          <w:sz w:val="24"/>
          <w:szCs w:val="24"/>
        </w:rPr>
        <w:t xml:space="preserve">. </w:t>
      </w:r>
      <w:r w:rsidR="00165B58" w:rsidRPr="007D4533">
        <w:rPr>
          <w:rFonts w:ascii="Times New Roman" w:hAnsi="Times New Roman" w:cs="Times New Roman"/>
          <w:b/>
          <w:sz w:val="24"/>
          <w:szCs w:val="24"/>
        </w:rPr>
        <w:t>Objectives of study</w:t>
      </w:r>
      <w:r w:rsidR="00C55358">
        <w:rPr>
          <w:rFonts w:ascii="Times New Roman" w:hAnsi="Times New Roman" w:cs="Times New Roman"/>
          <w:b/>
          <w:sz w:val="24"/>
          <w:szCs w:val="24"/>
        </w:rPr>
        <w:tab/>
      </w:r>
    </w:p>
    <w:p w:rsidR="00165B58" w:rsidRPr="008D19A7" w:rsidRDefault="00165B58" w:rsidP="00802339">
      <w:pPr>
        <w:spacing w:after="0" w:line="240" w:lineRule="auto"/>
        <w:jc w:val="both"/>
        <w:rPr>
          <w:rFonts w:ascii="Times New Roman" w:hAnsi="Times New Roman" w:cs="Times New Roman"/>
          <w:sz w:val="24"/>
          <w:szCs w:val="24"/>
        </w:rPr>
      </w:pPr>
      <w:r w:rsidRPr="008D19A7">
        <w:rPr>
          <w:rFonts w:ascii="Times New Roman" w:hAnsi="Times New Roman" w:cs="Times New Roman"/>
          <w:sz w:val="24"/>
          <w:szCs w:val="24"/>
        </w:rPr>
        <w:t>Objective of this study is to examine:</w:t>
      </w:r>
      <w:r>
        <w:rPr>
          <w:rFonts w:ascii="Times New Roman" w:hAnsi="Times New Roman" w:cs="Times New Roman"/>
          <w:sz w:val="24"/>
          <w:szCs w:val="24"/>
        </w:rPr>
        <w:t xml:space="preserve"> affiliation</w:t>
      </w:r>
    </w:p>
    <w:p w:rsidR="006D1E93" w:rsidRPr="00D049B5" w:rsidRDefault="006D1E93" w:rsidP="00802339">
      <w:pPr>
        <w:pStyle w:val="ListParagraph"/>
        <w:numPr>
          <w:ilvl w:val="0"/>
          <w:numId w:val="1"/>
        </w:numPr>
        <w:spacing w:after="0" w:line="240" w:lineRule="auto"/>
        <w:jc w:val="both"/>
        <w:rPr>
          <w:rFonts w:ascii="Times New Roman" w:hAnsi="Times New Roman" w:cs="Times New Roman"/>
          <w:sz w:val="24"/>
          <w:szCs w:val="24"/>
        </w:rPr>
      </w:pPr>
      <w:r w:rsidRPr="00D049B5">
        <w:rPr>
          <w:rFonts w:ascii="Times New Roman" w:hAnsi="Times New Roman" w:cs="Times New Roman"/>
          <w:sz w:val="24"/>
          <w:szCs w:val="24"/>
        </w:rPr>
        <w:t>To analyze that how</w:t>
      </w:r>
      <w:r w:rsidR="00431C2B">
        <w:rPr>
          <w:rFonts w:ascii="Times New Roman" w:hAnsi="Times New Roman" w:cs="Times New Roman"/>
          <w:sz w:val="24"/>
          <w:szCs w:val="24"/>
        </w:rPr>
        <w:t xml:space="preserve"> American political policies are</w:t>
      </w:r>
      <w:r w:rsidRPr="00D049B5">
        <w:rPr>
          <w:rFonts w:ascii="Times New Roman" w:hAnsi="Times New Roman" w:cs="Times New Roman"/>
          <w:sz w:val="24"/>
          <w:szCs w:val="24"/>
        </w:rPr>
        <w:t xml:space="preserve"> b</w:t>
      </w:r>
      <w:r>
        <w:rPr>
          <w:rFonts w:ascii="Times New Roman" w:hAnsi="Times New Roman" w:cs="Times New Roman"/>
          <w:sz w:val="24"/>
          <w:szCs w:val="24"/>
        </w:rPr>
        <w:t>eing projected in Hollywood movie</w:t>
      </w:r>
      <w:r w:rsidRPr="00D049B5">
        <w:rPr>
          <w:rFonts w:ascii="Times New Roman" w:hAnsi="Times New Roman" w:cs="Times New Roman"/>
          <w:sz w:val="24"/>
          <w:szCs w:val="24"/>
        </w:rPr>
        <w:t>s.</w:t>
      </w:r>
    </w:p>
    <w:p w:rsidR="00431C2B" w:rsidRDefault="00431C2B" w:rsidP="0080233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explore How Hollywood movies has been utilized during presidential elections of 2008 and 2012.</w:t>
      </w:r>
    </w:p>
    <w:p w:rsidR="006D1E93" w:rsidRDefault="006D1E93" w:rsidP="0080233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analyze</w:t>
      </w:r>
      <w:r w:rsidR="00431C2B">
        <w:rPr>
          <w:rFonts w:ascii="Times New Roman" w:hAnsi="Times New Roman" w:cs="Times New Roman"/>
          <w:sz w:val="24"/>
          <w:szCs w:val="24"/>
        </w:rPr>
        <w:t xml:space="preserve"> did Hollywood cinema release during the elections of 2008 and 2012 followed any conservative or liberal theme.</w:t>
      </w:r>
    </w:p>
    <w:p w:rsidR="00933EBD" w:rsidRDefault="006D1E93" w:rsidP="00802339">
      <w:pPr>
        <w:pStyle w:val="ListParagraph"/>
        <w:numPr>
          <w:ilvl w:val="0"/>
          <w:numId w:val="1"/>
        </w:numPr>
        <w:spacing w:line="240" w:lineRule="auto"/>
        <w:rPr>
          <w:rFonts w:ascii="Times New Roman" w:hAnsi="Times New Roman" w:cs="Times New Roman"/>
          <w:sz w:val="24"/>
          <w:szCs w:val="24"/>
        </w:rPr>
      </w:pPr>
      <w:r w:rsidRPr="00364949">
        <w:rPr>
          <w:rFonts w:ascii="Times New Roman" w:hAnsi="Times New Roman" w:cs="Times New Roman"/>
          <w:sz w:val="24"/>
          <w:szCs w:val="24"/>
        </w:rPr>
        <w:t>To explore the political/ideological as</w:t>
      </w:r>
      <w:r w:rsidR="00B36D29">
        <w:rPr>
          <w:rFonts w:ascii="Times New Roman" w:hAnsi="Times New Roman" w:cs="Times New Roman"/>
          <w:sz w:val="24"/>
          <w:szCs w:val="24"/>
        </w:rPr>
        <w:t>sociation of political figures</w:t>
      </w:r>
      <w:r w:rsidRPr="00364949">
        <w:rPr>
          <w:rFonts w:ascii="Times New Roman" w:hAnsi="Times New Roman" w:cs="Times New Roman"/>
          <w:sz w:val="24"/>
          <w:szCs w:val="24"/>
        </w:rPr>
        <w:t xml:space="preserve"> projected in Hollywood movies.</w:t>
      </w:r>
      <w:r w:rsidR="00933EBD">
        <w:rPr>
          <w:rFonts w:ascii="Times New Roman" w:hAnsi="Times New Roman" w:cs="Times New Roman"/>
          <w:sz w:val="24"/>
          <w:szCs w:val="24"/>
        </w:rPr>
        <w:br w:type="page"/>
      </w:r>
    </w:p>
    <w:p w:rsidR="00933EBD" w:rsidRPr="00933EBD" w:rsidRDefault="00933EBD" w:rsidP="00802339">
      <w:pPr>
        <w:tabs>
          <w:tab w:val="left" w:pos="1758"/>
          <w:tab w:val="center" w:pos="450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Pr="00933EBD">
        <w:rPr>
          <w:rFonts w:ascii="Times New Roman" w:hAnsi="Times New Roman" w:cs="Times New Roman"/>
          <w:b/>
          <w:sz w:val="24"/>
          <w:szCs w:val="24"/>
        </w:rPr>
        <w:t>Background</w:t>
      </w:r>
    </w:p>
    <w:p w:rsidR="00933EBD" w:rsidRPr="00933EBD" w:rsidRDefault="00933EBD" w:rsidP="00802339">
      <w:pPr>
        <w:spacing w:after="0" w:line="240" w:lineRule="auto"/>
        <w:jc w:val="both"/>
        <w:rPr>
          <w:rFonts w:ascii="Times New Roman" w:hAnsi="Times New Roman" w:cs="Times New Roman"/>
          <w:b/>
          <w:sz w:val="24"/>
          <w:szCs w:val="24"/>
        </w:rPr>
      </w:pPr>
      <w:r w:rsidRPr="00933EBD">
        <w:rPr>
          <w:rFonts w:ascii="Times New Roman" w:hAnsi="Times New Roman" w:cs="Times New Roman"/>
          <w:b/>
          <w:sz w:val="24"/>
          <w:szCs w:val="24"/>
        </w:rPr>
        <w:t>2.1. Hollywood and politics</w:t>
      </w:r>
    </w:p>
    <w:p w:rsidR="00933EBD" w:rsidRPr="00933EBD" w:rsidRDefault="00933EBD" w:rsidP="00EA3CE8">
      <w:pPr>
        <w:spacing w:after="0" w:line="240" w:lineRule="auto"/>
        <w:jc w:val="both"/>
        <w:rPr>
          <w:rFonts w:ascii="Times New Roman" w:hAnsi="Times New Roman" w:cs="Times New Roman"/>
          <w:sz w:val="24"/>
          <w:szCs w:val="24"/>
        </w:rPr>
      </w:pPr>
      <w:r w:rsidRPr="00933EBD">
        <w:rPr>
          <w:rFonts w:ascii="Times New Roman" w:hAnsi="Times New Roman" w:cs="Times New Roman"/>
          <w:sz w:val="24"/>
          <w:szCs w:val="24"/>
        </w:rPr>
        <w:t>In the 1930s the Democrats and the Republicans saw money in Hollywood. President Franklin Roosevelt saw a huge partnership with Hollywood. He used the first real potential of Hollywood’s stars in a national campaign. Melvyn Douglas toured Washington in 1939 and met the key New Dealers. Endorsements letters from leading actors were signed, radio appearances and printed advertising were made. Movie stars were used to draw a large audience into the political view of the party. By the 1960s, John F. Kennedy was a new, young face for Washington, and his strong friendship with Frank Sinatra exemplified this new era of glamour. The last moguls of Hollywood were gone and younger, newer executives and producers began generating more liberal ideas.</w:t>
      </w:r>
    </w:p>
    <w:p w:rsidR="00933EBD" w:rsidRPr="00933EBD" w:rsidRDefault="00933EBD" w:rsidP="00802339">
      <w:pPr>
        <w:spacing w:after="0" w:line="240" w:lineRule="auto"/>
        <w:ind w:firstLine="720"/>
        <w:jc w:val="both"/>
        <w:rPr>
          <w:rFonts w:ascii="Times New Roman" w:hAnsi="Times New Roman" w:cs="Times New Roman"/>
          <w:sz w:val="24"/>
          <w:szCs w:val="24"/>
        </w:rPr>
      </w:pPr>
      <w:r w:rsidRPr="00933EBD">
        <w:rPr>
          <w:rFonts w:ascii="Times New Roman" w:hAnsi="Times New Roman" w:cs="Times New Roman"/>
          <w:sz w:val="24"/>
          <w:szCs w:val="24"/>
        </w:rPr>
        <w:t>Celebrities and money attracted politicians into the high-class, glittering Hollywood life-style. As Ronald Brownstein wrote in his book “The Power and the Glitter”, television in the 1970s and 1980s was an enormously important new media in politics and Hollywood helped in that media with actors making speeches on their political beliefs, like Jane Fonda against the Vietnam War. This era saw former actor Ronald Reagan became Governor of California and subsequently become President of the United States. It continued with Arnold Schwarzenegger as California’s Governor in 2003. Today Washington’s interest is in Hollywood donations. On February 20, 2007, for example, Barack Obama had a $2300-a-plate Hollywood gala, being hosted by David Geffen, Jeffrey Katzenberg and Steven Spielberg at the Beverly Hilton. Hollywood is a huge donator for presidential campaigns and this money attracts politicians. Not only is Hollywood influencing Washington with its glamour and money but Washington also influences Hollywood.</w:t>
      </w:r>
    </w:p>
    <w:p w:rsidR="00933EBD" w:rsidRPr="00933EBD" w:rsidRDefault="00933EBD" w:rsidP="00802339">
      <w:pPr>
        <w:spacing w:after="0" w:line="240" w:lineRule="auto"/>
        <w:ind w:firstLine="720"/>
        <w:jc w:val="both"/>
        <w:rPr>
          <w:rFonts w:ascii="Times New Roman" w:hAnsi="Times New Roman" w:cs="Times New Roman"/>
          <w:sz w:val="24"/>
          <w:szCs w:val="24"/>
        </w:rPr>
      </w:pPr>
      <w:r w:rsidRPr="00933EBD">
        <w:rPr>
          <w:rFonts w:ascii="Times New Roman" w:hAnsi="Times New Roman" w:cs="Times New Roman"/>
          <w:sz w:val="24"/>
          <w:szCs w:val="24"/>
        </w:rPr>
        <w:t>During World War Two, the war film fulfilled a patriotic and propaganda function. Movies that either questioned US involvement or sought to explore the contradictions and complexities of US foreign policy would simply not have been made. In the decades after World War Two, cinematic renderings of the conflict continued to be imbued with the notion of the `good war' (Crampton, Power; 2005). Whereas the war in Vietnam did lead to a cycle of critical films, the first of these emerged some years after the high point of the war, and did not appear for a decade after the end of US involvement.</w:t>
      </w:r>
    </w:p>
    <w:p w:rsidR="00933EBD" w:rsidRPr="00933EBD" w:rsidRDefault="00933EBD" w:rsidP="00802339">
      <w:pPr>
        <w:spacing w:after="0" w:line="240" w:lineRule="auto"/>
        <w:jc w:val="both"/>
        <w:rPr>
          <w:rFonts w:ascii="Times New Roman" w:hAnsi="Times New Roman" w:cs="Times New Roman"/>
          <w:b/>
          <w:sz w:val="24"/>
          <w:szCs w:val="24"/>
        </w:rPr>
      </w:pPr>
      <w:r w:rsidRPr="00933EBD">
        <w:rPr>
          <w:rFonts w:ascii="Times New Roman" w:hAnsi="Times New Roman" w:cs="Times New Roman"/>
          <w:b/>
          <w:sz w:val="24"/>
          <w:szCs w:val="24"/>
        </w:rPr>
        <w:t>2.2. Cultures of Hollywood Cinema Post 9/11</w:t>
      </w:r>
    </w:p>
    <w:p w:rsidR="00933EBD" w:rsidRPr="00933EBD" w:rsidRDefault="00933EBD" w:rsidP="00EA3CE8">
      <w:pPr>
        <w:spacing w:after="0" w:line="240" w:lineRule="auto"/>
        <w:jc w:val="both"/>
        <w:rPr>
          <w:rFonts w:ascii="Times New Roman" w:hAnsi="Times New Roman" w:cs="Times New Roman"/>
          <w:sz w:val="24"/>
          <w:szCs w:val="24"/>
        </w:rPr>
      </w:pPr>
      <w:r w:rsidRPr="00933EBD">
        <w:rPr>
          <w:rFonts w:ascii="Times New Roman" w:hAnsi="Times New Roman" w:cs="Times New Roman"/>
          <w:sz w:val="24"/>
          <w:szCs w:val="24"/>
        </w:rPr>
        <w:t>Charlie Wilson's War, which is only rather tangentially connected to the war on terror, this is largely due to box office receipts generated outside of the US. American audience has appetite to watch movies on war. Both the Second World War and the Vietnam conflict proved popular with American cinema audiences. Why might films dealing with the war on terror have fared so much worse? One reason might simply be timing. This cycle of conflict-related films are unusual in that they have been released whilst the wars in Iraq and Afghanistan are still very much ongoing and with no apparent end in sight.</w:t>
      </w:r>
    </w:p>
    <w:p w:rsidR="006D1E93" w:rsidRPr="00933EBD" w:rsidRDefault="00933EBD" w:rsidP="00802339">
      <w:pPr>
        <w:spacing w:after="0" w:line="240" w:lineRule="auto"/>
        <w:jc w:val="both"/>
        <w:rPr>
          <w:rFonts w:ascii="Times New Roman" w:hAnsi="Times New Roman" w:cs="Times New Roman"/>
          <w:sz w:val="24"/>
          <w:szCs w:val="24"/>
        </w:rPr>
      </w:pPr>
      <w:r w:rsidRPr="00933EBD">
        <w:rPr>
          <w:rFonts w:ascii="Times New Roman" w:hAnsi="Times New Roman" w:cs="Times New Roman"/>
          <w:sz w:val="24"/>
          <w:szCs w:val="24"/>
        </w:rPr>
        <w:tab/>
        <w:t>Many studies are supporting the idea that Hollywood continues to be a target for infiltration and subversion by a variety of state agencies, in particular the CIA. Academic debates on cinematic propaganda are almost entirely retrospective, and whilst a number of commentators have drawn attention to Hollywood’s longstanding and open relationship with the Pentagon. As such, our work delves into the field of what Peter Dale Scott calls "deep politics"; namely, activities which cannot currently be fully understood due to the covert influence of shadowy power players.</w:t>
      </w:r>
    </w:p>
    <w:p w:rsidR="00933EBD" w:rsidRDefault="00933EBD" w:rsidP="00802339">
      <w:pPr>
        <w:spacing w:after="0" w:line="240" w:lineRule="auto"/>
        <w:jc w:val="both"/>
        <w:rPr>
          <w:sz w:val="24"/>
          <w:szCs w:val="24"/>
        </w:rPr>
      </w:pPr>
      <w:r>
        <w:rPr>
          <w:sz w:val="24"/>
          <w:szCs w:val="24"/>
        </w:rPr>
        <w:br w:type="page"/>
      </w:r>
    </w:p>
    <w:p w:rsidR="00933EBD" w:rsidRPr="00393248" w:rsidRDefault="00933EBD" w:rsidP="00802339">
      <w:pPr>
        <w:spacing w:after="0" w:line="240" w:lineRule="auto"/>
        <w:rPr>
          <w:rFonts w:ascii="Times New Roman" w:hAnsi="Times New Roman" w:cs="Times New Roman"/>
          <w:b/>
          <w:sz w:val="24"/>
          <w:szCs w:val="24"/>
        </w:rPr>
      </w:pPr>
      <w:r w:rsidRPr="00393248">
        <w:rPr>
          <w:rFonts w:ascii="Times New Roman" w:hAnsi="Times New Roman" w:cs="Times New Roman"/>
          <w:b/>
          <w:sz w:val="24"/>
          <w:szCs w:val="24"/>
        </w:rPr>
        <w:lastRenderedPageBreak/>
        <w:t>Literature review</w:t>
      </w:r>
    </w:p>
    <w:p w:rsidR="00933EBD" w:rsidRPr="00754117" w:rsidRDefault="00933EBD" w:rsidP="00EA3CE8">
      <w:pPr>
        <w:shd w:val="clear" w:color="auto" w:fill="FFFFFF"/>
        <w:spacing w:after="0" w:line="240" w:lineRule="auto"/>
        <w:jc w:val="both"/>
        <w:rPr>
          <w:rFonts w:ascii="Times New Roman" w:eastAsia="Times New Roman" w:hAnsi="Times New Roman" w:cs="Times New Roman"/>
          <w:sz w:val="24"/>
          <w:szCs w:val="24"/>
        </w:rPr>
      </w:pPr>
      <w:r w:rsidRPr="00393248">
        <w:rPr>
          <w:rFonts w:ascii="Times New Roman" w:eastAsia="Times New Roman" w:hAnsi="Times New Roman" w:cs="Times New Roman"/>
          <w:sz w:val="24"/>
          <w:szCs w:val="24"/>
        </w:rPr>
        <w:t>Alford (2010) demonstrated in his book</w:t>
      </w:r>
      <w:r w:rsidRPr="00393248">
        <w:rPr>
          <w:rFonts w:ascii="Times New Roman" w:eastAsia="Times New Roman" w:hAnsi="Times New Roman" w:cs="Times New Roman"/>
          <w:bCs/>
          <w:sz w:val="24"/>
          <w:szCs w:val="24"/>
        </w:rPr>
        <w:t xml:space="preserve"> Reel Power </w:t>
      </w:r>
      <w:r w:rsidRPr="00393248">
        <w:rPr>
          <w:rFonts w:ascii="Times New Roman" w:eastAsia="Times New Roman" w:hAnsi="Times New Roman" w:cs="Times New Roman"/>
          <w:sz w:val="24"/>
          <w:szCs w:val="24"/>
        </w:rPr>
        <w:t>the internal workings of contemporary Hollywood as a politicized industry as well as scores of films across all genres. No matter what the progressive impulses of some celebrities and artists, Alford shows how they are part of a system that is hard-wired to encourage American global supremacy and frequently the use of state violence.</w:t>
      </w:r>
    </w:p>
    <w:p w:rsidR="00933EBD" w:rsidRDefault="00933EBD" w:rsidP="00802339">
      <w:pPr>
        <w:spacing w:after="0" w:line="240" w:lineRule="auto"/>
        <w:ind w:firstLine="720"/>
        <w:jc w:val="both"/>
        <w:rPr>
          <w:rFonts w:ascii="Times New Roman" w:eastAsia="Times New Roman" w:hAnsi="Times New Roman" w:cs="Times New Roman"/>
          <w:bCs/>
          <w:color w:val="000000"/>
          <w:sz w:val="24"/>
          <w:szCs w:val="24"/>
        </w:rPr>
      </w:pPr>
      <w:r w:rsidRPr="00754117">
        <w:rPr>
          <w:rFonts w:ascii="Times New Roman" w:eastAsia="Times New Roman" w:hAnsi="Times New Roman" w:cs="Times New Roman"/>
          <w:bCs/>
          <w:color w:val="000000"/>
          <w:sz w:val="24"/>
          <w:szCs w:val="24"/>
        </w:rPr>
        <w:t>Shaheen (2008) explained in his book Guilty: Hollywood's Verdict on Arabs After 9/11 that Along with an examination of a hundred recent movies, addresses the cultural issues at play since 9/11: the government's public relations campaigns to win "hearts and minds" and the impact of 9/11 on citizens and on the imagination. He suggests that winning the "war on terror" would take shattering the century-old stereotypes of Arabs. He calls for speaking out, for more Arab Americans in the film industry, for fresh films, and for a serious effort on the part of our government to tackle this problem.</w:t>
      </w:r>
    </w:p>
    <w:p w:rsidR="00933EBD" w:rsidRPr="00754117" w:rsidRDefault="00933EBD" w:rsidP="00802339">
      <w:pPr>
        <w:spacing w:after="0" w:line="240" w:lineRule="auto"/>
        <w:ind w:firstLine="720"/>
        <w:jc w:val="both"/>
        <w:rPr>
          <w:rFonts w:ascii="Times New Roman" w:eastAsia="Times New Roman" w:hAnsi="Times New Roman" w:cs="Times New Roman"/>
          <w:bCs/>
          <w:color w:val="000000"/>
          <w:sz w:val="24"/>
          <w:szCs w:val="24"/>
        </w:rPr>
      </w:pPr>
      <w:r w:rsidRPr="00754117">
        <w:rPr>
          <w:rFonts w:ascii="Times New Roman" w:eastAsia="Times New Roman" w:hAnsi="Times New Roman" w:cs="Times New Roman"/>
          <w:bCs/>
          <w:color w:val="000000"/>
          <w:sz w:val="24"/>
          <w:szCs w:val="24"/>
        </w:rPr>
        <w:t>Zia (2004) explored in her research study Stereotype images of Muslims in Hollywood Movies. That Muslims are stereotypically portrayed in Hollywood movies and they are negatively portrayed in Hollywood movies. Cheap and selfish Roles are given to Muslims. The researcher has used content analysis. This study is related to said research because it is identifying the stereotype image of Muslims in Hollywood movies. It help researcher to understand the previous projection of Muslims in Hollywood movies.</w:t>
      </w:r>
    </w:p>
    <w:p w:rsidR="00933EBD" w:rsidRDefault="00933EBD" w:rsidP="00802339">
      <w:pPr>
        <w:spacing w:after="0" w:line="24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Butt (2001) examined in his study portrayal of Islam and Muslims in Hollywood movies that how the Hollywood movies present Islam and Muslims and also to examine biases in presenting information about Islam. Content Analysis method was used to conduct this study. The study concluded the US media is biased while presenting Islam and Muslims and project rather negative picture about it. Muslims were accorded as brutal, terrorists and most of the countries were shown anti-American.</w:t>
      </w:r>
    </w:p>
    <w:p w:rsidR="00933EBD" w:rsidRDefault="00933EBD" w:rsidP="00802339">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393248">
        <w:rPr>
          <w:rFonts w:ascii="Times New Roman" w:eastAsia="Times New Roman" w:hAnsi="Times New Roman" w:cs="Times New Roman"/>
          <w:iCs/>
          <w:color w:val="000000"/>
          <w:sz w:val="24"/>
          <w:szCs w:val="24"/>
        </w:rPr>
        <w:t xml:space="preserve">Ross (2011) wrote in his book </w:t>
      </w:r>
      <w:r w:rsidRPr="00393248">
        <w:rPr>
          <w:rFonts w:ascii="Times New Roman" w:eastAsia="Times New Roman" w:hAnsi="Times New Roman" w:cs="Times New Roman"/>
          <w:bCs/>
          <w:color w:val="000000"/>
          <w:kern w:val="36"/>
          <w:sz w:val="24"/>
          <w:szCs w:val="24"/>
        </w:rPr>
        <w:t xml:space="preserve">Hollywood Left and Right </w:t>
      </w:r>
      <w:r w:rsidRPr="00393248">
        <w:rPr>
          <w:rFonts w:ascii="Times New Roman" w:eastAsia="Times New Roman" w:hAnsi="Times New Roman" w:cs="Times New Roman"/>
          <w:bCs/>
          <w:color w:val="000000"/>
          <w:sz w:val="24"/>
          <w:szCs w:val="24"/>
        </w:rPr>
        <w:t xml:space="preserve">How Movie Stars Shaped American Politics that </w:t>
      </w:r>
      <w:r w:rsidRPr="00393248">
        <w:rPr>
          <w:rFonts w:ascii="Times New Roman" w:eastAsia="Times New Roman" w:hAnsi="Times New Roman" w:cs="Times New Roman"/>
          <w:color w:val="000000"/>
          <w:sz w:val="24"/>
          <w:szCs w:val="24"/>
          <w:shd w:val="clear" w:color="auto" w:fill="FFFFFF"/>
        </w:rPr>
        <w:t>the commonly held belief that Hollywood has always been a bastion of liberalism. The real story, as Ross shows in this passionate and entertaining work, is far more complicated. First, Hollywood has a longer history of conservatism than liberalism. Second, and most surprising, while the Hollywood Left was usually more vocal and visible, the Right had a greater impact on American political life</w:t>
      </w:r>
      <w:r>
        <w:rPr>
          <w:rFonts w:ascii="Times New Roman" w:eastAsia="Times New Roman" w:hAnsi="Times New Roman" w:cs="Times New Roman"/>
          <w:color w:val="000000"/>
          <w:sz w:val="24"/>
          <w:szCs w:val="24"/>
          <w:shd w:val="clear" w:color="auto" w:fill="FFFFFF"/>
        </w:rPr>
        <w:t>.</w:t>
      </w:r>
    </w:p>
    <w:p w:rsidR="00933EBD" w:rsidRDefault="00933EBD" w:rsidP="00802339">
      <w:pPr>
        <w:spacing w:after="0" w:line="240" w:lineRule="auto"/>
        <w:ind w:firstLine="720"/>
        <w:jc w:val="both"/>
        <w:rPr>
          <w:rFonts w:ascii="Times New Roman" w:eastAsia="Times New Roman" w:hAnsi="Times New Roman" w:cs="Times New Roman"/>
          <w:sz w:val="24"/>
          <w:szCs w:val="24"/>
        </w:rPr>
      </w:pPr>
      <w:r w:rsidRPr="00393248">
        <w:rPr>
          <w:rFonts w:ascii="Times New Roman" w:eastAsia="Times New Roman" w:hAnsi="Times New Roman" w:cs="Times New Roman"/>
          <w:sz w:val="24"/>
          <w:szCs w:val="24"/>
        </w:rPr>
        <w:t xml:space="preserve">Moore (2010) explained in his research Hollywood politics: Political communication in cinema, those political themes in Hollywood can be used in a number of different ways. For instance, from the perspective of a media consultant enlisting the aid of cinema to spread a political message can result in inspiring viewers into action for your cause. It would take a great deal of insight to predict what issues would dominate the political landscape in advance, but not impossible. Hitting on themes that are generally used to rally the base of a political party could be utilized without knowledge of the top political issues in a campaign season. For this to be successful there needs to be a concentrated effort to target certain types of political constituencies, like social conservatives or environmentalist liberals, for instance. </w:t>
      </w:r>
    </w:p>
    <w:p w:rsidR="00F84DB2" w:rsidRPr="00F84DB2" w:rsidRDefault="00933EBD" w:rsidP="00802339">
      <w:pPr>
        <w:shd w:val="clear" w:color="auto" w:fill="FFFFFF"/>
        <w:spacing w:after="0" w:line="240" w:lineRule="auto"/>
        <w:ind w:firstLine="720"/>
        <w:jc w:val="both"/>
        <w:outlineLvl w:val="0"/>
        <w:rPr>
          <w:sz w:val="24"/>
          <w:szCs w:val="24"/>
        </w:rPr>
      </w:pPr>
      <w:r w:rsidRPr="00393248">
        <w:rPr>
          <w:rFonts w:ascii="Times New Roman" w:eastAsia="Times New Roman" w:hAnsi="Times New Roman" w:cs="Times New Roman"/>
          <w:bCs/>
          <w:color w:val="333333"/>
          <w:sz w:val="24"/>
          <w:szCs w:val="24"/>
          <w:shd w:val="clear" w:color="auto" w:fill="FFFFFF"/>
        </w:rPr>
        <w:t xml:space="preserve">Rollins and O'Connor (2005) explained in his book, </w:t>
      </w:r>
      <w:r w:rsidRPr="00393248">
        <w:rPr>
          <w:rFonts w:ascii="Times New Roman" w:eastAsia="Times New Roman" w:hAnsi="Times New Roman" w:cs="Times New Roman"/>
          <w:bCs/>
          <w:color w:val="333333"/>
          <w:kern w:val="36"/>
          <w:sz w:val="24"/>
          <w:szCs w:val="24"/>
        </w:rPr>
        <w:t>Hollywood's White House: </w:t>
      </w:r>
      <w:r w:rsidRPr="00393248">
        <w:rPr>
          <w:rFonts w:ascii="Times New Roman" w:eastAsia="Times New Roman" w:hAnsi="Times New Roman" w:cs="Times New Roman"/>
          <w:color w:val="333333"/>
          <w:sz w:val="24"/>
          <w:szCs w:val="24"/>
        </w:rPr>
        <w:t xml:space="preserve">The American Presidency in Film and History that In addition to the real White House where America's first family lives and works, there is Hollywood's White House. For many Americans, the chief executives of this imaginary 1600 Pennsylvania Avenue are more vivid and memorable than their real-life counterparts. </w:t>
      </w:r>
      <w:r w:rsidR="0096302F">
        <w:rPr>
          <w:sz w:val="24"/>
          <w:szCs w:val="24"/>
        </w:rPr>
        <w:tab/>
      </w:r>
      <w:r w:rsidR="00F84DB2">
        <w:rPr>
          <w:sz w:val="24"/>
          <w:szCs w:val="24"/>
        </w:rPr>
        <w:br w:type="page"/>
      </w:r>
    </w:p>
    <w:p w:rsidR="00D431ED" w:rsidRDefault="00D431ED" w:rsidP="00AE4242">
      <w:pPr>
        <w:spacing w:after="0" w:line="240" w:lineRule="auto"/>
        <w:rPr>
          <w:rFonts w:ascii="Times New Roman" w:hAnsi="Times New Roman" w:cs="Times New Roman"/>
          <w:b/>
          <w:sz w:val="24"/>
          <w:szCs w:val="24"/>
        </w:rPr>
      </w:pPr>
      <w:r w:rsidRPr="005F2D97">
        <w:rPr>
          <w:rFonts w:ascii="Times New Roman" w:hAnsi="Times New Roman" w:cs="Times New Roman"/>
          <w:b/>
          <w:sz w:val="24"/>
          <w:szCs w:val="24"/>
        </w:rPr>
        <w:lastRenderedPageBreak/>
        <w:t>Theoretical framework</w:t>
      </w:r>
    </w:p>
    <w:p w:rsidR="00D431ED" w:rsidRPr="008255D8" w:rsidRDefault="00D431ED" w:rsidP="00802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Theoretical Framework of this study has been chosen on the basis of the considered judgment of the researcher. In this connection a theory is used as the theoretical framework of the study: </w:t>
      </w:r>
    </w:p>
    <w:p w:rsidR="00D431ED" w:rsidRPr="008255D8" w:rsidRDefault="00D431ED" w:rsidP="008023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Pr="008255D8">
        <w:rPr>
          <w:rFonts w:ascii="Times New Roman" w:hAnsi="Times New Roman" w:cs="Times New Roman"/>
          <w:b/>
          <w:sz w:val="24"/>
          <w:szCs w:val="24"/>
        </w:rPr>
        <w:t>The</w:t>
      </w:r>
      <w:r>
        <w:rPr>
          <w:rFonts w:ascii="Times New Roman" w:hAnsi="Times New Roman" w:cs="Times New Roman"/>
          <w:b/>
          <w:sz w:val="24"/>
          <w:szCs w:val="24"/>
        </w:rPr>
        <w:t xml:space="preserve"> Chomsky’s</w:t>
      </w:r>
      <w:r w:rsidRPr="008255D8">
        <w:rPr>
          <w:rFonts w:ascii="Times New Roman" w:hAnsi="Times New Roman" w:cs="Times New Roman"/>
          <w:b/>
          <w:sz w:val="24"/>
          <w:szCs w:val="24"/>
        </w:rPr>
        <w:t xml:space="preserve"> Propaganda Model</w:t>
      </w:r>
    </w:p>
    <w:p w:rsidR="00D431ED" w:rsidRPr="00CB0D10" w:rsidRDefault="00D431ED" w:rsidP="00EA3CE8">
      <w:pPr>
        <w:spacing w:after="0" w:line="240" w:lineRule="auto"/>
        <w:jc w:val="both"/>
        <w:rPr>
          <w:rFonts w:ascii="Times New Roman" w:hAnsi="Times New Roman" w:cs="Times New Roman"/>
          <w:sz w:val="24"/>
          <w:szCs w:val="24"/>
        </w:rPr>
      </w:pPr>
      <w:r w:rsidRPr="00CB0D10">
        <w:rPr>
          <w:rFonts w:ascii="Times New Roman" w:hAnsi="Times New Roman" w:cs="Times New Roman"/>
          <w:sz w:val="24"/>
          <w:szCs w:val="24"/>
        </w:rPr>
        <w:t xml:space="preserve"> Edward Herman exp</w:t>
      </w:r>
      <w:r>
        <w:rPr>
          <w:rFonts w:ascii="Times New Roman" w:hAnsi="Times New Roman" w:cs="Times New Roman"/>
          <w:sz w:val="24"/>
          <w:szCs w:val="24"/>
        </w:rPr>
        <w:t>lains the genesis of the propaganda model of media control: T</w:t>
      </w:r>
      <w:r w:rsidRPr="00CB0D10">
        <w:rPr>
          <w:rFonts w:ascii="Times New Roman" w:hAnsi="Times New Roman" w:cs="Times New Roman"/>
          <w:sz w:val="24"/>
          <w:szCs w:val="24"/>
        </w:rPr>
        <w:t>he media operate within restricted assumptions, depend heavily and uncritically on elite information sources, and participate in propaganda campaigns helpful to elite interests. In trying to explain why they do this we looked for structural factors as the only possible root of systematic behav</w:t>
      </w:r>
      <w:r>
        <w:rPr>
          <w:rFonts w:ascii="Times New Roman" w:hAnsi="Times New Roman" w:cs="Times New Roman"/>
          <w:sz w:val="24"/>
          <w:szCs w:val="24"/>
        </w:rPr>
        <w:t xml:space="preserve">ior and performance patterns.” </w:t>
      </w:r>
    </w:p>
    <w:p w:rsidR="00D431ED" w:rsidRPr="00CB0D10" w:rsidRDefault="00D431ED" w:rsidP="00802339">
      <w:pPr>
        <w:spacing w:after="0" w:line="240" w:lineRule="auto"/>
        <w:ind w:firstLine="720"/>
        <w:jc w:val="both"/>
        <w:rPr>
          <w:rFonts w:ascii="Times New Roman" w:hAnsi="Times New Roman" w:cs="Times New Roman"/>
          <w:sz w:val="24"/>
          <w:szCs w:val="24"/>
        </w:rPr>
      </w:pPr>
      <w:r w:rsidRPr="00CB0D10">
        <w:rPr>
          <w:rFonts w:ascii="Times New Roman" w:hAnsi="Times New Roman" w:cs="Times New Roman"/>
          <w:sz w:val="24"/>
          <w:szCs w:val="24"/>
        </w:rPr>
        <w:t xml:space="preserve">In identifying these “structural factors”, Herman and Chomsky list five news “filters” through which “money and power are able to filter out the news fit to print, marginalize dissent, and allow the government and dominant private interests to get their messages across to the public”. </w:t>
      </w:r>
    </w:p>
    <w:p w:rsidR="00D431ED" w:rsidRPr="00CB0D10" w:rsidRDefault="00D431ED" w:rsidP="00802339">
      <w:pPr>
        <w:spacing w:after="0" w:line="240" w:lineRule="auto"/>
        <w:jc w:val="both"/>
        <w:rPr>
          <w:rFonts w:ascii="Times New Roman" w:hAnsi="Times New Roman" w:cs="Times New Roman"/>
          <w:sz w:val="24"/>
          <w:szCs w:val="24"/>
        </w:rPr>
      </w:pPr>
      <w:r w:rsidRPr="00CB0D10">
        <w:rPr>
          <w:rFonts w:ascii="Times New Roman" w:hAnsi="Times New Roman" w:cs="Times New Roman"/>
          <w:sz w:val="24"/>
          <w:szCs w:val="24"/>
        </w:rPr>
        <w:t>1: the size, concentrated ownership, owner wealth, and profit orientation of</w:t>
      </w:r>
      <w:r>
        <w:rPr>
          <w:rFonts w:ascii="Times New Roman" w:hAnsi="Times New Roman" w:cs="Times New Roman"/>
          <w:sz w:val="24"/>
          <w:szCs w:val="24"/>
        </w:rPr>
        <w:t xml:space="preserve"> the dominant mass-media firms </w:t>
      </w:r>
    </w:p>
    <w:p w:rsidR="00D431ED" w:rsidRDefault="00D431ED" w:rsidP="00802339">
      <w:pPr>
        <w:spacing w:after="0" w:line="240" w:lineRule="auto"/>
        <w:jc w:val="both"/>
        <w:rPr>
          <w:rFonts w:ascii="Times New Roman" w:hAnsi="Times New Roman" w:cs="Times New Roman"/>
          <w:sz w:val="24"/>
          <w:szCs w:val="24"/>
        </w:rPr>
      </w:pPr>
      <w:r w:rsidRPr="00CB0D10">
        <w:rPr>
          <w:rFonts w:ascii="Times New Roman" w:hAnsi="Times New Roman" w:cs="Times New Roman"/>
          <w:sz w:val="24"/>
          <w:szCs w:val="24"/>
        </w:rPr>
        <w:t xml:space="preserve">2: advertising as the primary </w:t>
      </w:r>
      <w:r>
        <w:rPr>
          <w:rFonts w:ascii="Times New Roman" w:hAnsi="Times New Roman" w:cs="Times New Roman"/>
          <w:sz w:val="24"/>
          <w:szCs w:val="24"/>
        </w:rPr>
        <w:t>income source of the mass media</w:t>
      </w:r>
    </w:p>
    <w:p w:rsidR="00D431ED" w:rsidRPr="00CB0D10" w:rsidRDefault="00D431ED" w:rsidP="00802339">
      <w:pPr>
        <w:spacing w:after="0" w:line="240" w:lineRule="auto"/>
        <w:jc w:val="both"/>
        <w:rPr>
          <w:rFonts w:ascii="Times New Roman" w:hAnsi="Times New Roman" w:cs="Times New Roman"/>
          <w:sz w:val="24"/>
          <w:szCs w:val="24"/>
        </w:rPr>
      </w:pPr>
      <w:r w:rsidRPr="00CB0D10">
        <w:rPr>
          <w:rFonts w:ascii="Times New Roman" w:hAnsi="Times New Roman" w:cs="Times New Roman"/>
          <w:sz w:val="24"/>
          <w:szCs w:val="24"/>
        </w:rPr>
        <w:t xml:space="preserve">3: the reliance of the media on information provided by government, business, and "experts" funded and approved by these primary sources and agents of power </w:t>
      </w:r>
    </w:p>
    <w:p w:rsidR="00D431ED" w:rsidRPr="00CB0D10" w:rsidRDefault="00D431ED" w:rsidP="00802339">
      <w:pPr>
        <w:spacing w:after="0" w:line="240" w:lineRule="auto"/>
        <w:jc w:val="both"/>
        <w:rPr>
          <w:rFonts w:ascii="Times New Roman" w:hAnsi="Times New Roman" w:cs="Times New Roman"/>
          <w:sz w:val="24"/>
          <w:szCs w:val="24"/>
        </w:rPr>
      </w:pPr>
      <w:r w:rsidRPr="00CB0D10">
        <w:rPr>
          <w:rFonts w:ascii="Times New Roman" w:hAnsi="Times New Roman" w:cs="Times New Roman"/>
          <w:sz w:val="24"/>
          <w:szCs w:val="24"/>
        </w:rPr>
        <w:t xml:space="preserve">4: "flak" as a </w:t>
      </w:r>
      <w:r>
        <w:rPr>
          <w:rFonts w:ascii="Times New Roman" w:hAnsi="Times New Roman" w:cs="Times New Roman"/>
          <w:sz w:val="24"/>
          <w:szCs w:val="24"/>
        </w:rPr>
        <w:t>means of disciplining the media</w:t>
      </w:r>
    </w:p>
    <w:p w:rsidR="00D431ED" w:rsidRPr="00CB0D10" w:rsidRDefault="00D431ED" w:rsidP="00802339">
      <w:pPr>
        <w:spacing w:after="0" w:line="240" w:lineRule="auto"/>
        <w:jc w:val="both"/>
        <w:rPr>
          <w:rFonts w:ascii="Times New Roman" w:hAnsi="Times New Roman" w:cs="Times New Roman"/>
          <w:sz w:val="24"/>
          <w:szCs w:val="24"/>
        </w:rPr>
      </w:pPr>
      <w:r w:rsidRPr="00CB0D10">
        <w:rPr>
          <w:rFonts w:ascii="Times New Roman" w:hAnsi="Times New Roman" w:cs="Times New Roman"/>
          <w:sz w:val="24"/>
          <w:szCs w:val="24"/>
        </w:rPr>
        <w:t xml:space="preserve">5: "anticommunism" (more recently, “anti-terrorism”) as a national </w:t>
      </w:r>
      <w:r>
        <w:rPr>
          <w:rFonts w:ascii="Times New Roman" w:hAnsi="Times New Roman" w:cs="Times New Roman"/>
          <w:sz w:val="24"/>
          <w:szCs w:val="24"/>
        </w:rPr>
        <w:t>religion and control mechanism.</w:t>
      </w:r>
    </w:p>
    <w:p w:rsidR="00D431ED" w:rsidRDefault="0096302F" w:rsidP="0080233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D431ED" w:rsidRPr="00CB0D10">
        <w:rPr>
          <w:rFonts w:ascii="Times New Roman" w:hAnsi="Times New Roman" w:cs="Times New Roman"/>
          <w:sz w:val="24"/>
          <w:szCs w:val="24"/>
        </w:rPr>
        <w:t xml:space="preserve"> propaganda model is not a conspiracy theory. </w:t>
      </w:r>
      <w:r w:rsidR="00D431ED">
        <w:rPr>
          <w:rFonts w:ascii="Times New Roman" w:hAnsi="Times New Roman" w:cs="Times New Roman"/>
          <w:sz w:val="24"/>
          <w:szCs w:val="24"/>
        </w:rPr>
        <w:t>In short, the propaganda model focuses on the inequality of wealth and power and its multilevel effects on mass-media interests and choices. It traces the routes by which money and power are able to filter out the news fit to print, marginalize dissent, and allow the government and dominant private interests to get their messages across to the public.</w:t>
      </w:r>
    </w:p>
    <w:p w:rsidR="00D431ED" w:rsidRPr="00BE064A" w:rsidRDefault="00D431ED" w:rsidP="00802339">
      <w:pPr>
        <w:tabs>
          <w:tab w:val="left" w:pos="35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4.1.1</w:t>
      </w:r>
      <w:r w:rsidRPr="00BE064A">
        <w:rPr>
          <w:rFonts w:ascii="Times New Roman" w:hAnsi="Times New Roman" w:cs="Times New Roman"/>
          <w:b/>
          <w:sz w:val="24"/>
          <w:szCs w:val="24"/>
        </w:rPr>
        <w:t>. Application of theory</w:t>
      </w:r>
      <w:r w:rsidR="0096302F">
        <w:rPr>
          <w:rFonts w:ascii="Times New Roman" w:hAnsi="Times New Roman" w:cs="Times New Roman"/>
          <w:b/>
          <w:sz w:val="24"/>
          <w:szCs w:val="24"/>
        </w:rPr>
        <w:tab/>
      </w:r>
    </w:p>
    <w:p w:rsidR="00D431ED" w:rsidRDefault="00D431ED" w:rsidP="00EA3C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first filter, which is the size and ownership and profit orientation of the dominant mass media firms, is most related to this research, film producers due to their size and ownership add their own personal biases in the favor of American politicians. American politicians are utilizing Hollywood cinema to propagate their ideology and political message to audience.</w:t>
      </w:r>
    </w:p>
    <w:p w:rsidR="00D431ED" w:rsidRPr="00BE064A" w:rsidRDefault="00D431ED" w:rsidP="008023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4.2. </w:t>
      </w:r>
      <w:r w:rsidRPr="0044228D">
        <w:rPr>
          <w:rFonts w:ascii="Times New Roman" w:hAnsi="Times New Roman" w:cs="Times New Roman"/>
          <w:b/>
          <w:sz w:val="24"/>
          <w:szCs w:val="24"/>
        </w:rPr>
        <w:t>Framing theory of Communication</w:t>
      </w:r>
    </w:p>
    <w:p w:rsidR="00D431ED" w:rsidRPr="007C0EF4" w:rsidRDefault="00D431ED" w:rsidP="00EA3C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basi</w:t>
      </w:r>
      <w:r w:rsidRPr="007C0EF4">
        <w:rPr>
          <w:rFonts w:ascii="Times New Roman" w:hAnsi="Times New Roman" w:cs="Times New Roman"/>
          <w:sz w:val="24"/>
          <w:szCs w:val="24"/>
        </w:rPr>
        <w:t>s of framing theory is that the media focuses attention on certain events and then places them within a field of meaning. Framing is an important topic since it can have a big influence and therefore the concept of framing expanded to organizations as well.</w:t>
      </w:r>
    </w:p>
    <w:p w:rsidR="00D431ED" w:rsidRPr="00FF41B6" w:rsidRDefault="00D431ED" w:rsidP="00802339">
      <w:pPr>
        <w:spacing w:after="0" w:line="240" w:lineRule="auto"/>
        <w:ind w:firstLine="720"/>
        <w:jc w:val="both"/>
        <w:rPr>
          <w:rFonts w:ascii="Times New Roman" w:hAnsi="Times New Roman" w:cs="Times New Roman"/>
          <w:sz w:val="24"/>
          <w:szCs w:val="24"/>
        </w:rPr>
      </w:pPr>
      <w:r w:rsidRPr="007C0EF4">
        <w:rPr>
          <w:rFonts w:ascii="Times New Roman" w:hAnsi="Times New Roman" w:cs="Times New Roman"/>
          <w:sz w:val="24"/>
          <w:szCs w:val="24"/>
        </w:rPr>
        <w:t xml:space="preserve">In communication theory, and sociology, framing is a process of selective control over media content or public communication. Framing defines how a certain piece of media content or rhetoric is packaged so as to allow certain desirable interpretations and rule out others. Media frames can be created by the mass media or by specific political or social movements or organizations. </w:t>
      </w:r>
    </w:p>
    <w:p w:rsidR="00D431ED" w:rsidRPr="007C0EF4" w:rsidRDefault="00D431ED" w:rsidP="00802339">
      <w:pPr>
        <w:spacing w:after="0" w:line="240" w:lineRule="auto"/>
        <w:ind w:firstLine="720"/>
        <w:jc w:val="both"/>
        <w:rPr>
          <w:rFonts w:ascii="Times New Roman" w:hAnsi="Times New Roman" w:cs="Times New Roman"/>
          <w:sz w:val="24"/>
          <w:szCs w:val="24"/>
        </w:rPr>
      </w:pPr>
      <w:r w:rsidRPr="007C0EF4">
        <w:rPr>
          <w:rFonts w:ascii="Times New Roman" w:hAnsi="Times New Roman" w:cs="Times New Roman"/>
          <w:sz w:val="24"/>
          <w:szCs w:val="24"/>
        </w:rPr>
        <w:t>The media draws the public attention to certain topics, it decides where people think about, and the journalists select the topics. This is the original agenda setting ‘thought’. In news items occurs more than only bringing up certain topics. The way in which the news is brou</w:t>
      </w:r>
      <w:r>
        <w:rPr>
          <w:rFonts w:ascii="Times New Roman" w:hAnsi="Times New Roman" w:cs="Times New Roman"/>
          <w:sz w:val="24"/>
          <w:szCs w:val="24"/>
        </w:rPr>
        <w:t>ght, the frame in which the film content</w:t>
      </w:r>
      <w:r w:rsidRPr="007C0EF4">
        <w:rPr>
          <w:rFonts w:ascii="Times New Roman" w:hAnsi="Times New Roman" w:cs="Times New Roman"/>
          <w:sz w:val="24"/>
          <w:szCs w:val="24"/>
        </w:rPr>
        <w:t xml:space="preserve"> is presented, is a</w:t>
      </w:r>
      <w:r>
        <w:rPr>
          <w:rFonts w:ascii="Times New Roman" w:hAnsi="Times New Roman" w:cs="Times New Roman"/>
          <w:sz w:val="24"/>
          <w:szCs w:val="24"/>
        </w:rPr>
        <w:t>lso a choice made by film producer</w:t>
      </w:r>
      <w:r w:rsidRPr="007C0EF4">
        <w:rPr>
          <w:rFonts w:ascii="Times New Roman" w:hAnsi="Times New Roman" w:cs="Times New Roman"/>
          <w:sz w:val="24"/>
          <w:szCs w:val="24"/>
        </w:rPr>
        <w:t xml:space="preserve">. Thus, a frame refers to the way media and media gatekeepers organize and present the events and issues they cover, and the way audiences interpret what they are provided. Frames are abstract notions that serve to organize or </w:t>
      </w:r>
      <w:r w:rsidRPr="007C0EF4">
        <w:rPr>
          <w:rFonts w:ascii="Times New Roman" w:hAnsi="Times New Roman" w:cs="Times New Roman"/>
          <w:sz w:val="24"/>
          <w:szCs w:val="24"/>
        </w:rPr>
        <w:lastRenderedPageBreak/>
        <w:t>structure social meanings. Frames influence the perception of the news of the audience, this form of agenda-setting not only tel</w:t>
      </w:r>
      <w:r w:rsidR="00F84DB2">
        <w:rPr>
          <w:rFonts w:ascii="Times New Roman" w:hAnsi="Times New Roman" w:cs="Times New Roman"/>
          <w:sz w:val="24"/>
          <w:szCs w:val="24"/>
        </w:rPr>
        <w:t>ls what to think about, but</w:t>
      </w:r>
      <w:r w:rsidRPr="007C0EF4">
        <w:rPr>
          <w:rFonts w:ascii="Times New Roman" w:hAnsi="Times New Roman" w:cs="Times New Roman"/>
          <w:sz w:val="24"/>
          <w:szCs w:val="24"/>
        </w:rPr>
        <w:t xml:space="preserve"> how to think about it.</w:t>
      </w:r>
    </w:p>
    <w:p w:rsidR="00D431ED" w:rsidRPr="00BE064A" w:rsidRDefault="00D431ED" w:rsidP="00802339">
      <w:pPr>
        <w:tabs>
          <w:tab w:val="left" w:pos="35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Pr="00BE064A">
        <w:rPr>
          <w:rFonts w:ascii="Times New Roman" w:hAnsi="Times New Roman" w:cs="Times New Roman"/>
          <w:b/>
          <w:sz w:val="24"/>
          <w:szCs w:val="24"/>
        </w:rPr>
        <w:t>.2.2. Application of theory</w:t>
      </w:r>
      <w:r w:rsidR="00FF41B6">
        <w:rPr>
          <w:rFonts w:ascii="Times New Roman" w:hAnsi="Times New Roman" w:cs="Times New Roman"/>
          <w:b/>
          <w:sz w:val="24"/>
          <w:szCs w:val="24"/>
        </w:rPr>
        <w:tab/>
      </w:r>
    </w:p>
    <w:p w:rsidR="00D431ED" w:rsidRDefault="00DC31DE" w:rsidP="00EA3C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way an American political message has</w:t>
      </w:r>
      <w:r w:rsidR="00D431ED">
        <w:rPr>
          <w:rFonts w:ascii="Times New Roman" w:hAnsi="Times New Roman" w:cs="Times New Roman"/>
          <w:sz w:val="24"/>
          <w:szCs w:val="24"/>
        </w:rPr>
        <w:t xml:space="preserve"> framed in movies, </w:t>
      </w:r>
      <w:r>
        <w:rPr>
          <w:rFonts w:ascii="Times New Roman" w:hAnsi="Times New Roman" w:cs="Times New Roman"/>
          <w:sz w:val="24"/>
          <w:szCs w:val="24"/>
        </w:rPr>
        <w:t>it</w:t>
      </w:r>
      <w:r w:rsidR="00D431ED" w:rsidRPr="007C0EF4">
        <w:rPr>
          <w:rFonts w:ascii="Times New Roman" w:hAnsi="Times New Roman" w:cs="Times New Roman"/>
          <w:sz w:val="24"/>
          <w:szCs w:val="24"/>
        </w:rPr>
        <w:t>has great influe</w:t>
      </w:r>
      <w:r>
        <w:rPr>
          <w:rFonts w:ascii="Times New Roman" w:hAnsi="Times New Roman" w:cs="Times New Roman"/>
          <w:sz w:val="24"/>
          <w:szCs w:val="24"/>
        </w:rPr>
        <w:t>nce on the minds of the society</w:t>
      </w:r>
      <w:r w:rsidR="00D431ED" w:rsidRPr="007C0EF4">
        <w:rPr>
          <w:rFonts w:ascii="Times New Roman" w:hAnsi="Times New Roman" w:cs="Times New Roman"/>
          <w:sz w:val="24"/>
          <w:szCs w:val="24"/>
        </w:rPr>
        <w:t>.</w:t>
      </w:r>
      <w:r>
        <w:rPr>
          <w:rFonts w:ascii="Times New Roman" w:hAnsi="Times New Roman" w:cs="Times New Roman"/>
          <w:sz w:val="24"/>
          <w:szCs w:val="24"/>
        </w:rPr>
        <w:t xml:space="preserve"> Politicians and their ideology are mostly framed positively and positive frames tend to elicit posi</w:t>
      </w:r>
      <w:r w:rsidR="00D431ED" w:rsidRPr="007C0EF4">
        <w:rPr>
          <w:rFonts w:ascii="Times New Roman" w:hAnsi="Times New Roman" w:cs="Times New Roman"/>
          <w:sz w:val="24"/>
          <w:szCs w:val="24"/>
        </w:rPr>
        <w:t>tive feel</w:t>
      </w:r>
      <w:r>
        <w:rPr>
          <w:rFonts w:ascii="Times New Roman" w:hAnsi="Times New Roman" w:cs="Times New Roman"/>
          <w:sz w:val="24"/>
          <w:szCs w:val="24"/>
        </w:rPr>
        <w:t>ings and result in risk responsive</w:t>
      </w:r>
      <w:r w:rsidR="00D431ED" w:rsidRPr="007C0EF4">
        <w:rPr>
          <w:rFonts w:ascii="Times New Roman" w:hAnsi="Times New Roman" w:cs="Times New Roman"/>
          <w:sz w:val="24"/>
          <w:szCs w:val="24"/>
        </w:rPr>
        <w:t xml:space="preserve"> and reactive behavior. A frame is a reference point for all future decisions a</w:t>
      </w:r>
      <w:r w:rsidR="00D431ED">
        <w:rPr>
          <w:rFonts w:ascii="Times New Roman" w:hAnsi="Times New Roman" w:cs="Times New Roman"/>
          <w:sz w:val="24"/>
          <w:szCs w:val="24"/>
        </w:rPr>
        <w:t xml:space="preserve">nd judgments. </w:t>
      </w:r>
      <w:r>
        <w:rPr>
          <w:rFonts w:ascii="Times New Roman" w:hAnsi="Times New Roman" w:cs="Times New Roman"/>
          <w:sz w:val="24"/>
          <w:szCs w:val="24"/>
        </w:rPr>
        <w:t xml:space="preserve">The way American politics has framed it has deep impact on the minds of viewers. </w:t>
      </w:r>
      <w:r w:rsidR="00D431ED" w:rsidRPr="007C0EF4">
        <w:rPr>
          <w:rFonts w:ascii="Times New Roman" w:hAnsi="Times New Roman" w:cs="Times New Roman"/>
          <w:sz w:val="24"/>
          <w:szCs w:val="24"/>
        </w:rPr>
        <w:t>So this theory is most appropr</w:t>
      </w:r>
      <w:r w:rsidR="00D431ED">
        <w:rPr>
          <w:rFonts w:ascii="Times New Roman" w:hAnsi="Times New Roman" w:cs="Times New Roman"/>
          <w:sz w:val="24"/>
          <w:szCs w:val="24"/>
        </w:rPr>
        <w:t>iate with the Researcher Study.</w:t>
      </w:r>
    </w:p>
    <w:p w:rsidR="00D431ED" w:rsidRPr="00B76EFF" w:rsidRDefault="00D431ED" w:rsidP="008023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4.3. </w:t>
      </w:r>
      <w:r w:rsidRPr="00B76EFF">
        <w:rPr>
          <w:rFonts w:ascii="Times New Roman" w:hAnsi="Times New Roman" w:cs="Times New Roman"/>
          <w:b/>
          <w:sz w:val="24"/>
          <w:szCs w:val="24"/>
        </w:rPr>
        <w:t>Agenda Setting Theory</w:t>
      </w:r>
    </w:p>
    <w:p w:rsidR="00D431ED" w:rsidRDefault="00D431ED" w:rsidP="00EA3CE8">
      <w:pPr>
        <w:spacing w:after="0" w:line="240" w:lineRule="auto"/>
        <w:jc w:val="both"/>
        <w:rPr>
          <w:rFonts w:ascii="Times New Roman" w:eastAsia="Times New Roman" w:hAnsi="Times New Roman" w:cs="Times New Roman"/>
          <w:color w:val="111111"/>
          <w:sz w:val="24"/>
          <w:szCs w:val="24"/>
        </w:rPr>
      </w:pPr>
      <w:r w:rsidRPr="00B76EFF">
        <w:rPr>
          <w:rFonts w:ascii="Times New Roman" w:eastAsia="Times New Roman" w:hAnsi="Times New Roman" w:cs="Times New Roman"/>
          <w:color w:val="111111"/>
          <w:sz w:val="24"/>
          <w:szCs w:val="24"/>
        </w:rPr>
        <w:t>Agenda setting theory (Maxwell McCombs and Donald L. Shaw) Media influence affects the order of presentation in news reports about news events, issues in the public mind, and more importance to a news-more importance attributed by audience. Media Priorities It says what people should think about and how people should think about.</w:t>
      </w:r>
    </w:p>
    <w:p w:rsidR="00D431ED" w:rsidRPr="00BE064A" w:rsidRDefault="00D431ED" w:rsidP="0080233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color w:val="111111"/>
          <w:sz w:val="24"/>
          <w:szCs w:val="24"/>
        </w:rPr>
        <w:t xml:space="preserve">4.3.1. </w:t>
      </w:r>
      <w:r w:rsidRPr="00BE064A">
        <w:rPr>
          <w:rFonts w:ascii="Times New Roman" w:eastAsia="Times New Roman" w:hAnsi="Times New Roman" w:cs="Times New Roman"/>
          <w:b/>
          <w:color w:val="111111"/>
          <w:sz w:val="24"/>
          <w:szCs w:val="24"/>
        </w:rPr>
        <w:t>L</w:t>
      </w:r>
      <w:r>
        <w:rPr>
          <w:rFonts w:ascii="Times New Roman" w:eastAsia="Times New Roman" w:hAnsi="Times New Roman" w:cs="Times New Roman"/>
          <w:b/>
          <w:color w:val="111111"/>
          <w:sz w:val="24"/>
          <w:szCs w:val="24"/>
        </w:rPr>
        <w:t>evels of agenda setting theory</w:t>
      </w:r>
    </w:p>
    <w:p w:rsidR="00D431ED" w:rsidRPr="00B76EFF" w:rsidRDefault="00D431ED" w:rsidP="00EA3CE8">
      <w:pPr>
        <w:spacing w:after="0" w:line="240" w:lineRule="auto"/>
        <w:jc w:val="both"/>
        <w:rPr>
          <w:rFonts w:ascii="Times New Roman" w:eastAsia="Times New Roman" w:hAnsi="Times New Roman" w:cs="Times New Roman"/>
          <w:color w:val="111111"/>
          <w:sz w:val="24"/>
          <w:szCs w:val="24"/>
        </w:rPr>
      </w:pPr>
      <w:r w:rsidRPr="00B76EFF">
        <w:rPr>
          <w:rFonts w:ascii="Times New Roman" w:eastAsia="Times New Roman" w:hAnsi="Times New Roman" w:cs="Times New Roman"/>
          <w:color w:val="111111"/>
          <w:sz w:val="24"/>
          <w:szCs w:val="24"/>
        </w:rPr>
        <w:t>First level</w:t>
      </w:r>
      <w:r w:rsidRPr="00B76EFF">
        <w:rPr>
          <w:rFonts w:ascii="Times New Roman" w:eastAsia="Times New Roman" w:hAnsi="Times New Roman" w:cs="Times New Roman"/>
          <w:b/>
          <w:color w:val="111111"/>
          <w:sz w:val="24"/>
          <w:szCs w:val="24"/>
        </w:rPr>
        <w:t>:</w:t>
      </w:r>
      <w:r w:rsidRPr="00B76EFF">
        <w:rPr>
          <w:rFonts w:ascii="Times New Roman" w:eastAsia="Times New Roman" w:hAnsi="Times New Roman" w:cs="Times New Roman"/>
          <w:color w:val="111111"/>
          <w:sz w:val="24"/>
          <w:szCs w:val="24"/>
        </w:rPr>
        <w:t xml:space="preserve"> Mostly studied by researchers, media uses objects or issues to influence the people what people should think about.</w:t>
      </w:r>
    </w:p>
    <w:p w:rsidR="00D431ED" w:rsidRPr="00B76EFF" w:rsidRDefault="00D431ED" w:rsidP="00802339">
      <w:pPr>
        <w:spacing w:after="0" w:line="240" w:lineRule="auto"/>
        <w:ind w:firstLine="720"/>
        <w:jc w:val="both"/>
        <w:rPr>
          <w:rFonts w:ascii="Times New Roman" w:eastAsia="Times New Roman" w:hAnsi="Times New Roman" w:cs="Times New Roman"/>
          <w:color w:val="111111"/>
          <w:sz w:val="24"/>
          <w:szCs w:val="24"/>
        </w:rPr>
      </w:pPr>
      <w:r w:rsidRPr="00B76EFF">
        <w:rPr>
          <w:rFonts w:ascii="Times New Roman" w:eastAsia="Times New Roman" w:hAnsi="Times New Roman" w:cs="Times New Roman"/>
          <w:color w:val="111111"/>
          <w:sz w:val="24"/>
          <w:szCs w:val="24"/>
        </w:rPr>
        <w:t>Second level: Media focuses on the characters of issues how people should think about. Agenda setting theory used in political ad, campaigns, business news, PR (public relation) etc. The main concept associated with the agenda setting theory is gate keeping. Gate keeping controls over the selection of content discussed in the media; Public cares mostly about the product of a media gate keeping. It is especially editors media itself is a gatekeeper. News media decides ‘what’ events to admit through media ‘gates’ on ground of ‘newsworthiness’. For e.g.: News Comes from various sources, editors choose what should appear and what should not that’s why they are called as gatekeepers.</w:t>
      </w:r>
    </w:p>
    <w:p w:rsidR="00F84DB2" w:rsidRPr="00F84DB2" w:rsidRDefault="00D431ED" w:rsidP="0080233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4.3.2. </w:t>
      </w:r>
      <w:r w:rsidRPr="006567AC">
        <w:rPr>
          <w:rFonts w:ascii="Times New Roman" w:eastAsia="Times New Roman" w:hAnsi="Times New Roman" w:cs="Times New Roman"/>
          <w:b/>
          <w:sz w:val="24"/>
          <w:szCs w:val="24"/>
        </w:rPr>
        <w:t>Application of Theory</w:t>
      </w:r>
    </w:p>
    <w:p w:rsidR="00D431ED" w:rsidRPr="00FF41B6" w:rsidRDefault="00D431ED" w:rsidP="00EA3C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Agenda setting theory related to</w:t>
      </w:r>
      <w:r w:rsidRPr="00B76EFF">
        <w:rPr>
          <w:rFonts w:ascii="Times New Roman" w:eastAsia="Times New Roman" w:hAnsi="Times New Roman" w:cs="Times New Roman"/>
          <w:sz w:val="24"/>
          <w:szCs w:val="24"/>
        </w:rPr>
        <w:t xml:space="preserve"> this research because there is agenda have settled in form of communicating American foreign policy to International and domestic audience. There is also a gate keeping concept inform of politicians, policy makers and state hold corporate </w:t>
      </w:r>
      <w:r w:rsidR="0016520E" w:rsidRPr="00B76EFF">
        <w:rPr>
          <w:rFonts w:ascii="Times New Roman" w:eastAsia="Times New Roman" w:hAnsi="Times New Roman" w:cs="Times New Roman"/>
          <w:sz w:val="24"/>
          <w:szCs w:val="24"/>
        </w:rPr>
        <w:t>departments.</w:t>
      </w:r>
      <w:r w:rsidR="0016520E">
        <w:rPr>
          <w:rFonts w:ascii="Times New Roman" w:hAnsi="Times New Roman" w:cs="Times New Roman"/>
          <w:sz w:val="24"/>
          <w:szCs w:val="24"/>
        </w:rPr>
        <w:t xml:space="preserve"> This</w:t>
      </w:r>
      <w:r>
        <w:rPr>
          <w:rFonts w:ascii="Times New Roman" w:hAnsi="Times New Roman" w:cs="Times New Roman"/>
          <w:sz w:val="24"/>
          <w:szCs w:val="24"/>
        </w:rPr>
        <w:t xml:space="preserve"> theory relates to this study because the first level of Agenda setting theory is about; what people should think, this means if the agenda of America is that Muslims are terrorists and war against terror is against Muslims, so America is setting her agenda through Hollywood movies. According to second level of agenda setting which is, how people should think. American Government will take media aid from Hollywood cinema to set this agenda. American media is setting agenda</w:t>
      </w:r>
      <w:r w:rsidR="00DC31DE">
        <w:rPr>
          <w:rFonts w:ascii="Times New Roman" w:hAnsi="Times New Roman" w:cs="Times New Roman"/>
          <w:sz w:val="24"/>
          <w:szCs w:val="24"/>
        </w:rPr>
        <w:t xml:space="preserve"> that Barak Obama is a perfect president because he has good track record</w:t>
      </w:r>
      <w:r>
        <w:rPr>
          <w:rFonts w:ascii="Times New Roman" w:hAnsi="Times New Roman" w:cs="Times New Roman"/>
          <w:sz w:val="24"/>
          <w:szCs w:val="24"/>
        </w:rPr>
        <w:t>. To set such type of agenda, Hollywood also takes part in it. Now cinema viewer automatically becomes passive because this agenda repeatedly reflect in each war movie. So this theory genuinely related to this study.</w:t>
      </w:r>
    </w:p>
    <w:p w:rsidR="00D431ED" w:rsidRPr="00DE516D" w:rsidRDefault="00D431ED" w:rsidP="00802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Gate keeping concept controls over the selection of content. It is pre-decided that which content shall present and which not. American policy makers are gate keepers they decide which content pass through the gate of Hollywood.</w:t>
      </w:r>
    </w:p>
    <w:p w:rsidR="004A3DD9" w:rsidRDefault="004A3DD9" w:rsidP="00802339">
      <w:pPr>
        <w:spacing w:after="0" w:line="240" w:lineRule="auto"/>
        <w:jc w:val="both"/>
        <w:rPr>
          <w:sz w:val="24"/>
          <w:szCs w:val="24"/>
        </w:rPr>
      </w:pPr>
      <w:r>
        <w:rPr>
          <w:sz w:val="24"/>
          <w:szCs w:val="24"/>
        </w:rPr>
        <w:br w:type="page"/>
      </w:r>
    </w:p>
    <w:p w:rsidR="004A3DD9" w:rsidRPr="00233813" w:rsidRDefault="00FF41B6" w:rsidP="008023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Research Design</w:t>
      </w:r>
    </w:p>
    <w:p w:rsidR="0099652C" w:rsidRDefault="004A3DD9" w:rsidP="00EA3CE8">
      <w:pPr>
        <w:spacing w:after="0" w:line="240" w:lineRule="auto"/>
        <w:jc w:val="both"/>
        <w:rPr>
          <w:rFonts w:ascii="Times New Roman" w:hAnsi="Times New Roman" w:cs="Times New Roman"/>
          <w:sz w:val="24"/>
          <w:szCs w:val="24"/>
        </w:rPr>
      </w:pPr>
      <w:r w:rsidRPr="00233813">
        <w:rPr>
          <w:rFonts w:ascii="Times New Roman" w:hAnsi="Times New Roman" w:cs="Times New Roman"/>
          <w:sz w:val="24"/>
          <w:szCs w:val="24"/>
        </w:rPr>
        <w:t>The metho</w:t>
      </w:r>
      <w:r>
        <w:rPr>
          <w:rFonts w:ascii="Times New Roman" w:hAnsi="Times New Roman" w:cs="Times New Roman"/>
          <w:sz w:val="24"/>
          <w:szCs w:val="24"/>
        </w:rPr>
        <w:t xml:space="preserve">dology opted for this study is </w:t>
      </w:r>
      <w:r w:rsidRPr="00233813">
        <w:rPr>
          <w:rFonts w:ascii="Times New Roman" w:hAnsi="Times New Roman" w:cs="Times New Roman"/>
          <w:sz w:val="24"/>
          <w:szCs w:val="24"/>
        </w:rPr>
        <w:t>Content Analysis</w:t>
      </w:r>
      <w:r>
        <w:rPr>
          <w:rFonts w:ascii="Times New Roman" w:hAnsi="Times New Roman" w:cs="Times New Roman"/>
          <w:sz w:val="24"/>
          <w:szCs w:val="24"/>
        </w:rPr>
        <w:t>.(Creswee,1998,p. 145</w:t>
      </w:r>
      <w:r w:rsidR="0099652C">
        <w:rPr>
          <w:rFonts w:ascii="Times New Roman" w:hAnsi="Times New Roman" w:cs="Times New Roman"/>
          <w:sz w:val="24"/>
          <w:szCs w:val="24"/>
        </w:rPr>
        <w:t xml:space="preserve">). </w:t>
      </w:r>
      <w:r>
        <w:rPr>
          <w:rFonts w:ascii="Times New Roman" w:hAnsi="Times New Roman" w:cs="Times New Roman"/>
          <w:sz w:val="24"/>
          <w:szCs w:val="24"/>
        </w:rPr>
        <w:t>The Universe of present researchcomprises of Hollywood movies based on the subject of War against terror released from the era of January 2008-Decamber 2012. These movies include</w:t>
      </w:r>
      <w:r w:rsidR="00FF41B6">
        <w:rPr>
          <w:rFonts w:ascii="Times New Roman" w:hAnsi="Times New Roman" w:cs="Times New Roman"/>
          <w:sz w:val="24"/>
          <w:szCs w:val="24"/>
        </w:rPr>
        <w:t xml:space="preserve"> fictional movies only.The researcher has</w:t>
      </w:r>
      <w:r w:rsidR="0085055C">
        <w:rPr>
          <w:rFonts w:ascii="Times New Roman" w:hAnsi="Times New Roman" w:cs="Times New Roman"/>
          <w:sz w:val="24"/>
          <w:szCs w:val="24"/>
        </w:rPr>
        <w:t xml:space="preserve"> select</w:t>
      </w:r>
      <w:r w:rsidR="00FF41B6">
        <w:rPr>
          <w:rFonts w:ascii="Times New Roman" w:hAnsi="Times New Roman" w:cs="Times New Roman"/>
          <w:sz w:val="24"/>
          <w:szCs w:val="24"/>
        </w:rPr>
        <w:t>ed</w:t>
      </w:r>
      <w:r w:rsidR="0085055C">
        <w:rPr>
          <w:rFonts w:ascii="Times New Roman" w:hAnsi="Times New Roman" w:cs="Times New Roman"/>
          <w:sz w:val="24"/>
          <w:szCs w:val="24"/>
        </w:rPr>
        <w:t xml:space="preserve"> Hollywood movies through the “Purposive Sampling and Convenience Sampling”. Convenience sampling is supporting the purposive sampling for the selection of sample movies.</w:t>
      </w:r>
      <w:r w:rsidR="0099652C" w:rsidRPr="0099652C">
        <w:rPr>
          <w:rFonts w:ascii="Times New Roman" w:hAnsi="Times New Roman" w:cs="Times New Roman"/>
          <w:sz w:val="24"/>
          <w:szCs w:val="24"/>
        </w:rPr>
        <w:t>Researcher has selected six movies from the list of films released during 2008-2011. Researcher sele</w:t>
      </w:r>
      <w:r w:rsidR="0099652C">
        <w:rPr>
          <w:rFonts w:ascii="Times New Roman" w:hAnsi="Times New Roman" w:cs="Times New Roman"/>
          <w:sz w:val="24"/>
          <w:szCs w:val="24"/>
        </w:rPr>
        <w:t>cted two movies from every year</w:t>
      </w:r>
      <w:r w:rsidR="0099652C" w:rsidRPr="0099652C">
        <w:rPr>
          <w:rFonts w:ascii="Times New Roman" w:hAnsi="Times New Roman" w:cs="Times New Roman"/>
          <w:sz w:val="24"/>
          <w:szCs w:val="24"/>
        </w:rPr>
        <w:t>.</w:t>
      </w:r>
    </w:p>
    <w:p w:rsidR="00895DD3" w:rsidRDefault="00895DD3" w:rsidP="0080233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Selection criteria are listed below;</w:t>
      </w:r>
    </w:p>
    <w:p w:rsidR="00895DD3" w:rsidRPr="00895DD3" w:rsidRDefault="0099652C" w:rsidP="00802339">
      <w:pPr>
        <w:pStyle w:val="ListParagraph"/>
        <w:numPr>
          <w:ilvl w:val="0"/>
          <w:numId w:val="9"/>
        </w:numPr>
        <w:spacing w:after="0" w:line="240" w:lineRule="auto"/>
        <w:jc w:val="both"/>
        <w:rPr>
          <w:rFonts w:ascii="Times New Roman" w:hAnsi="Times New Roman" w:cs="Times New Roman"/>
          <w:sz w:val="24"/>
          <w:szCs w:val="24"/>
        </w:rPr>
      </w:pPr>
      <w:r w:rsidRPr="00895DD3">
        <w:rPr>
          <w:rFonts w:ascii="Times New Roman" w:hAnsi="Times New Roman" w:cs="Times New Roman"/>
          <w:sz w:val="24"/>
          <w:szCs w:val="24"/>
        </w:rPr>
        <w:t>P</w:t>
      </w:r>
      <w:r w:rsidR="00895DD3" w:rsidRPr="00895DD3">
        <w:rPr>
          <w:rFonts w:ascii="Times New Roman" w:hAnsi="Times New Roman" w:cs="Times New Roman"/>
          <w:sz w:val="24"/>
          <w:szCs w:val="24"/>
        </w:rPr>
        <w:t>ortrayal of War against Terror</w:t>
      </w:r>
    </w:p>
    <w:p w:rsidR="00895DD3" w:rsidRPr="00895DD3" w:rsidRDefault="0099652C" w:rsidP="00802339">
      <w:pPr>
        <w:pStyle w:val="ListParagraph"/>
        <w:numPr>
          <w:ilvl w:val="0"/>
          <w:numId w:val="9"/>
        </w:numPr>
        <w:spacing w:after="0" w:line="240" w:lineRule="auto"/>
        <w:jc w:val="both"/>
        <w:rPr>
          <w:rFonts w:ascii="Times New Roman" w:hAnsi="Times New Roman" w:cs="Times New Roman"/>
          <w:sz w:val="24"/>
          <w:szCs w:val="24"/>
        </w:rPr>
      </w:pPr>
      <w:r w:rsidRPr="00895DD3">
        <w:rPr>
          <w:rFonts w:ascii="Times New Roman" w:hAnsi="Times New Roman" w:cs="Times New Roman"/>
          <w:sz w:val="24"/>
          <w:szCs w:val="24"/>
        </w:rPr>
        <w:t xml:space="preserve">Hollywood propaganda movies and </w:t>
      </w:r>
      <w:r w:rsidR="00895DD3" w:rsidRPr="00895DD3">
        <w:rPr>
          <w:rFonts w:ascii="Times New Roman" w:hAnsi="Times New Roman" w:cs="Times New Roman"/>
          <w:sz w:val="24"/>
          <w:szCs w:val="24"/>
        </w:rPr>
        <w:t>Released in America</w:t>
      </w:r>
    </w:p>
    <w:p w:rsidR="00895DD3" w:rsidRDefault="0099652C" w:rsidP="00802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this research the units of analysis are </w:t>
      </w:r>
    </w:p>
    <w:p w:rsidR="00895DD3" w:rsidRPr="00895DD3" w:rsidRDefault="00895DD3" w:rsidP="00802339">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895DD3">
        <w:rPr>
          <w:rFonts w:ascii="Times New Roman" w:hAnsi="Times New Roman" w:cs="Times New Roman"/>
          <w:sz w:val="24"/>
          <w:szCs w:val="24"/>
        </w:rPr>
        <w:t>ain theme</w:t>
      </w:r>
    </w:p>
    <w:p w:rsidR="00895DD3" w:rsidRPr="00895DD3" w:rsidRDefault="00895DD3" w:rsidP="00802339">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Pr="00895DD3">
        <w:rPr>
          <w:rFonts w:ascii="Times New Roman" w:hAnsi="Times New Roman" w:cs="Times New Roman"/>
          <w:sz w:val="24"/>
          <w:szCs w:val="24"/>
        </w:rPr>
        <w:t>haracter portrayal</w:t>
      </w:r>
    </w:p>
    <w:p w:rsidR="00895DD3" w:rsidRPr="00895DD3" w:rsidRDefault="00895DD3" w:rsidP="00802339">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895DD3">
        <w:rPr>
          <w:rFonts w:ascii="Times New Roman" w:hAnsi="Times New Roman" w:cs="Times New Roman"/>
          <w:sz w:val="24"/>
          <w:szCs w:val="24"/>
        </w:rPr>
        <w:t>ssigned roles</w:t>
      </w:r>
    </w:p>
    <w:p w:rsidR="00E37D35" w:rsidRPr="00895DD3" w:rsidRDefault="00895DD3" w:rsidP="00802339">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99652C" w:rsidRPr="00895DD3">
        <w:rPr>
          <w:rFonts w:ascii="Times New Roman" w:hAnsi="Times New Roman" w:cs="Times New Roman"/>
          <w:sz w:val="24"/>
          <w:szCs w:val="24"/>
        </w:rPr>
        <w:t>ocation</w:t>
      </w:r>
      <w:r w:rsidR="00E37D35" w:rsidRPr="00895DD3">
        <w:rPr>
          <w:rFonts w:ascii="Times New Roman" w:hAnsi="Times New Roman" w:cs="Times New Roman"/>
          <w:sz w:val="24"/>
          <w:szCs w:val="24"/>
        </w:rPr>
        <w:t xml:space="preserve">. </w:t>
      </w:r>
    </w:p>
    <w:p w:rsidR="00E37D35" w:rsidRDefault="00E37D35" w:rsidP="00802339">
      <w:pPr>
        <w:spacing w:after="0" w:line="240" w:lineRule="auto"/>
        <w:ind w:firstLine="720"/>
        <w:jc w:val="both"/>
        <w:rPr>
          <w:rFonts w:ascii="Times New Roman" w:hAnsi="Times New Roman" w:cs="Times New Roman"/>
          <w:sz w:val="24"/>
          <w:szCs w:val="24"/>
        </w:rPr>
      </w:pPr>
      <w:r w:rsidRPr="00E37D35">
        <w:rPr>
          <w:rFonts w:ascii="Times New Roman" w:hAnsi="Times New Roman" w:cs="Times New Roman"/>
          <w:sz w:val="24"/>
          <w:szCs w:val="24"/>
        </w:rPr>
        <w:t>Categories have been made to give specified codes to media content. In the present study directions of the content will analyze that how war on terror is being projected in Hollywood films. Mostly data is marked on a three point scale named pro-American, Anti-American, Balanced, labeled as ‘a’, ‘b', ‘0’ respectively.</w:t>
      </w:r>
      <w:r>
        <w:rPr>
          <w:rFonts w:ascii="Times New Roman" w:hAnsi="Times New Roman" w:cs="Times New Roman"/>
          <w:sz w:val="24"/>
          <w:szCs w:val="24"/>
        </w:rPr>
        <w:t xml:space="preserve"> The categories for location are Muslim country, ‘non-Muslim country’ or ‘both’.</w:t>
      </w:r>
      <w:r w:rsidR="00A146D6">
        <w:rPr>
          <w:rFonts w:ascii="Times New Roman" w:hAnsi="Times New Roman" w:cs="Times New Roman"/>
          <w:sz w:val="24"/>
          <w:szCs w:val="24"/>
        </w:rPr>
        <w:t xml:space="preserve"> The character portrayal unit of analysis has been further divided into two sub categories, character portrayal of Muslims and character portrayal of non-Muslims.</w:t>
      </w:r>
    </w:p>
    <w:p w:rsidR="0099652C" w:rsidRPr="0099652C" w:rsidRDefault="00E37D35" w:rsidP="0080233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researcher has </w:t>
      </w:r>
      <w:r w:rsidRPr="00E37D35">
        <w:rPr>
          <w:rFonts w:ascii="Times New Roman" w:hAnsi="Times New Roman" w:cs="Times New Roman"/>
          <w:sz w:val="24"/>
          <w:szCs w:val="24"/>
        </w:rPr>
        <w:t>no</w:t>
      </w:r>
      <w:r>
        <w:rPr>
          <w:rFonts w:ascii="Times New Roman" w:hAnsi="Times New Roman" w:cs="Times New Roman"/>
          <w:sz w:val="24"/>
          <w:szCs w:val="24"/>
        </w:rPr>
        <w:t>ted the date and time in which she</w:t>
      </w:r>
      <w:r w:rsidRPr="00E37D35">
        <w:rPr>
          <w:rFonts w:ascii="Times New Roman" w:hAnsi="Times New Roman" w:cs="Times New Roman"/>
          <w:sz w:val="24"/>
          <w:szCs w:val="24"/>
        </w:rPr>
        <w:t xml:space="preserve"> began watching each mo</w:t>
      </w:r>
      <w:r>
        <w:rPr>
          <w:rFonts w:ascii="Times New Roman" w:hAnsi="Times New Roman" w:cs="Times New Roman"/>
          <w:sz w:val="24"/>
          <w:szCs w:val="24"/>
        </w:rPr>
        <w:t>vie and recorded at what time. She</w:t>
      </w:r>
      <w:r w:rsidRPr="00E37D35">
        <w:rPr>
          <w:rFonts w:ascii="Times New Roman" w:hAnsi="Times New Roman" w:cs="Times New Roman"/>
          <w:sz w:val="24"/>
          <w:szCs w:val="24"/>
        </w:rPr>
        <w:t xml:space="preserve"> noticed each political theme so this study could possibly be duplicated in the</w:t>
      </w:r>
      <w:r>
        <w:rPr>
          <w:rFonts w:ascii="Times New Roman" w:hAnsi="Times New Roman" w:cs="Times New Roman"/>
          <w:sz w:val="24"/>
          <w:szCs w:val="24"/>
        </w:rPr>
        <w:t xml:space="preserve"> future. To ensure reliability researcher</w:t>
      </w:r>
      <w:r w:rsidRPr="00E37D35">
        <w:rPr>
          <w:rFonts w:ascii="Times New Roman" w:hAnsi="Times New Roman" w:cs="Times New Roman"/>
          <w:sz w:val="24"/>
          <w:szCs w:val="24"/>
        </w:rPr>
        <w:t xml:space="preserve"> viewed many of these movies </w:t>
      </w:r>
      <w:r>
        <w:rPr>
          <w:rFonts w:ascii="Times New Roman" w:hAnsi="Times New Roman" w:cs="Times New Roman"/>
          <w:sz w:val="24"/>
          <w:szCs w:val="24"/>
        </w:rPr>
        <w:t>with a volunteer who confirmed her</w:t>
      </w:r>
      <w:r w:rsidRPr="00E37D35">
        <w:rPr>
          <w:rFonts w:ascii="Times New Roman" w:hAnsi="Times New Roman" w:cs="Times New Roman"/>
          <w:sz w:val="24"/>
          <w:szCs w:val="24"/>
        </w:rPr>
        <w:t xml:space="preserve"> as</w:t>
      </w:r>
      <w:r>
        <w:rPr>
          <w:rFonts w:ascii="Times New Roman" w:hAnsi="Times New Roman" w:cs="Times New Roman"/>
          <w:sz w:val="24"/>
          <w:szCs w:val="24"/>
        </w:rPr>
        <w:t>sessments of American policies on war against terror themes but researcher is Muslim and a Pakistani so it was really hard to remove all biasness.</w:t>
      </w:r>
    </w:p>
    <w:p w:rsidR="00846BCF" w:rsidRPr="00352B39" w:rsidRDefault="00F84DB2" w:rsidP="008023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5.1</w:t>
      </w:r>
      <w:r w:rsidR="00846BCF">
        <w:rPr>
          <w:rFonts w:ascii="Times New Roman" w:hAnsi="Times New Roman" w:cs="Times New Roman"/>
          <w:b/>
          <w:sz w:val="24"/>
          <w:szCs w:val="24"/>
        </w:rPr>
        <w:t xml:space="preserve">. </w:t>
      </w:r>
      <w:r w:rsidR="00846BCF" w:rsidRPr="00352B39">
        <w:rPr>
          <w:rFonts w:ascii="Times New Roman" w:hAnsi="Times New Roman" w:cs="Times New Roman"/>
          <w:b/>
          <w:sz w:val="24"/>
          <w:szCs w:val="24"/>
        </w:rPr>
        <w:t>Research Question</w:t>
      </w:r>
      <w:r w:rsidR="00846BCF">
        <w:rPr>
          <w:rFonts w:ascii="Times New Roman" w:hAnsi="Times New Roman" w:cs="Times New Roman"/>
          <w:b/>
          <w:sz w:val="24"/>
          <w:szCs w:val="24"/>
        </w:rPr>
        <w:t>s</w:t>
      </w:r>
    </w:p>
    <w:p w:rsidR="00846BCF" w:rsidRDefault="00846BCF" w:rsidP="00802339">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Do Hollywood movies project American political policies</w:t>
      </w:r>
      <w:r w:rsidRPr="002213D8">
        <w:rPr>
          <w:rFonts w:ascii="Times New Roman" w:hAnsi="Times New Roman" w:cs="Times New Roman"/>
          <w:sz w:val="24"/>
          <w:szCs w:val="24"/>
        </w:rPr>
        <w:t>?</w:t>
      </w:r>
    </w:p>
    <w:p w:rsidR="00846BCF" w:rsidRPr="00364949" w:rsidRDefault="000946A0" w:rsidP="00802339">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What type of political messages is being reflected in the content of movies</w:t>
      </w:r>
      <w:r w:rsidR="00846BCF" w:rsidRPr="00364949">
        <w:rPr>
          <w:rFonts w:ascii="Times New Roman" w:hAnsi="Times New Roman" w:cs="Times New Roman"/>
          <w:sz w:val="24"/>
          <w:szCs w:val="24"/>
        </w:rPr>
        <w:t>?</w:t>
      </w:r>
    </w:p>
    <w:p w:rsidR="00846BCF" w:rsidRPr="000946A0" w:rsidRDefault="000946A0" w:rsidP="00802339">
      <w:pPr>
        <w:pStyle w:val="ListParagraph"/>
        <w:numPr>
          <w:ilvl w:val="0"/>
          <w:numId w:val="7"/>
        </w:numPr>
        <w:spacing w:after="0" w:line="240" w:lineRule="auto"/>
        <w:jc w:val="both"/>
        <w:rPr>
          <w:rFonts w:ascii="Times New Roman" w:hAnsi="Times New Roman" w:cs="Times New Roman"/>
          <w:sz w:val="24"/>
          <w:szCs w:val="24"/>
        </w:rPr>
      </w:pPr>
      <w:r w:rsidRPr="000946A0">
        <w:rPr>
          <w:rFonts w:ascii="Times New Roman" w:hAnsi="Times New Roman" w:cs="Times New Roman"/>
          <w:sz w:val="24"/>
          <w:szCs w:val="24"/>
        </w:rPr>
        <w:t>Do political messages in U.S. cinema released during</w:t>
      </w:r>
      <w:r>
        <w:rPr>
          <w:rFonts w:ascii="Times New Roman" w:hAnsi="Times New Roman" w:cs="Times New Roman"/>
          <w:sz w:val="24"/>
          <w:szCs w:val="24"/>
        </w:rPr>
        <w:t xml:space="preserve"> the 2008 presidential election </w:t>
      </w:r>
      <w:r w:rsidRPr="000946A0">
        <w:rPr>
          <w:rFonts w:ascii="Times New Roman" w:hAnsi="Times New Roman" w:cs="Times New Roman"/>
          <w:sz w:val="24"/>
          <w:szCs w:val="24"/>
        </w:rPr>
        <w:t>generally represent liberal or conservative themes</w:t>
      </w:r>
      <w:r w:rsidR="00846BCF" w:rsidRPr="000946A0">
        <w:rPr>
          <w:rFonts w:ascii="Times New Roman" w:hAnsi="Times New Roman" w:cs="Times New Roman"/>
          <w:sz w:val="24"/>
          <w:szCs w:val="24"/>
        </w:rPr>
        <w:t>?</w:t>
      </w:r>
    </w:p>
    <w:p w:rsidR="00846BCF" w:rsidRPr="00364949" w:rsidRDefault="00846BCF" w:rsidP="00802339">
      <w:pPr>
        <w:pStyle w:val="ListParagraph"/>
        <w:numPr>
          <w:ilvl w:val="0"/>
          <w:numId w:val="7"/>
        </w:numPr>
        <w:spacing w:line="240" w:lineRule="auto"/>
        <w:jc w:val="both"/>
        <w:rPr>
          <w:rFonts w:ascii="Times New Roman" w:hAnsi="Times New Roman" w:cs="Times New Roman"/>
          <w:sz w:val="24"/>
          <w:szCs w:val="24"/>
        </w:rPr>
      </w:pPr>
      <w:r w:rsidRPr="00364949">
        <w:rPr>
          <w:rFonts w:ascii="Times New Roman" w:hAnsi="Times New Roman" w:cs="Times New Roman"/>
          <w:sz w:val="24"/>
          <w:szCs w:val="24"/>
        </w:rPr>
        <w:t>How political and ideological affiliati</w:t>
      </w:r>
      <w:r w:rsidR="000946A0">
        <w:rPr>
          <w:rFonts w:ascii="Times New Roman" w:hAnsi="Times New Roman" w:cs="Times New Roman"/>
          <w:sz w:val="24"/>
          <w:szCs w:val="24"/>
        </w:rPr>
        <w:t>on of different political figures</w:t>
      </w:r>
      <w:r w:rsidRPr="00364949">
        <w:rPr>
          <w:rFonts w:ascii="Times New Roman" w:hAnsi="Times New Roman" w:cs="Times New Roman"/>
          <w:sz w:val="24"/>
          <w:szCs w:val="24"/>
        </w:rPr>
        <w:t xml:space="preserve"> is being projected in Hollywood movies?</w:t>
      </w:r>
    </w:p>
    <w:p w:rsidR="00846BCF" w:rsidRPr="00352B39" w:rsidRDefault="00F84DB2" w:rsidP="008023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5.2</w:t>
      </w:r>
      <w:r w:rsidR="00846BCF">
        <w:rPr>
          <w:rFonts w:ascii="Times New Roman" w:hAnsi="Times New Roman" w:cs="Times New Roman"/>
          <w:b/>
          <w:sz w:val="24"/>
          <w:szCs w:val="24"/>
        </w:rPr>
        <w:t xml:space="preserve">. </w:t>
      </w:r>
      <w:r w:rsidR="00846BCF" w:rsidRPr="00352B39">
        <w:rPr>
          <w:rFonts w:ascii="Times New Roman" w:hAnsi="Times New Roman" w:cs="Times New Roman"/>
          <w:b/>
          <w:sz w:val="24"/>
          <w:szCs w:val="24"/>
        </w:rPr>
        <w:t>Hypothesis</w:t>
      </w:r>
    </w:p>
    <w:p w:rsidR="00846BCF" w:rsidRPr="00352B39" w:rsidRDefault="00846BCF" w:rsidP="00802339">
      <w:pPr>
        <w:spacing w:after="0" w:line="240" w:lineRule="auto"/>
        <w:jc w:val="both"/>
        <w:rPr>
          <w:rFonts w:ascii="Times New Roman" w:hAnsi="Times New Roman" w:cs="Times New Roman"/>
          <w:sz w:val="24"/>
          <w:szCs w:val="24"/>
        </w:rPr>
      </w:pPr>
      <w:r w:rsidRPr="00352B39">
        <w:rPr>
          <w:rFonts w:ascii="Times New Roman" w:hAnsi="Times New Roman" w:cs="Times New Roman"/>
          <w:sz w:val="24"/>
          <w:szCs w:val="24"/>
        </w:rPr>
        <w:t>H1</w:t>
      </w:r>
      <w:r w:rsidR="000946A0" w:rsidRPr="00352B39">
        <w:rPr>
          <w:rFonts w:ascii="Times New Roman" w:hAnsi="Times New Roman" w:cs="Times New Roman"/>
          <w:sz w:val="24"/>
          <w:szCs w:val="24"/>
        </w:rPr>
        <w:t>:</w:t>
      </w:r>
      <w:r w:rsidR="000946A0">
        <w:rPr>
          <w:rFonts w:ascii="Times New Roman" w:hAnsi="Times New Roman" w:cs="Times New Roman"/>
          <w:sz w:val="24"/>
          <w:szCs w:val="24"/>
        </w:rPr>
        <w:t xml:space="preserve"> Hollywood movies are propagating American politics</w:t>
      </w:r>
      <w:r w:rsidRPr="00352B39">
        <w:rPr>
          <w:rFonts w:ascii="Times New Roman" w:hAnsi="Times New Roman" w:cs="Times New Roman"/>
          <w:sz w:val="24"/>
          <w:szCs w:val="24"/>
        </w:rPr>
        <w:t>.</w:t>
      </w:r>
    </w:p>
    <w:p w:rsidR="000946A0" w:rsidRPr="00352B39" w:rsidRDefault="000946A0" w:rsidP="00802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H0: Hollywood movies are not propagating American politics.</w:t>
      </w:r>
    </w:p>
    <w:p w:rsidR="00846BCF" w:rsidRPr="00352B39" w:rsidRDefault="000946A0" w:rsidP="00802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H2: Hollywood movies are playing vital role in presidential election to disseminate certain political messages</w:t>
      </w:r>
      <w:r w:rsidR="00846BCF" w:rsidRPr="00352B39">
        <w:rPr>
          <w:rFonts w:ascii="Times New Roman" w:hAnsi="Times New Roman" w:cs="Times New Roman"/>
          <w:sz w:val="24"/>
          <w:szCs w:val="24"/>
        </w:rPr>
        <w:t>.</w:t>
      </w:r>
    </w:p>
    <w:p w:rsidR="00846BCF" w:rsidRPr="000D62AD" w:rsidRDefault="00846BCF" w:rsidP="00802339">
      <w:pPr>
        <w:spacing w:after="0" w:line="240" w:lineRule="auto"/>
        <w:jc w:val="both"/>
        <w:rPr>
          <w:rFonts w:ascii="Times New Roman" w:hAnsi="Times New Roman" w:cs="Times New Roman"/>
          <w:sz w:val="24"/>
          <w:szCs w:val="24"/>
        </w:rPr>
      </w:pPr>
      <w:r w:rsidRPr="00352B39">
        <w:rPr>
          <w:rFonts w:ascii="Times New Roman" w:hAnsi="Times New Roman" w:cs="Times New Roman"/>
          <w:sz w:val="24"/>
          <w:szCs w:val="24"/>
        </w:rPr>
        <w:t>H0:</w:t>
      </w:r>
      <w:r w:rsidR="000946A0" w:rsidRPr="000946A0">
        <w:rPr>
          <w:rFonts w:ascii="Times New Roman" w:hAnsi="Times New Roman" w:cs="Times New Roman"/>
          <w:sz w:val="24"/>
          <w:szCs w:val="24"/>
        </w:rPr>
        <w:t>Hollywood movies are playing vital role in presidential election to disseminate certain political messages.</w:t>
      </w:r>
    </w:p>
    <w:p w:rsidR="00594DFA" w:rsidRDefault="00594DFA" w:rsidP="00802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983C93" w:rsidRPr="00D87417" w:rsidRDefault="00983C93" w:rsidP="00802339">
      <w:pPr>
        <w:spacing w:after="0" w:line="240" w:lineRule="auto"/>
        <w:jc w:val="center"/>
        <w:rPr>
          <w:rFonts w:ascii="Times New Roman" w:hAnsi="Times New Roman" w:cs="Times New Roman"/>
          <w:b/>
          <w:sz w:val="24"/>
          <w:szCs w:val="24"/>
        </w:rPr>
      </w:pPr>
      <w:r w:rsidRPr="00D87417">
        <w:rPr>
          <w:rFonts w:ascii="Times New Roman" w:hAnsi="Times New Roman" w:cs="Times New Roman"/>
          <w:b/>
          <w:sz w:val="24"/>
          <w:szCs w:val="24"/>
        </w:rPr>
        <w:lastRenderedPageBreak/>
        <w:t>Results and findings</w:t>
      </w:r>
    </w:p>
    <w:p w:rsidR="00983C93" w:rsidRPr="00690FA3" w:rsidRDefault="00983C93" w:rsidP="00802339">
      <w:pPr>
        <w:spacing w:after="0" w:line="240" w:lineRule="auto"/>
        <w:ind w:left="360" w:firstLine="360"/>
        <w:jc w:val="center"/>
        <w:rPr>
          <w:rFonts w:ascii="Times New Roman" w:hAnsi="Times New Roman" w:cs="Times New Roman"/>
          <w:b/>
          <w:sz w:val="24"/>
          <w:szCs w:val="24"/>
        </w:rPr>
      </w:pPr>
      <w:r>
        <w:rPr>
          <w:rFonts w:ascii="Times New Roman" w:hAnsi="Times New Roman" w:cs="Times New Roman"/>
          <w:b/>
          <w:sz w:val="24"/>
          <w:szCs w:val="24"/>
        </w:rPr>
        <w:t xml:space="preserve">Figure No. 6.1 Main </w:t>
      </w:r>
      <w:r w:rsidRPr="00690FA3">
        <w:rPr>
          <w:rFonts w:ascii="Times New Roman" w:hAnsi="Times New Roman" w:cs="Times New Roman"/>
          <w:b/>
          <w:sz w:val="24"/>
          <w:szCs w:val="24"/>
        </w:rPr>
        <w:t>Theme of all movie samples</w:t>
      </w:r>
    </w:p>
    <w:p w:rsidR="00983C93" w:rsidRDefault="00983C93" w:rsidP="00802339">
      <w:pPr>
        <w:spacing w:after="0" w:line="240" w:lineRule="auto"/>
        <w:ind w:left="360"/>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83C93" w:rsidRDefault="00983C93" w:rsidP="0080233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above graph (Fig No. 6.1) is about the main theme of movies. The theme of body of lies, The Hurt locker, The messenger, Green zone and Essential killing are Pro American. The four Horsemen is balanced..</w:t>
      </w:r>
      <w:r>
        <w:rPr>
          <w:rFonts w:ascii="Times New Roman" w:hAnsi="Times New Roman" w:cs="Times New Roman"/>
          <w:sz w:val="24"/>
          <w:szCs w:val="24"/>
        </w:rPr>
        <w:br w:type="page"/>
      </w:r>
    </w:p>
    <w:p w:rsidR="00983C93" w:rsidRPr="006835C5" w:rsidRDefault="00983C93" w:rsidP="00802339">
      <w:p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Figure No. 6.2 </w:t>
      </w:r>
      <w:r w:rsidRPr="00690FA3">
        <w:rPr>
          <w:rFonts w:ascii="Times New Roman" w:hAnsi="Times New Roman" w:cs="Times New Roman"/>
          <w:b/>
          <w:sz w:val="24"/>
          <w:szCs w:val="24"/>
        </w:rPr>
        <w:t>Location</w:t>
      </w:r>
      <w:r>
        <w:rPr>
          <w:rFonts w:ascii="Times New Roman" w:hAnsi="Times New Roman" w:cs="Times New Roman"/>
          <w:b/>
          <w:sz w:val="24"/>
          <w:szCs w:val="24"/>
        </w:rPr>
        <w:t>s</w:t>
      </w:r>
      <w:r w:rsidRPr="00690FA3">
        <w:rPr>
          <w:rFonts w:ascii="Times New Roman" w:hAnsi="Times New Roman" w:cs="Times New Roman"/>
          <w:b/>
          <w:sz w:val="24"/>
          <w:szCs w:val="24"/>
        </w:rPr>
        <w:t xml:space="preserve"> of all movie sample</w:t>
      </w:r>
      <w:r>
        <w:rPr>
          <w:rFonts w:ascii="Times New Roman" w:hAnsi="Times New Roman" w:cs="Times New Roman"/>
          <w:b/>
          <w:sz w:val="24"/>
          <w:szCs w:val="24"/>
        </w:rPr>
        <w:t xml:space="preserve">s </w:t>
      </w:r>
    </w:p>
    <w:p w:rsidR="00983C93" w:rsidRDefault="00983C93" w:rsidP="00802339">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83C93" w:rsidRDefault="00983C93" w:rsidP="0080233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Results of (fig No. 6.2) shows that movie “Body of lies” represent Both, Jordan, Syria, Iraq, Turkey, Syria shown as Muslim and US as non-Muslim countries as filmed location.</w:t>
      </w:r>
    </w:p>
    <w:p w:rsidR="00983C93" w:rsidRDefault="00983C93" w:rsidP="0080233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four horsemen” represent both, Iraq as Non-Muslim-country and US as Muslim country. “The hurt locker” reflects that it has filmed only in Muslim country which is Iraq. “The Messenger” totally filmed in non-Muslim country which is USA. “Green zone” is also revealing Muslim Country Iraq as filming location. “The essential killing” filmed in both non-Muslim as USA and Muslim as Afghanistan.</w:t>
      </w:r>
    </w:p>
    <w:p w:rsidR="00983C93" w:rsidRPr="009563AC" w:rsidRDefault="00983C93" w:rsidP="0080233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r>
    </w:p>
    <w:p w:rsidR="00983C93" w:rsidRDefault="00983C93" w:rsidP="00802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983C93" w:rsidRDefault="00983C93" w:rsidP="00802339">
      <w:pPr>
        <w:spacing w:after="0" w:line="240" w:lineRule="auto"/>
        <w:jc w:val="both"/>
        <w:rPr>
          <w:rFonts w:ascii="Times New Roman" w:hAnsi="Times New Roman" w:cs="Times New Roman"/>
          <w:sz w:val="24"/>
          <w:szCs w:val="24"/>
        </w:rPr>
      </w:pPr>
      <w:r w:rsidRPr="00690FA3">
        <w:rPr>
          <w:rFonts w:ascii="Times New Roman" w:hAnsi="Times New Roman" w:cs="Times New Roman"/>
          <w:b/>
          <w:sz w:val="24"/>
          <w:szCs w:val="24"/>
        </w:rPr>
        <w:lastRenderedPageBreak/>
        <w:t>Movie:</w:t>
      </w:r>
      <w:r w:rsidRPr="00690FA3">
        <w:rPr>
          <w:rFonts w:ascii="Times New Roman" w:hAnsi="Times New Roman" w:cs="Times New Roman"/>
          <w:sz w:val="24"/>
          <w:szCs w:val="24"/>
        </w:rPr>
        <w:t xml:space="preserve"> Body of lies</w:t>
      </w:r>
    </w:p>
    <w:p w:rsidR="00983C93" w:rsidRPr="00956288" w:rsidRDefault="00983C93" w:rsidP="00802339">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Figure no. 6.3 Roles assigned in Body of lies</w:t>
      </w:r>
    </w:p>
    <w:p w:rsidR="00983C93" w:rsidRDefault="00983C93" w:rsidP="00802339">
      <w:pPr>
        <w:spacing w:after="0" w:line="240" w:lineRule="auto"/>
        <w:ind w:left="360"/>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83C93" w:rsidRDefault="00983C93" w:rsidP="00802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above graph (Fig No. 6.3) is about the role assignment to the characters. In The Body of lies movie 60% major roles represented as (a). 0% major roles support (b). 40% major roles are (o). 33.3% minor roles support (a). 6.66% roles support (b). 60% roles support (o). 80% background roles support (a). 0% background roles support (b). 20% background roles support (o).</w:t>
      </w:r>
    </w:p>
    <w:p w:rsidR="00983C93" w:rsidRDefault="00983C93" w:rsidP="00802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983C93" w:rsidRPr="00425BD7" w:rsidRDefault="00983C93" w:rsidP="008023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Figure no. 6.4 </w:t>
      </w:r>
      <w:r w:rsidRPr="00425BD7">
        <w:rPr>
          <w:rFonts w:ascii="Times New Roman" w:hAnsi="Times New Roman" w:cs="Times New Roman"/>
          <w:b/>
          <w:sz w:val="24"/>
          <w:szCs w:val="24"/>
        </w:rPr>
        <w:t>Character portrayal of NATO forces/US officials and Muslims in Body of lies</w:t>
      </w:r>
      <w:r>
        <w:rPr>
          <w:rFonts w:ascii="Times New Roman" w:hAnsi="Times New Roman" w:cs="Times New Roman"/>
          <w:b/>
          <w:sz w:val="24"/>
          <w:szCs w:val="24"/>
        </w:rPr>
        <w:t>.</w:t>
      </w:r>
    </w:p>
    <w:p w:rsidR="00983C93" w:rsidRDefault="00983C93" w:rsidP="00802339">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83C93" w:rsidRDefault="00983C93" w:rsidP="00802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graph (Fig No. 6.4) is about the character portrayal of NATO forces/US officials and Muslims in movie. 80% NATO/US official’s characters portrayed as pro-American (a). 0% NATO/US officials character portray as anti-American. 20% NATO/US officials characters portray as balanced (o).</w:t>
      </w:r>
    </w:p>
    <w:p w:rsidR="00983C93" w:rsidRDefault="00983C93" w:rsidP="0080233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63.63% Muslim characters portray as supporter of pro-American stance. 9.09% Muslim portray as anti-American characters. 27.27% Muslim characters portray as balanced.</w:t>
      </w:r>
    </w:p>
    <w:p w:rsidR="00983C93" w:rsidRDefault="00983C93" w:rsidP="00802339">
      <w:pPr>
        <w:tabs>
          <w:tab w:val="center" w:pos="4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983C93" w:rsidRDefault="00983C93" w:rsidP="00802339">
      <w:pPr>
        <w:spacing w:after="0" w:line="240" w:lineRule="auto"/>
        <w:jc w:val="both"/>
        <w:rPr>
          <w:rFonts w:ascii="Times New Roman" w:hAnsi="Times New Roman" w:cs="Times New Roman"/>
          <w:sz w:val="24"/>
          <w:szCs w:val="24"/>
        </w:rPr>
      </w:pPr>
      <w:r w:rsidRPr="00F34D7E">
        <w:rPr>
          <w:rFonts w:ascii="Times New Roman" w:hAnsi="Times New Roman" w:cs="Times New Roman"/>
          <w:b/>
          <w:sz w:val="24"/>
          <w:szCs w:val="24"/>
        </w:rPr>
        <w:lastRenderedPageBreak/>
        <w:t>Movie:</w:t>
      </w:r>
      <w:r>
        <w:rPr>
          <w:rFonts w:ascii="Times New Roman" w:hAnsi="Times New Roman" w:cs="Times New Roman"/>
          <w:sz w:val="24"/>
          <w:szCs w:val="24"/>
        </w:rPr>
        <w:t xml:space="preserve"> The four horsemen</w:t>
      </w:r>
    </w:p>
    <w:p w:rsidR="00983C93" w:rsidRPr="00425BD7" w:rsidRDefault="00983C93" w:rsidP="008023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Figure No. 6.5 </w:t>
      </w:r>
      <w:r w:rsidRPr="00586F31">
        <w:rPr>
          <w:rFonts w:ascii="Times New Roman" w:hAnsi="Times New Roman" w:cs="Times New Roman"/>
          <w:b/>
          <w:sz w:val="24"/>
          <w:szCs w:val="24"/>
        </w:rPr>
        <w:t>Roles assig</w:t>
      </w:r>
      <w:r>
        <w:rPr>
          <w:rFonts w:ascii="Times New Roman" w:hAnsi="Times New Roman" w:cs="Times New Roman"/>
          <w:b/>
          <w:sz w:val="24"/>
          <w:szCs w:val="24"/>
        </w:rPr>
        <w:t>ned in The four horsemen</w:t>
      </w:r>
    </w:p>
    <w:p w:rsidR="00983C93" w:rsidRDefault="00983C93" w:rsidP="0080233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83C93" w:rsidRDefault="00983C93" w:rsidP="00802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In the above mention (Fig no.6.5) 66.6% major roles support pro-American (a). 0% major roles projected as anti-American (b). 33.3% major roles projected as balanced (o).55.5% minor roles support pro-American (a). 11.1% minor roles represented as (b). 33.3% minor roles as (o).70% background roles are pro-American (a). 0% background roles are anti-American (b). 30% background roles are balanced (o).</w:t>
      </w:r>
      <w:r>
        <w:rPr>
          <w:rFonts w:ascii="Times New Roman" w:hAnsi="Times New Roman" w:cs="Times New Roman"/>
          <w:sz w:val="24"/>
          <w:szCs w:val="24"/>
        </w:rPr>
        <w:br w:type="page"/>
      </w:r>
    </w:p>
    <w:p w:rsidR="00983C93" w:rsidRPr="0017798B" w:rsidRDefault="00983C93" w:rsidP="008023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Figure no. 6.6 </w:t>
      </w:r>
      <w:r w:rsidRPr="00425BD7">
        <w:rPr>
          <w:rFonts w:ascii="Times New Roman" w:hAnsi="Times New Roman" w:cs="Times New Roman"/>
          <w:b/>
          <w:sz w:val="24"/>
          <w:szCs w:val="24"/>
        </w:rPr>
        <w:t>Character portrayal of NATO forces/US offic</w:t>
      </w:r>
      <w:r>
        <w:rPr>
          <w:rFonts w:ascii="Times New Roman" w:hAnsi="Times New Roman" w:cs="Times New Roman"/>
          <w:b/>
          <w:sz w:val="24"/>
          <w:szCs w:val="24"/>
        </w:rPr>
        <w:t>ials and Muslims in The four horsemen.</w:t>
      </w:r>
    </w:p>
    <w:p w:rsidR="00983C93" w:rsidRDefault="00983C93" w:rsidP="0080233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83C93" w:rsidRDefault="00983C93" w:rsidP="0080233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above mention graph (Fig No. 6.6) shows that 75% NATO forces and US officials portrayed as pro-American (a). 25% NATO/US officials portray as balanced characters.</w:t>
      </w:r>
    </w:p>
    <w:p w:rsidR="00983C93" w:rsidRDefault="00983C93" w:rsidP="00802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100% Muslims portray as supporter of pro-American stance (a). 0% as anti-American (b) and balanced(o) characters.</w:t>
      </w:r>
      <w:r>
        <w:rPr>
          <w:rFonts w:ascii="Times New Roman" w:hAnsi="Times New Roman" w:cs="Times New Roman"/>
          <w:sz w:val="24"/>
          <w:szCs w:val="24"/>
        </w:rPr>
        <w:br w:type="page"/>
      </w:r>
    </w:p>
    <w:p w:rsidR="00983C93" w:rsidRDefault="00983C93" w:rsidP="00802339">
      <w:pPr>
        <w:spacing w:after="0" w:line="240" w:lineRule="auto"/>
        <w:jc w:val="both"/>
        <w:rPr>
          <w:rFonts w:ascii="Times New Roman" w:hAnsi="Times New Roman" w:cs="Times New Roman"/>
          <w:sz w:val="24"/>
          <w:szCs w:val="24"/>
        </w:rPr>
      </w:pPr>
      <w:r w:rsidRPr="00F34D7E">
        <w:rPr>
          <w:rFonts w:ascii="Times New Roman" w:hAnsi="Times New Roman" w:cs="Times New Roman"/>
          <w:b/>
          <w:sz w:val="24"/>
          <w:szCs w:val="24"/>
        </w:rPr>
        <w:lastRenderedPageBreak/>
        <w:t>Movie:</w:t>
      </w:r>
      <w:r>
        <w:rPr>
          <w:rFonts w:ascii="Times New Roman" w:hAnsi="Times New Roman" w:cs="Times New Roman"/>
          <w:sz w:val="24"/>
          <w:szCs w:val="24"/>
        </w:rPr>
        <w:t xml:space="preserve"> The Hurt Locker</w:t>
      </w:r>
    </w:p>
    <w:p w:rsidR="00983C93" w:rsidRDefault="00983C93" w:rsidP="00802339">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Figure no.6.7 Roles assigned in The hurt locker.</w:t>
      </w:r>
    </w:p>
    <w:p w:rsidR="00983C93" w:rsidRDefault="00983C93" w:rsidP="00802339">
      <w:pPr>
        <w:spacing w:after="0" w:line="240" w:lineRule="auto"/>
        <w:ind w:left="360"/>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83C93" w:rsidRPr="00FC4A2C" w:rsidRDefault="00983C93" w:rsidP="00802339">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This table results (Fig No. 6.7) shows that 83.4% major roles presented the pro-American stance, 16.7% roles presented as anti-American stance and 0% roles presented as neutral in The Hurt Locker film.</w:t>
      </w:r>
    </w:p>
    <w:p w:rsidR="00983C93" w:rsidRDefault="00983C93" w:rsidP="00802339">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This result shows that 60% minor roles are assigned to those who are playing minor roles by supporting pro-American stance while 40% minor roles has assigned to those who are anti-American. And 0% roles are neutral.</w:t>
      </w:r>
    </w:p>
    <w:p w:rsidR="00983C93" w:rsidRPr="00FF4E79" w:rsidRDefault="00983C93" w:rsidP="00802339">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In background roles 85.7% roles are assigned to those who support American stance while 4.8% background roles are assigned to those who were anti American and only 2% characters play neutral roles in The Hurt Locker.</w:t>
      </w:r>
    </w:p>
    <w:p w:rsidR="00983C93" w:rsidRDefault="00983C93" w:rsidP="00802339">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br w:type="page"/>
      </w:r>
    </w:p>
    <w:p w:rsidR="00983C93" w:rsidRDefault="00983C93" w:rsidP="008023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Figure no. 6.8 </w:t>
      </w:r>
      <w:r w:rsidRPr="00425BD7">
        <w:rPr>
          <w:rFonts w:ascii="Times New Roman" w:hAnsi="Times New Roman" w:cs="Times New Roman"/>
          <w:b/>
          <w:sz w:val="24"/>
          <w:szCs w:val="24"/>
        </w:rPr>
        <w:t>Character portrayal of NATO forces/US offic</w:t>
      </w:r>
      <w:r>
        <w:rPr>
          <w:rFonts w:ascii="Times New Roman" w:hAnsi="Times New Roman" w:cs="Times New Roman"/>
          <w:b/>
          <w:sz w:val="24"/>
          <w:szCs w:val="24"/>
        </w:rPr>
        <w:t>ials and Muslims in The Hurt Locker.</w:t>
      </w:r>
    </w:p>
    <w:p w:rsidR="00983C93" w:rsidRDefault="00983C93" w:rsidP="00802339">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32004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83C93" w:rsidRDefault="00983C93" w:rsidP="0080233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above results (Fig No. 6.8) reveal that in Hurt locker 100% NATO/US official’s character portray as supporters of pro-American stance.(a). 0% characters support anti-American stance (b) and again 0% characters portray as balanced (o) characters.</w:t>
      </w:r>
    </w:p>
    <w:p w:rsidR="00983C93" w:rsidRPr="00094593" w:rsidRDefault="00983C93" w:rsidP="0080233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70.6% Muslim characters portray as supporters of pro-American stance (a). 29.41% Muslim characters portray as anti-American stance (b). 0% Muslim characters portray as balanced.</w:t>
      </w:r>
    </w:p>
    <w:p w:rsidR="00983C93" w:rsidRDefault="00983C93" w:rsidP="008023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983C93" w:rsidRDefault="00983C93" w:rsidP="0080233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Movie: </w:t>
      </w:r>
      <w:r>
        <w:rPr>
          <w:rFonts w:ascii="Times New Roman" w:hAnsi="Times New Roman" w:cs="Times New Roman"/>
          <w:sz w:val="24"/>
          <w:szCs w:val="24"/>
        </w:rPr>
        <w:t>The Messenger</w:t>
      </w:r>
    </w:p>
    <w:p w:rsidR="00983C93" w:rsidRPr="002A0A86" w:rsidRDefault="00983C93" w:rsidP="008023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Figure no 6.9 </w:t>
      </w:r>
      <w:r w:rsidRPr="00586F31">
        <w:rPr>
          <w:rFonts w:ascii="Times New Roman" w:hAnsi="Times New Roman" w:cs="Times New Roman"/>
          <w:b/>
          <w:sz w:val="24"/>
          <w:szCs w:val="24"/>
        </w:rPr>
        <w:t>Roles assigned i</w:t>
      </w:r>
      <w:r>
        <w:rPr>
          <w:rFonts w:ascii="Times New Roman" w:hAnsi="Times New Roman" w:cs="Times New Roman"/>
          <w:b/>
          <w:sz w:val="24"/>
          <w:szCs w:val="24"/>
        </w:rPr>
        <w:t>n The Messenger</w:t>
      </w:r>
    </w:p>
    <w:p w:rsidR="00983C93" w:rsidRDefault="00983C93" w:rsidP="00802339">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32004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83C93" w:rsidRDefault="00983C93" w:rsidP="00802339">
      <w:pPr>
        <w:spacing w:after="0" w:line="240" w:lineRule="auto"/>
        <w:ind w:firstLine="720"/>
        <w:jc w:val="both"/>
        <w:rPr>
          <w:rFonts w:ascii="Times New Roman" w:hAnsi="Times New Roman" w:cs="Times New Roman"/>
          <w:sz w:val="24"/>
          <w:szCs w:val="24"/>
        </w:rPr>
      </w:pPr>
      <w:r w:rsidRPr="00695D4A">
        <w:rPr>
          <w:rFonts w:ascii="Times New Roman" w:hAnsi="Times New Roman" w:cs="Times New Roman"/>
          <w:sz w:val="24"/>
          <w:szCs w:val="24"/>
        </w:rPr>
        <w:t>In the above graph (Fig No.</w:t>
      </w:r>
      <w:r>
        <w:rPr>
          <w:rFonts w:ascii="Times New Roman" w:hAnsi="Times New Roman" w:cs="Times New Roman"/>
          <w:sz w:val="24"/>
          <w:szCs w:val="24"/>
        </w:rPr>
        <w:t>6.9</w:t>
      </w:r>
      <w:r w:rsidRPr="00695D4A">
        <w:rPr>
          <w:rFonts w:ascii="Times New Roman" w:hAnsi="Times New Roman" w:cs="Times New Roman"/>
          <w:sz w:val="24"/>
          <w:szCs w:val="24"/>
        </w:rPr>
        <w:t>)</w:t>
      </w:r>
      <w:r>
        <w:rPr>
          <w:rFonts w:ascii="Times New Roman" w:hAnsi="Times New Roman" w:cs="Times New Roman"/>
          <w:sz w:val="24"/>
          <w:szCs w:val="24"/>
        </w:rPr>
        <w:t xml:space="preserve"> 60% major roles support (a). 0% major roles support (b). 40% major roles support (o). 33.3% minor roles support (a). 6.66% minor roles support (b). 60% minor roles support (o). 60% background roles support (a). 0%background roles support (b). 40% background roles support (o).</w:t>
      </w:r>
    </w:p>
    <w:p w:rsidR="00983C93" w:rsidRPr="00695D4A" w:rsidRDefault="00983C93" w:rsidP="00802339">
      <w:pPr>
        <w:spacing w:after="0" w:line="240" w:lineRule="auto"/>
        <w:jc w:val="both"/>
        <w:rPr>
          <w:rFonts w:ascii="Times New Roman" w:hAnsi="Times New Roman" w:cs="Times New Roman"/>
          <w:sz w:val="24"/>
          <w:szCs w:val="24"/>
        </w:rPr>
      </w:pPr>
    </w:p>
    <w:p w:rsidR="00983C93" w:rsidRDefault="00983C93" w:rsidP="008023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983C93" w:rsidRDefault="00983C93" w:rsidP="008023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Figure no. 6</w:t>
      </w:r>
      <w:r w:rsidRPr="00D271ED">
        <w:rPr>
          <w:rFonts w:ascii="Times New Roman" w:hAnsi="Times New Roman" w:cs="Times New Roman"/>
          <w:b/>
          <w:sz w:val="24"/>
          <w:szCs w:val="24"/>
        </w:rPr>
        <w:t>.10 Character portrayal of NATO forces/US officials and Muslims in The Messenger.</w:t>
      </w:r>
    </w:p>
    <w:p w:rsidR="00983C93" w:rsidRDefault="00983C93" w:rsidP="00802339">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32004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83C93" w:rsidRPr="00B92239" w:rsidRDefault="00983C93" w:rsidP="00802339">
      <w:pPr>
        <w:tabs>
          <w:tab w:val="left" w:pos="720"/>
          <w:tab w:val="left" w:pos="1440"/>
          <w:tab w:val="left" w:pos="2160"/>
          <w:tab w:val="left" w:pos="2880"/>
          <w:tab w:val="left" w:pos="3608"/>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B92239">
        <w:rPr>
          <w:rFonts w:ascii="Times New Roman" w:hAnsi="Times New Roman" w:cs="Times New Roman"/>
          <w:sz w:val="24"/>
          <w:szCs w:val="24"/>
        </w:rPr>
        <w:t>In the above graph</w:t>
      </w:r>
      <w:r>
        <w:rPr>
          <w:rFonts w:ascii="Times New Roman" w:hAnsi="Times New Roman" w:cs="Times New Roman"/>
          <w:sz w:val="24"/>
          <w:szCs w:val="24"/>
        </w:rPr>
        <w:t xml:space="preserve"> (Fig No. 6.10) 50% NATO forces and US officials portray as (a). 10% NATO forces/US officials support (b). 40% NATO forces/US officials support (o). 0% Muslims support (a),(b) and (o) category. </w:t>
      </w:r>
    </w:p>
    <w:p w:rsidR="00983C93" w:rsidRDefault="00983C93" w:rsidP="008023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983C93" w:rsidRDefault="00983C93" w:rsidP="0080233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Movie: </w:t>
      </w:r>
      <w:r w:rsidRPr="003A6394">
        <w:rPr>
          <w:rFonts w:ascii="Times New Roman" w:hAnsi="Times New Roman" w:cs="Times New Roman"/>
          <w:sz w:val="24"/>
          <w:szCs w:val="24"/>
        </w:rPr>
        <w:t>Green Zone</w:t>
      </w:r>
    </w:p>
    <w:p w:rsidR="00983C93" w:rsidRPr="003A6394" w:rsidRDefault="00983C93" w:rsidP="00802339">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Figure no. 6.11. Roles assigned in Green zone</w:t>
      </w:r>
    </w:p>
    <w:p w:rsidR="00983C93" w:rsidRDefault="00983C93" w:rsidP="00802339">
      <w:pPr>
        <w:pStyle w:val="ListParagraph"/>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72390</wp:posOffset>
            </wp:positionH>
            <wp:positionV relativeFrom="paragraph">
              <wp:posOffset>1905</wp:posOffset>
            </wp:positionV>
            <wp:extent cx="5486400" cy="3200400"/>
            <wp:effectExtent l="0" t="0" r="19050" b="19050"/>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983C93" w:rsidRPr="00D95662" w:rsidRDefault="00983C93" w:rsidP="0080233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result of (fig No.6.11) shows that in Green zone 62.5% major roles are supporters of pro-American stance (a). 37.8% roles supports anti-American stance (b). 0% are balanced (o).60% minor roles support pro-American stance (a). 20% minor roles support anti-American stance (b). 20% are balanced (o) in minor roles.70% background roles are pro-American (a) in Green zone. 7.14% background roles are anti-American and 22.85% roles are balanced.</w:t>
      </w:r>
      <w:r>
        <w:rPr>
          <w:rFonts w:ascii="Times New Roman" w:hAnsi="Times New Roman" w:cs="Times New Roman"/>
          <w:sz w:val="24"/>
          <w:szCs w:val="24"/>
        </w:rPr>
        <w:br w:type="page"/>
      </w:r>
    </w:p>
    <w:p w:rsidR="00983C93" w:rsidRDefault="00983C93" w:rsidP="008023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Figure no. 6</w:t>
      </w:r>
      <w:r w:rsidRPr="009C54D5">
        <w:rPr>
          <w:rFonts w:ascii="Times New Roman" w:hAnsi="Times New Roman" w:cs="Times New Roman"/>
          <w:b/>
          <w:sz w:val="24"/>
          <w:szCs w:val="24"/>
        </w:rPr>
        <w:t>.12 Character portrayal of NATO forces/US officials and Muslims in Green Zone.</w:t>
      </w:r>
    </w:p>
    <w:p w:rsidR="00983C93" w:rsidRDefault="00983C93" w:rsidP="00802339">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32004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83C93" w:rsidRDefault="00983C93" w:rsidP="0080233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above mention (fig No. 6.12) shows In Green zone 66.67% characters of NATO forces/US officials portray as pro-American stance (a). 5% characters portray as anti-American stance (b). 26.67% NATO forces/US officials portray as balanced characters.</w:t>
      </w:r>
    </w:p>
    <w:p w:rsidR="00983C93" w:rsidRPr="00424832" w:rsidRDefault="00983C93" w:rsidP="00802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Result shows that 51.85% Muslims characters portray as pro-American stance (a). 11.12% Muslims portray as anti-American stance (b). 37.03% Muslims characters portray as balanced characters.</w:t>
      </w:r>
    </w:p>
    <w:p w:rsidR="00983C93" w:rsidRDefault="00983C93" w:rsidP="008023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983C93" w:rsidRDefault="00983C93" w:rsidP="0080233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Movie: </w:t>
      </w:r>
      <w:r w:rsidRPr="001C105E">
        <w:rPr>
          <w:rFonts w:ascii="Times New Roman" w:hAnsi="Times New Roman" w:cs="Times New Roman"/>
          <w:sz w:val="24"/>
          <w:szCs w:val="24"/>
        </w:rPr>
        <w:t>The essential killing</w:t>
      </w:r>
    </w:p>
    <w:p w:rsidR="00983C93" w:rsidRDefault="00983C93" w:rsidP="008023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Figure no. 6.13. Roles assigned in Essential killing</w:t>
      </w:r>
    </w:p>
    <w:p w:rsidR="00983C93" w:rsidRDefault="00983C93" w:rsidP="00802339">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32004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83C93" w:rsidRPr="00A111A8" w:rsidRDefault="00983C93" w:rsidP="0080233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 above mention graph (fig No.6.13) 80% major roles are pro-American(a). 0% major roles are anti-American (b). 20% major roles are balanced (o).38.8% minor roles are pro-American (a). 0%roles are anti-American (b). 61%roles are balanced (o). 72.3% background roles are pro-American (a). 0% roles are anti-American (b). 27.6% roles are balanced (o).</w:t>
      </w:r>
    </w:p>
    <w:p w:rsidR="00983C93" w:rsidRDefault="00983C93" w:rsidP="008023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983C93" w:rsidRDefault="00983C93" w:rsidP="008023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Figure no. 6.14 </w:t>
      </w:r>
      <w:r w:rsidRPr="009C54D5">
        <w:rPr>
          <w:rFonts w:ascii="Times New Roman" w:hAnsi="Times New Roman" w:cs="Times New Roman"/>
          <w:b/>
          <w:sz w:val="24"/>
          <w:szCs w:val="24"/>
        </w:rPr>
        <w:t>Character portrayal of NATO forces/US off</w:t>
      </w:r>
      <w:r>
        <w:rPr>
          <w:rFonts w:ascii="Times New Roman" w:hAnsi="Times New Roman" w:cs="Times New Roman"/>
          <w:b/>
          <w:sz w:val="24"/>
          <w:szCs w:val="24"/>
        </w:rPr>
        <w:t>icials and Muslims in The essential killing</w:t>
      </w:r>
      <w:r w:rsidRPr="009C54D5">
        <w:rPr>
          <w:rFonts w:ascii="Times New Roman" w:hAnsi="Times New Roman" w:cs="Times New Roman"/>
          <w:b/>
          <w:sz w:val="24"/>
          <w:szCs w:val="24"/>
        </w:rPr>
        <w:t>.</w:t>
      </w:r>
    </w:p>
    <w:p w:rsidR="00983C93" w:rsidRDefault="00983C93" w:rsidP="00802339">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32004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83C93" w:rsidRPr="000055DB" w:rsidRDefault="00983C93" w:rsidP="0080233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Above mention graph (Fig No.6.14)</w:t>
      </w:r>
      <w:r w:rsidRPr="0002200E">
        <w:rPr>
          <w:rFonts w:ascii="Times New Roman" w:hAnsi="Times New Roman" w:cs="Times New Roman"/>
          <w:sz w:val="24"/>
          <w:szCs w:val="24"/>
        </w:rPr>
        <w:t xml:space="preserve"> shows that 75% NATO/US off</w:t>
      </w:r>
      <w:r>
        <w:rPr>
          <w:rFonts w:ascii="Times New Roman" w:hAnsi="Times New Roman" w:cs="Times New Roman"/>
          <w:sz w:val="24"/>
          <w:szCs w:val="24"/>
        </w:rPr>
        <w:t xml:space="preserve">icials are pro-American (a).0% </w:t>
      </w:r>
      <w:r w:rsidRPr="0002200E">
        <w:rPr>
          <w:rFonts w:ascii="Times New Roman" w:hAnsi="Times New Roman" w:cs="Times New Roman"/>
          <w:sz w:val="24"/>
          <w:szCs w:val="24"/>
        </w:rPr>
        <w:t>NATO/US officials are anti-American(b). 25% NATO/US officials are portrayed as balance (o).100% Muslims support pro-American stance (a). 0% Muslims are portray as anti-American stance (b) and as balanced</w:t>
      </w:r>
      <w:r>
        <w:rPr>
          <w:rFonts w:ascii="Times New Roman" w:hAnsi="Times New Roman" w:cs="Times New Roman"/>
          <w:sz w:val="24"/>
          <w:szCs w:val="24"/>
        </w:rPr>
        <w:t xml:space="preserve"> (o).</w:t>
      </w:r>
    </w:p>
    <w:p w:rsidR="00983C93" w:rsidRDefault="00983C93" w:rsidP="00802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A146D6" w:rsidRDefault="00A146D6" w:rsidP="000A7940">
      <w:pPr>
        <w:spacing w:after="100" w:afterAutospacing="1"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Discussion and Analysis</w:t>
      </w:r>
    </w:p>
    <w:p w:rsidR="00A146D6" w:rsidRPr="00C52A7F" w:rsidRDefault="001A6A47" w:rsidP="008023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A146D6">
        <w:rPr>
          <w:rFonts w:ascii="Times New Roman" w:hAnsi="Times New Roman" w:cs="Times New Roman"/>
          <w:b/>
          <w:sz w:val="24"/>
          <w:szCs w:val="24"/>
        </w:rPr>
        <w:t xml:space="preserve">.1. </w:t>
      </w:r>
      <w:r w:rsidR="00A146D6" w:rsidRPr="00C52A7F">
        <w:rPr>
          <w:rFonts w:ascii="Times New Roman" w:hAnsi="Times New Roman" w:cs="Times New Roman"/>
          <w:b/>
          <w:sz w:val="24"/>
          <w:szCs w:val="24"/>
        </w:rPr>
        <w:t xml:space="preserve">Limitations </w:t>
      </w:r>
    </w:p>
    <w:p w:rsidR="00A146D6" w:rsidRPr="00C74E10" w:rsidRDefault="00983C93" w:rsidP="00EA3C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Given my time restraints researcher</w:t>
      </w:r>
      <w:r w:rsidR="00A146D6" w:rsidRPr="00C74E10">
        <w:rPr>
          <w:rFonts w:ascii="Times New Roman" w:hAnsi="Times New Roman" w:cs="Times New Roman"/>
          <w:sz w:val="24"/>
          <w:szCs w:val="24"/>
        </w:rPr>
        <w:t xml:space="preserve"> could only view a select number of movies. While I was able to view quite a few of them, a bigger sample would have made for a more complete study. Dividing movies released by decade would be a more comprehensive approach to future research. The country and political landscape changes dramatically every ten years or so as does Hollywood films.</w:t>
      </w:r>
    </w:p>
    <w:p w:rsidR="001A6A47" w:rsidRDefault="00A146D6" w:rsidP="00802339">
      <w:pPr>
        <w:spacing w:after="0" w:line="240" w:lineRule="auto"/>
        <w:ind w:firstLine="360"/>
        <w:jc w:val="both"/>
        <w:rPr>
          <w:rFonts w:ascii="Times New Roman" w:hAnsi="Times New Roman" w:cs="Times New Roman"/>
          <w:sz w:val="24"/>
          <w:szCs w:val="24"/>
        </w:rPr>
      </w:pPr>
      <w:r w:rsidRPr="00C74E10">
        <w:rPr>
          <w:rFonts w:ascii="Times New Roman" w:hAnsi="Times New Roman" w:cs="Times New Roman"/>
          <w:sz w:val="24"/>
          <w:szCs w:val="24"/>
        </w:rPr>
        <w:t>Using a presidential election year seemed like a good timeframe to assess political themes in cinema but it might not have necessarily made a difference. Movies are planned years in advance of release and there is no way to know the intentions of the producers unless specifically stated.</w:t>
      </w:r>
    </w:p>
    <w:p w:rsidR="001A6A47" w:rsidRPr="001A6A47" w:rsidRDefault="001A6A47" w:rsidP="008023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Pr="001A6A47">
        <w:rPr>
          <w:rFonts w:ascii="Times New Roman" w:hAnsi="Times New Roman" w:cs="Times New Roman"/>
          <w:b/>
          <w:sz w:val="24"/>
          <w:szCs w:val="24"/>
        </w:rPr>
        <w:t>.2. Analysis</w:t>
      </w:r>
    </w:p>
    <w:p w:rsidR="00A146D6" w:rsidRDefault="00A146D6" w:rsidP="00EA3C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Researcher observed that the representation of War against terror in Hollywood films is communicating the American policy to the viewers through characters, roles, story plot and central idea. In The essential killing the main character is an eloped Muslim ‘Muhammad’ from American custody. Whole movie revolves around the brutality of Muhammad. While Muhammad is a very sacred name for Muslim, because it is the name of last Prophet Muhammad (P.B.U.H).  That is how Hollywood movies project Muslims.</w:t>
      </w:r>
    </w:p>
    <w:p w:rsidR="00A146D6" w:rsidRDefault="00A146D6" w:rsidP="00802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Similarly the Hollywood films project American policy on War against Terror in a stereotypical way. The War portray as it is not against Terror but it is against Muslims. The representation of pro-American characters in all movies is heroic and very idealistic. Muslims portray as greedy brutal terrorists. In The Body of Lies the main character Ferris killed so many people but it is totally un-noticeable in the movie because its projection makes it un-noticeable while a small crime done by a Muslim portray as the greatest sin in Hollywood movies.</w:t>
      </w:r>
    </w:p>
    <w:p w:rsidR="00A146D6" w:rsidRDefault="00A146D6" w:rsidP="00802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Now the trend of movie making is changing. Now the issue has been discussed in complex manner. Same is the case with Hollywood movies. Though Muslims were mostly presented in negative characters but there were few positive and balanced depictions of Muslims. But such projection is mostly in minor or background roles. But in Green Zone one of the major and balanced Muslim characters is Freddy, who was a Muslim but in favor of American army. </w:t>
      </w:r>
    </w:p>
    <w:p w:rsidR="00A146D6" w:rsidRPr="00A146D6" w:rsidRDefault="00A146D6" w:rsidP="00802339">
      <w:pPr>
        <w:spacing w:after="0" w:line="240" w:lineRule="auto"/>
        <w:jc w:val="both"/>
      </w:pPr>
      <w:r>
        <w:rPr>
          <w:rFonts w:ascii="Times New Roman" w:hAnsi="Times New Roman" w:cs="Times New Roman"/>
          <w:sz w:val="24"/>
          <w:szCs w:val="24"/>
        </w:rPr>
        <w:tab/>
        <w:t xml:space="preserve">The change in policy also brings change in the Hollywood film making. American Government is utilizing Hollywood Cinema to communicate its policies to International world and also using it as a propaganda tool. Majority propaganda or war movies are in favor of America. Hollywood films never show the other side of the picture which. It only reflects what the American policy reflects. This research analyze that American government is exploiting American cinema as propaganda tool in the matter of War against terror. Cameron (1979) notes the importance of entertainment in the wartime’s situation, as particularly in the time of war, the entertainment film can become an important vehicle for propaganda. The propagandists “propagate” or spread their own biases and options as they attempt internationally to effect and actions audience. </w:t>
      </w:r>
      <w:r w:rsidRPr="00FD7EA2">
        <w:rPr>
          <w:rFonts w:ascii="Times New Roman" w:hAnsi="Times New Roman" w:cs="Times New Roman"/>
          <w:sz w:val="24"/>
          <w:szCs w:val="24"/>
        </w:rPr>
        <w:t>In present study, the researcher found that Hollywood movies mostly portrayed Arab and Muslim countries like Iraq, Afghanistan, Syria, Iran, Jordan as enemy of America.</w:t>
      </w:r>
      <w:r>
        <w:rPr>
          <w:rFonts w:ascii="Times New Roman" w:hAnsi="Times New Roman" w:cs="Times New Roman"/>
          <w:sz w:val="24"/>
          <w:szCs w:val="24"/>
        </w:rPr>
        <w:t xml:space="preserve"> And Hollywood movies on war against terror are biased towards American stance.</w:t>
      </w:r>
    </w:p>
    <w:p w:rsidR="00A146D6" w:rsidRDefault="00A146D6" w:rsidP="00802339">
      <w:pPr>
        <w:spacing w:after="100" w:afterAutospacing="1" w:line="240" w:lineRule="auto"/>
        <w:ind w:left="36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rsidR="00A146D6" w:rsidRDefault="00A146D6" w:rsidP="00FB63D2">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Conclusion</w:t>
      </w:r>
    </w:p>
    <w:p w:rsidR="00216907" w:rsidRDefault="00A146D6" w:rsidP="00EA3C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study done in the perspective of learning about the Representation of American policy o War against terror in Hollywood movies conclusively draws that the Hollywood movies not only projecting the American-stance on war against terror but also represent the biased image of war. This research paper offers a proper content analysis and survey for its readers.</w:t>
      </w:r>
      <w:r w:rsidR="00216907">
        <w:rPr>
          <w:rFonts w:ascii="Times New Roman" w:hAnsi="Times New Roman" w:cs="Times New Roman"/>
          <w:sz w:val="24"/>
          <w:szCs w:val="24"/>
        </w:rPr>
        <w:t xml:space="preserve"> This research paper</w:t>
      </w:r>
      <w:r w:rsidR="00216907" w:rsidRPr="00A22CF3">
        <w:rPr>
          <w:rFonts w:ascii="Times New Roman" w:hAnsi="Times New Roman" w:cs="Times New Roman"/>
          <w:sz w:val="24"/>
          <w:szCs w:val="24"/>
        </w:rPr>
        <w:t xml:space="preserve"> also includes a framework that students and general readers can use to analyze </w:t>
      </w:r>
      <w:r w:rsidR="00216907">
        <w:rPr>
          <w:rFonts w:ascii="Times New Roman" w:hAnsi="Times New Roman" w:cs="Times New Roman"/>
          <w:sz w:val="24"/>
          <w:szCs w:val="24"/>
        </w:rPr>
        <w:t>the political content of films.</w:t>
      </w:r>
    </w:p>
    <w:p w:rsidR="00A146D6" w:rsidRDefault="00216907" w:rsidP="0080233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according to this research paper </w:t>
      </w:r>
      <w:r w:rsidR="00A146D6">
        <w:rPr>
          <w:rFonts w:ascii="Times New Roman" w:hAnsi="Times New Roman" w:cs="Times New Roman"/>
          <w:sz w:val="24"/>
          <w:szCs w:val="24"/>
        </w:rPr>
        <w:t xml:space="preserve">Hollywood cinema industry is famous for realizing the maximum movies in all over the World, if these movies are portraying such a biased image of Muslims and Islam then it is a disaster for Muslims. Because viewership of Hollywood movies is not a countrywide, </w:t>
      </w:r>
      <w:r>
        <w:rPr>
          <w:rFonts w:ascii="Times New Roman" w:hAnsi="Times New Roman" w:cs="Times New Roman"/>
          <w:sz w:val="24"/>
          <w:szCs w:val="24"/>
        </w:rPr>
        <w:t>it’s</w:t>
      </w:r>
      <w:r w:rsidR="00A146D6">
        <w:rPr>
          <w:rFonts w:ascii="Times New Roman" w:hAnsi="Times New Roman" w:cs="Times New Roman"/>
          <w:sz w:val="24"/>
          <w:szCs w:val="24"/>
        </w:rPr>
        <w:t xml:space="preserve"> worldwide. Through this research it has also proved that representation of Muslims in Hollywood cinema is derogatory. They are portrayed as terrorists, killers, kidnappers, fundamentalists, extremists, ill-mannered and un-civilized. The representation of NATO forces and US officials is heroic, ultimate savior, peacekeeper and Nationalists. </w:t>
      </w:r>
    </w:p>
    <w:p w:rsidR="00A146D6" w:rsidRDefault="00A146D6" w:rsidP="0080233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theme or central idea of Hollywood propaganda movies is pro-American and only project the American policy related to War against terror. If the American policy is this that WMDs could not found in Iraq and NATO forces must evacuate from Iraq then movie Green Zone reflect this policy in its content. The ultimate policy of Hollywood movies is to portray negative image of Muslims. The image of Muslims characters in Hollywood movies are derogatory, as these characters never get the sympathies and liking of audience they hate such characters and ultimately hate these people and Muslims. </w:t>
      </w:r>
    </w:p>
    <w:p w:rsidR="003A1D96" w:rsidRDefault="003A1D96" w:rsidP="003A1D96">
      <w:pPr>
        <w:spacing w:after="0" w:line="240" w:lineRule="auto"/>
        <w:rPr>
          <w:rFonts w:ascii="Times New Roman" w:eastAsia="Times New Roman" w:hAnsi="Times New Roman" w:cs="Times New Roman"/>
          <w:color w:val="000000" w:themeColor="text1"/>
          <w:sz w:val="24"/>
          <w:szCs w:val="24"/>
        </w:rPr>
      </w:pPr>
    </w:p>
    <w:p w:rsidR="00A146D6" w:rsidRPr="003A1D96" w:rsidRDefault="003A1D96" w:rsidP="003A1D96">
      <w:pPr>
        <w:spacing w:after="0" w:line="240" w:lineRule="auto"/>
        <w:rPr>
          <w:rFonts w:ascii="Times New Roman" w:eastAsia="Times New Roman" w:hAnsi="Times New Roman" w:cs="Times New Roman"/>
          <w:b/>
          <w:color w:val="000000" w:themeColor="text1"/>
          <w:sz w:val="24"/>
          <w:szCs w:val="24"/>
        </w:rPr>
      </w:pPr>
      <w:r w:rsidRPr="003A1D96">
        <w:rPr>
          <w:rFonts w:ascii="Times New Roman" w:eastAsia="Times New Roman" w:hAnsi="Times New Roman" w:cs="Times New Roman"/>
          <w:b/>
          <w:color w:val="000000" w:themeColor="text1"/>
          <w:sz w:val="24"/>
          <w:szCs w:val="24"/>
        </w:rPr>
        <w:t>About the Author</w:t>
      </w:r>
    </w:p>
    <w:p w:rsidR="003A1D96" w:rsidRPr="003A1D96" w:rsidRDefault="003A1D96" w:rsidP="003A1D96">
      <w:pPr>
        <w:spacing w:after="0" w:line="240" w:lineRule="auto"/>
        <w:rPr>
          <w:rFonts w:ascii="Times New Roman" w:eastAsia="Times New Roman" w:hAnsi="Times New Roman" w:cs="Times New Roman"/>
          <w:b/>
          <w:color w:val="000000" w:themeColor="text1"/>
          <w:sz w:val="24"/>
          <w:szCs w:val="24"/>
        </w:rPr>
      </w:pPr>
      <w:r w:rsidRPr="003A1D96">
        <w:rPr>
          <w:rFonts w:ascii="Times New Roman" w:eastAsia="Times New Roman" w:hAnsi="Times New Roman" w:cs="Times New Roman"/>
          <w:b/>
          <w:color w:val="000000" w:themeColor="text1"/>
          <w:sz w:val="24"/>
          <w:szCs w:val="24"/>
        </w:rPr>
        <w:t>_______________________________________________________________________</w:t>
      </w:r>
    </w:p>
    <w:p w:rsidR="003A1D96" w:rsidRDefault="003A1D96" w:rsidP="003A1D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Shjia Gul is student of MS-Mass Communication at Lahore College for Women University, Lahore</w:t>
      </w:r>
    </w:p>
    <w:p w:rsidR="003A1D96" w:rsidRDefault="003A1D96" w:rsidP="003A1D96">
      <w:pPr>
        <w:spacing w:after="0" w:line="480" w:lineRule="auto"/>
        <w:rPr>
          <w:rFonts w:ascii="Times New Roman" w:hAnsi="Times New Roman" w:cs="Times New Roman"/>
          <w:sz w:val="24"/>
          <w:szCs w:val="24"/>
        </w:rPr>
      </w:pPr>
    </w:p>
    <w:p w:rsidR="00594DFA" w:rsidRPr="003F79DB" w:rsidRDefault="00A146D6" w:rsidP="003F79DB">
      <w:pPr>
        <w:spacing w:after="100" w:afterAutospacing="1"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r w:rsidR="00594DFA" w:rsidRPr="0038541F">
        <w:rPr>
          <w:rFonts w:ascii="Times New Roman" w:eastAsia="Times New Roman" w:hAnsi="Times New Roman" w:cs="Times New Roman"/>
          <w:b/>
          <w:color w:val="000000" w:themeColor="text1"/>
          <w:sz w:val="24"/>
          <w:szCs w:val="24"/>
        </w:rPr>
        <w:lastRenderedPageBreak/>
        <w:t>References</w:t>
      </w:r>
    </w:p>
    <w:p w:rsidR="00594DFA" w:rsidRPr="00020BF6" w:rsidRDefault="00594DFA" w:rsidP="00802339">
      <w:pPr>
        <w:spacing w:after="0" w:line="240" w:lineRule="auto"/>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Ahmed</w:t>
      </w:r>
      <w:r>
        <w:rPr>
          <w:rFonts w:ascii="Times New Roman" w:eastAsia="Times New Roman" w:hAnsi="Times New Roman" w:cs="Times New Roman"/>
          <w:color w:val="000000" w:themeColor="text1"/>
          <w:sz w:val="24"/>
          <w:szCs w:val="24"/>
        </w:rPr>
        <w:t>. M</w:t>
      </w:r>
      <w:r w:rsidRPr="0038541F">
        <w:rPr>
          <w:rFonts w:ascii="Times New Roman" w:eastAsia="Times New Roman" w:hAnsi="Times New Roman" w:cs="Times New Roman"/>
          <w:color w:val="000000" w:themeColor="text1"/>
          <w:sz w:val="24"/>
          <w:szCs w:val="24"/>
        </w:rPr>
        <w:t>, 2008,</w:t>
      </w:r>
      <w:r w:rsidRPr="0038541F">
        <w:rPr>
          <w:rFonts w:ascii="Times New Roman" w:eastAsia="Times New Roman" w:hAnsi="Times New Roman" w:cs="Times New Roman"/>
          <w:i/>
          <w:color w:val="000000" w:themeColor="text1"/>
          <w:sz w:val="24"/>
          <w:szCs w:val="24"/>
        </w:rPr>
        <w:t xml:space="preserve"> Portrayal of Islam and Muslims in Hollywood movies after 9/11,</w:t>
      </w:r>
    </w:p>
    <w:p w:rsidR="00594DFA" w:rsidRDefault="00594DFA" w:rsidP="00802339">
      <w:pPr>
        <w:spacing w:after="0" w:line="240" w:lineRule="auto"/>
        <w:ind w:firstLine="720"/>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Institute of Communication Studies, University of the Punjab, Lahore.</w:t>
      </w:r>
    </w:p>
    <w:p w:rsidR="00594DFA" w:rsidRDefault="00594DFA" w:rsidP="00802339">
      <w:pPr>
        <w:spacing w:after="0" w:line="240" w:lineRule="auto"/>
        <w:rPr>
          <w:rFonts w:ascii="Times New Roman" w:eastAsia="Times New Roman" w:hAnsi="Times New Roman" w:cs="Times New Roman"/>
          <w:color w:val="000000" w:themeColor="text1"/>
          <w:sz w:val="24"/>
          <w:szCs w:val="24"/>
        </w:rPr>
      </w:pPr>
    </w:p>
    <w:p w:rsidR="00594DFA" w:rsidRPr="0048368F" w:rsidRDefault="00594DFA" w:rsidP="00802339">
      <w:pPr>
        <w:shd w:val="clear" w:color="auto" w:fill="FFFFFF"/>
        <w:spacing w:after="0" w:line="240" w:lineRule="auto"/>
        <w:jc w:val="both"/>
        <w:outlineLvl w:val="1"/>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Alford. M</w:t>
      </w:r>
      <w:r w:rsidRPr="0048368F">
        <w:rPr>
          <w:rFonts w:ascii="Times New Roman" w:eastAsia="Times New Roman" w:hAnsi="Times New Roman" w:cs="Times New Roman"/>
          <w:bCs/>
          <w:color w:val="000000" w:themeColor="text1"/>
          <w:sz w:val="24"/>
          <w:szCs w:val="24"/>
        </w:rPr>
        <w:t xml:space="preserve">, </w:t>
      </w:r>
      <w:r w:rsidRPr="0048368F">
        <w:rPr>
          <w:rFonts w:ascii="Times New Roman" w:eastAsia="Times New Roman" w:hAnsi="Times New Roman" w:cs="Times New Roman"/>
          <w:color w:val="000000" w:themeColor="text1"/>
          <w:sz w:val="24"/>
          <w:szCs w:val="24"/>
        </w:rPr>
        <w:t>06 Aug 2010,</w:t>
      </w:r>
      <w:r w:rsidRPr="0048368F">
        <w:rPr>
          <w:rFonts w:ascii="Times New Roman" w:eastAsia="Times New Roman" w:hAnsi="Times New Roman" w:cs="Times New Roman"/>
          <w:bCs/>
          <w:i/>
          <w:color w:val="000000" w:themeColor="text1"/>
          <w:sz w:val="24"/>
          <w:szCs w:val="24"/>
        </w:rPr>
        <w:t xml:space="preserve">Reel Power: Hollywood Cinema and American Supremacy, </w:t>
      </w:r>
    </w:p>
    <w:p w:rsidR="00594DFA" w:rsidRPr="0038541F" w:rsidRDefault="00594DFA" w:rsidP="00802339">
      <w:pPr>
        <w:shd w:val="clear" w:color="auto" w:fill="FFFFFF"/>
        <w:spacing w:after="0" w:line="240" w:lineRule="auto"/>
        <w:ind w:firstLine="720"/>
        <w:contextualSpacing/>
        <w:jc w:val="both"/>
        <w:outlineLvl w:val="1"/>
        <w:rPr>
          <w:rFonts w:ascii="Times New Roman" w:eastAsia="Times New Roman" w:hAnsi="Times New Roman" w:cs="Times New Roman"/>
          <w:bCs/>
          <w:color w:val="000000" w:themeColor="text1"/>
          <w:sz w:val="24"/>
          <w:szCs w:val="24"/>
        </w:rPr>
      </w:pPr>
      <w:r w:rsidRPr="0038541F">
        <w:rPr>
          <w:rFonts w:ascii="Times New Roman" w:eastAsia="Times New Roman" w:hAnsi="Times New Roman" w:cs="Times New Roman"/>
          <w:bCs/>
          <w:color w:val="000000" w:themeColor="text1"/>
          <w:sz w:val="24"/>
          <w:szCs w:val="24"/>
        </w:rPr>
        <w:t>www.questia.com, 9 Dec 2011</w:t>
      </w:r>
    </w:p>
    <w:p w:rsidR="00594DFA" w:rsidRDefault="00594DFA" w:rsidP="00802339">
      <w:pPr>
        <w:spacing w:after="0" w:line="240" w:lineRule="auto"/>
        <w:rPr>
          <w:rFonts w:ascii="Times New Roman" w:eastAsia="Times New Roman" w:hAnsi="Times New Roman" w:cs="Times New Roman"/>
          <w:color w:val="000000" w:themeColor="text1"/>
          <w:sz w:val="24"/>
          <w:szCs w:val="24"/>
        </w:rPr>
      </w:pPr>
    </w:p>
    <w:p w:rsidR="00594DFA" w:rsidRPr="00020BF6" w:rsidRDefault="00594DFA" w:rsidP="00802339">
      <w:pPr>
        <w:spacing w:after="0" w:line="240" w:lineRule="auto"/>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Aleem</w:t>
      </w:r>
      <w:r>
        <w:rPr>
          <w:rFonts w:ascii="Times New Roman" w:eastAsia="Times New Roman" w:hAnsi="Times New Roman" w:cs="Times New Roman"/>
          <w:color w:val="000000" w:themeColor="text1"/>
          <w:sz w:val="24"/>
          <w:szCs w:val="24"/>
        </w:rPr>
        <w:t>. U</w:t>
      </w:r>
      <w:r w:rsidRPr="0038541F">
        <w:rPr>
          <w:rFonts w:ascii="Times New Roman" w:eastAsia="Times New Roman" w:hAnsi="Times New Roman" w:cs="Times New Roman"/>
          <w:color w:val="000000" w:themeColor="text1"/>
          <w:sz w:val="24"/>
          <w:szCs w:val="24"/>
        </w:rPr>
        <w:t xml:space="preserve">, 2004, </w:t>
      </w:r>
      <w:r w:rsidRPr="0038541F">
        <w:rPr>
          <w:rFonts w:ascii="Times New Roman" w:eastAsia="Times New Roman" w:hAnsi="Times New Roman" w:cs="Times New Roman"/>
          <w:i/>
          <w:color w:val="000000" w:themeColor="text1"/>
          <w:sz w:val="24"/>
          <w:szCs w:val="24"/>
        </w:rPr>
        <w:t>Portrayal of Muslims in Indian Movies</w:t>
      </w:r>
      <w:r w:rsidRPr="0038541F">
        <w:rPr>
          <w:rFonts w:ascii="Times New Roman" w:eastAsia="Times New Roman" w:hAnsi="Times New Roman" w:cs="Times New Roman"/>
          <w:color w:val="000000" w:themeColor="text1"/>
          <w:sz w:val="24"/>
          <w:szCs w:val="24"/>
        </w:rPr>
        <w:t xml:space="preserve">, Mass Communication Department, </w:t>
      </w:r>
    </w:p>
    <w:p w:rsidR="00594DFA" w:rsidRPr="0038541F" w:rsidRDefault="00594DFA" w:rsidP="00802339">
      <w:pPr>
        <w:spacing w:after="0" w:line="240" w:lineRule="auto"/>
        <w:ind w:firstLine="720"/>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Lahore College for Women University, Lahore.</w:t>
      </w:r>
    </w:p>
    <w:p w:rsidR="00594DFA" w:rsidRDefault="00594DFA" w:rsidP="00802339">
      <w:pPr>
        <w:spacing w:after="0" w:line="240" w:lineRule="auto"/>
        <w:rPr>
          <w:rFonts w:ascii="Times New Roman" w:eastAsia="Times New Roman" w:hAnsi="Times New Roman" w:cs="Times New Roman"/>
          <w:bCs/>
          <w:color w:val="000000" w:themeColor="text1"/>
          <w:sz w:val="24"/>
          <w:szCs w:val="24"/>
        </w:rPr>
      </w:pPr>
    </w:p>
    <w:p w:rsidR="00594DFA" w:rsidRDefault="00594DFA" w:rsidP="00802339">
      <w:pPr>
        <w:spacing w:after="0" w:line="240" w:lineRule="auto"/>
        <w:rPr>
          <w:rFonts w:ascii="Times New Roman" w:eastAsia="Times New Roman" w:hAnsi="Times New Roman" w:cs="Times New Roman"/>
          <w:i/>
          <w:color w:val="000000" w:themeColor="text1"/>
          <w:sz w:val="24"/>
          <w:szCs w:val="24"/>
          <w:shd w:val="clear" w:color="auto" w:fill="FFFFFF"/>
        </w:rPr>
      </w:pPr>
      <w:r w:rsidRPr="0038541F">
        <w:rPr>
          <w:rFonts w:ascii="Times New Roman" w:eastAsia="Times New Roman" w:hAnsi="Times New Roman" w:cs="Times New Roman"/>
          <w:bCs/>
          <w:color w:val="000000" w:themeColor="text1"/>
          <w:sz w:val="24"/>
          <w:szCs w:val="24"/>
        </w:rPr>
        <w:t>Ali</w:t>
      </w:r>
      <w:r>
        <w:rPr>
          <w:rFonts w:ascii="Times New Roman" w:eastAsia="Times New Roman" w:hAnsi="Times New Roman" w:cs="Times New Roman"/>
          <w:bCs/>
          <w:color w:val="000000" w:themeColor="text1"/>
          <w:sz w:val="24"/>
          <w:szCs w:val="24"/>
        </w:rPr>
        <w:t xml:space="preserve">. S, M. Khalid, M. A. </w:t>
      </w:r>
      <w:r w:rsidRPr="0038541F">
        <w:rPr>
          <w:rFonts w:ascii="Times New Roman" w:eastAsia="Times New Roman" w:hAnsi="Times New Roman" w:cs="Times New Roman"/>
          <w:bCs/>
          <w:color w:val="000000" w:themeColor="text1"/>
          <w:sz w:val="24"/>
          <w:szCs w:val="24"/>
        </w:rPr>
        <w:t>Khan</w:t>
      </w:r>
      <w:r w:rsidRPr="0038541F">
        <w:rPr>
          <w:rFonts w:ascii="Times New Roman" w:eastAsia="Times New Roman" w:hAnsi="Times New Roman" w:cs="Times New Roman"/>
          <w:color w:val="000000" w:themeColor="text1"/>
          <w:sz w:val="24"/>
          <w:szCs w:val="24"/>
          <w:shd w:val="clear" w:color="auto" w:fill="FFFFFF"/>
        </w:rPr>
        <w:t>,Spring 2008</w:t>
      </w:r>
      <w:r w:rsidRPr="0038541F">
        <w:rPr>
          <w:rFonts w:ascii="Times New Roman" w:eastAsia="Times New Roman" w:hAnsi="Times New Roman" w:cs="Times New Roman"/>
          <w:i/>
          <w:color w:val="000000" w:themeColor="text1"/>
          <w:sz w:val="24"/>
          <w:szCs w:val="24"/>
          <w:shd w:val="clear" w:color="auto" w:fill="FFFFFF"/>
        </w:rPr>
        <w:t xml:space="preserve">,American mass media and foreign policy: a study </w:t>
      </w:r>
    </w:p>
    <w:p w:rsidR="00594DFA" w:rsidRDefault="00594DFA" w:rsidP="00802339">
      <w:pPr>
        <w:spacing w:after="0" w:line="240" w:lineRule="auto"/>
        <w:ind w:left="720"/>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i/>
          <w:color w:val="000000" w:themeColor="text1"/>
          <w:sz w:val="24"/>
          <w:szCs w:val="24"/>
          <w:shd w:val="clear" w:color="auto" w:fill="FFFFFF"/>
        </w:rPr>
        <w:t>about the role of white house and main stream print and electronic media in effecting the process of development of American foreign policy</w:t>
      </w:r>
      <w:r w:rsidRPr="0038541F">
        <w:rPr>
          <w:rFonts w:ascii="Times New Roman" w:eastAsia="Times New Roman" w:hAnsi="Times New Roman" w:cs="Times New Roman"/>
          <w:color w:val="000000" w:themeColor="text1"/>
          <w:sz w:val="24"/>
          <w:szCs w:val="24"/>
          <w:shd w:val="clear" w:color="auto" w:fill="FFFFFF"/>
        </w:rPr>
        <w:t xml:space="preserve">, </w:t>
      </w:r>
      <w:r w:rsidRPr="0038541F">
        <w:rPr>
          <w:rFonts w:ascii="Times New Roman" w:eastAsia="Times New Roman" w:hAnsi="Times New Roman" w:cs="Times New Roman"/>
          <w:color w:val="000000" w:themeColor="text1"/>
          <w:sz w:val="24"/>
          <w:szCs w:val="24"/>
        </w:rPr>
        <w:t>Global Media Journal, , http://www.aiou.edu.pk/gmj, dec.19,2011</w:t>
      </w:r>
    </w:p>
    <w:p w:rsidR="00594DFA" w:rsidRDefault="00594DFA" w:rsidP="00802339">
      <w:pPr>
        <w:spacing w:after="0" w:line="240" w:lineRule="auto"/>
        <w:rPr>
          <w:rFonts w:ascii="Times New Roman" w:eastAsia="Times New Roman" w:hAnsi="Times New Roman" w:cs="Times New Roman"/>
          <w:i/>
          <w:color w:val="000000" w:themeColor="text1"/>
          <w:sz w:val="24"/>
          <w:szCs w:val="24"/>
          <w:shd w:val="clear" w:color="auto" w:fill="FFFFFF"/>
        </w:rPr>
      </w:pPr>
    </w:p>
    <w:p w:rsidR="00594DFA" w:rsidRDefault="00594DFA" w:rsidP="00802339">
      <w:pPr>
        <w:spacing w:after="0" w:line="240" w:lineRule="auto"/>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Babbie</w:t>
      </w:r>
      <w:r>
        <w:rPr>
          <w:rFonts w:ascii="Times New Roman" w:eastAsia="Times New Roman" w:hAnsi="Times New Roman" w:cs="Times New Roman"/>
          <w:color w:val="000000" w:themeColor="text1"/>
          <w:sz w:val="24"/>
          <w:szCs w:val="24"/>
        </w:rPr>
        <w:t>. E</w:t>
      </w:r>
      <w:r w:rsidRPr="0038541F">
        <w:rPr>
          <w:rFonts w:ascii="Times New Roman" w:eastAsia="Times New Roman" w:hAnsi="Times New Roman" w:cs="Times New Roman"/>
          <w:color w:val="000000" w:themeColor="text1"/>
          <w:sz w:val="24"/>
          <w:szCs w:val="24"/>
        </w:rPr>
        <w:t xml:space="preserve">, </w:t>
      </w:r>
      <w:r w:rsidRPr="0038541F">
        <w:rPr>
          <w:rFonts w:ascii="Times New Roman" w:eastAsia="Times New Roman" w:hAnsi="Times New Roman" w:cs="Times New Roman"/>
          <w:i/>
          <w:color w:val="000000" w:themeColor="text1"/>
          <w:sz w:val="24"/>
          <w:szCs w:val="24"/>
        </w:rPr>
        <w:t>'The Practice of Social Research'</w:t>
      </w:r>
      <w:r w:rsidRPr="0038541F">
        <w:rPr>
          <w:rFonts w:ascii="Times New Roman" w:eastAsia="Times New Roman" w:hAnsi="Times New Roman" w:cs="Times New Roman"/>
          <w:color w:val="000000" w:themeColor="text1"/>
          <w:sz w:val="24"/>
          <w:szCs w:val="24"/>
        </w:rPr>
        <w:t xml:space="preserve">, 10th edition, Wadsworth, Thomson Learning Inc., </w:t>
      </w:r>
    </w:p>
    <w:p w:rsidR="00594DFA" w:rsidRPr="0038541F" w:rsidRDefault="00594DFA" w:rsidP="00802339">
      <w:pPr>
        <w:spacing w:after="0" w:line="240" w:lineRule="auto"/>
        <w:ind w:firstLine="720"/>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ISBN 0-534-62029-9, date of retrieval; 7-6-2012.</w:t>
      </w:r>
    </w:p>
    <w:p w:rsidR="00594DFA" w:rsidRPr="0048368F" w:rsidRDefault="00594DFA" w:rsidP="00802339">
      <w:pPr>
        <w:spacing w:after="0" w:line="240" w:lineRule="auto"/>
        <w:rPr>
          <w:rFonts w:ascii="Times New Roman" w:eastAsia="Times New Roman" w:hAnsi="Times New Roman" w:cs="Times New Roman"/>
          <w:i/>
          <w:color w:val="000000" w:themeColor="text1"/>
          <w:sz w:val="24"/>
          <w:szCs w:val="24"/>
          <w:shd w:val="clear" w:color="auto" w:fill="FFFFFF"/>
        </w:rPr>
      </w:pPr>
    </w:p>
    <w:p w:rsidR="00594DFA" w:rsidRPr="00020BF6" w:rsidRDefault="00594DFA" w:rsidP="00802339">
      <w:pPr>
        <w:spacing w:after="0" w:line="240" w:lineRule="auto"/>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 xml:space="preserve">Buchwald, Art. (2001) </w:t>
      </w:r>
      <w:r w:rsidRPr="0038541F">
        <w:rPr>
          <w:rFonts w:ascii="Times New Roman" w:eastAsia="Times New Roman" w:hAnsi="Times New Roman" w:cs="Times New Roman"/>
          <w:i/>
          <w:color w:val="000000" w:themeColor="text1"/>
          <w:sz w:val="24"/>
          <w:szCs w:val="24"/>
        </w:rPr>
        <w:t>Hollywood at war</w:t>
      </w:r>
      <w:r w:rsidRPr="0038541F">
        <w:rPr>
          <w:rFonts w:ascii="Times New Roman" w:eastAsia="Times New Roman" w:hAnsi="Times New Roman" w:cs="Times New Roman"/>
          <w:color w:val="000000" w:themeColor="text1"/>
          <w:sz w:val="24"/>
          <w:szCs w:val="24"/>
        </w:rPr>
        <w:t xml:space="preserve">. DAWN. Lahore: Pakistan Herald Publication (PVT) </w:t>
      </w:r>
    </w:p>
    <w:p w:rsidR="00594DFA" w:rsidRDefault="00594DFA" w:rsidP="00802339">
      <w:pPr>
        <w:spacing w:after="0" w:line="240" w:lineRule="auto"/>
        <w:ind w:firstLine="720"/>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LTD.</w:t>
      </w:r>
    </w:p>
    <w:p w:rsidR="00594DFA" w:rsidRPr="00020BF6" w:rsidRDefault="00594DFA" w:rsidP="00802339">
      <w:pPr>
        <w:tabs>
          <w:tab w:val="left" w:pos="1605"/>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
    <w:p w:rsidR="00594DFA" w:rsidRPr="00020BF6" w:rsidRDefault="00594DFA" w:rsidP="00802339">
      <w:pPr>
        <w:spacing w:after="0" w:line="240" w:lineRule="auto"/>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Butt</w:t>
      </w:r>
      <w:r>
        <w:rPr>
          <w:rFonts w:ascii="Times New Roman" w:eastAsia="Times New Roman" w:hAnsi="Times New Roman" w:cs="Times New Roman"/>
          <w:color w:val="000000" w:themeColor="text1"/>
          <w:sz w:val="24"/>
          <w:szCs w:val="24"/>
        </w:rPr>
        <w:t>. M. U</w:t>
      </w:r>
      <w:r w:rsidRPr="0038541F">
        <w:rPr>
          <w:rFonts w:ascii="Times New Roman" w:eastAsia="Times New Roman" w:hAnsi="Times New Roman" w:cs="Times New Roman"/>
          <w:color w:val="000000" w:themeColor="text1"/>
          <w:sz w:val="24"/>
          <w:szCs w:val="24"/>
        </w:rPr>
        <w:t xml:space="preserve">, 2001, </w:t>
      </w:r>
      <w:r w:rsidRPr="0038541F">
        <w:rPr>
          <w:rFonts w:ascii="Times New Roman" w:eastAsia="Times New Roman" w:hAnsi="Times New Roman" w:cs="Times New Roman"/>
          <w:i/>
          <w:color w:val="000000" w:themeColor="text1"/>
          <w:sz w:val="24"/>
          <w:szCs w:val="24"/>
        </w:rPr>
        <w:t>Portrayal of Islam and Muslims in Hollywood movies,</w:t>
      </w:r>
      <w:r w:rsidRPr="0038541F">
        <w:rPr>
          <w:rFonts w:ascii="Times New Roman" w:eastAsia="Times New Roman" w:hAnsi="Times New Roman" w:cs="Times New Roman"/>
          <w:color w:val="000000" w:themeColor="text1"/>
          <w:sz w:val="24"/>
          <w:szCs w:val="24"/>
        </w:rPr>
        <w:t xml:space="preserve"> Institute </w:t>
      </w:r>
    </w:p>
    <w:p w:rsidR="00594DFA" w:rsidRDefault="00594DFA" w:rsidP="00802339">
      <w:pPr>
        <w:spacing w:after="0" w:line="240" w:lineRule="auto"/>
        <w:ind w:firstLine="720"/>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of Communication studies, University of the Punjab, Lahore.</w:t>
      </w:r>
    </w:p>
    <w:p w:rsidR="00594DFA" w:rsidRDefault="00594DFA" w:rsidP="00802339">
      <w:pPr>
        <w:spacing w:after="0" w:line="240" w:lineRule="auto"/>
        <w:ind w:firstLine="720"/>
        <w:rPr>
          <w:rFonts w:ascii="Times New Roman" w:eastAsia="Times New Roman" w:hAnsi="Times New Roman" w:cs="Times New Roman"/>
          <w:color w:val="000000" w:themeColor="text1"/>
          <w:sz w:val="24"/>
          <w:szCs w:val="24"/>
        </w:rPr>
      </w:pPr>
    </w:p>
    <w:p w:rsidR="00594DFA" w:rsidRDefault="00594DFA" w:rsidP="00802339">
      <w:pPr>
        <w:shd w:val="clear" w:color="auto" w:fill="FFFFFF"/>
        <w:spacing w:before="240" w:after="24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Chander .P, </w:t>
      </w:r>
      <w:r w:rsidRPr="0038541F">
        <w:rPr>
          <w:rFonts w:ascii="Times New Roman" w:eastAsia="Times New Roman" w:hAnsi="Times New Roman" w:cs="Times New Roman"/>
          <w:color w:val="000000" w:themeColor="text1"/>
          <w:sz w:val="24"/>
          <w:szCs w:val="24"/>
        </w:rPr>
        <w:t>Prem</w:t>
      </w:r>
      <w:r>
        <w:rPr>
          <w:rFonts w:ascii="Times New Roman" w:eastAsia="Times New Roman" w:hAnsi="Times New Roman" w:cs="Times New Roman"/>
          <w:color w:val="000000" w:themeColor="text1"/>
          <w:sz w:val="24"/>
          <w:szCs w:val="24"/>
        </w:rPr>
        <w:t>. A,</w:t>
      </w:r>
      <w:r w:rsidRPr="0038541F">
        <w:rPr>
          <w:rFonts w:ascii="Times New Roman" w:eastAsia="Times New Roman" w:hAnsi="Times New Roman" w:cs="Times New Roman"/>
          <w:color w:val="000000" w:themeColor="text1"/>
          <w:sz w:val="24"/>
          <w:szCs w:val="24"/>
        </w:rPr>
        <w:t xml:space="preserve"> (1997), </w:t>
      </w:r>
      <w:r w:rsidRPr="0038541F">
        <w:rPr>
          <w:rFonts w:ascii="Times New Roman" w:eastAsia="Times New Roman" w:hAnsi="Times New Roman" w:cs="Times New Roman"/>
          <w:i/>
          <w:color w:val="000000" w:themeColor="text1"/>
          <w:sz w:val="24"/>
          <w:szCs w:val="24"/>
        </w:rPr>
        <w:t>International Relations</w:t>
      </w:r>
      <w:r w:rsidRPr="0038541F">
        <w:rPr>
          <w:rFonts w:ascii="Times New Roman" w:eastAsia="Times New Roman" w:hAnsi="Times New Roman" w:cs="Times New Roman"/>
          <w:color w:val="000000" w:themeColor="text1"/>
          <w:sz w:val="24"/>
          <w:szCs w:val="24"/>
        </w:rPr>
        <w:t>, Delhi :Bookhives</w:t>
      </w:r>
    </w:p>
    <w:p w:rsidR="00594DFA" w:rsidRPr="00B15E84" w:rsidRDefault="00594DFA" w:rsidP="00802339">
      <w:pPr>
        <w:spacing w:after="0" w:line="240" w:lineRule="auto"/>
        <w:rPr>
          <w:rFonts w:ascii="Times New Roman" w:eastAsia="Times New Roman" w:hAnsi="Times New Roman" w:cs="Times New Roman"/>
          <w:i/>
          <w:color w:val="000000" w:themeColor="text1"/>
          <w:sz w:val="24"/>
          <w:szCs w:val="24"/>
        </w:rPr>
      </w:pPr>
      <w:r w:rsidRPr="0038541F">
        <w:rPr>
          <w:rFonts w:ascii="Times New Roman" w:eastAsia="Times New Roman" w:hAnsi="Times New Roman" w:cs="Times New Roman"/>
          <w:color w:val="000000" w:themeColor="text1"/>
          <w:sz w:val="24"/>
          <w:szCs w:val="24"/>
        </w:rPr>
        <w:t>Combs</w:t>
      </w:r>
      <w:r>
        <w:rPr>
          <w:rFonts w:ascii="Times New Roman" w:eastAsia="Times New Roman" w:hAnsi="Times New Roman" w:cs="Times New Roman"/>
          <w:color w:val="000000" w:themeColor="text1"/>
          <w:sz w:val="24"/>
          <w:szCs w:val="24"/>
        </w:rPr>
        <w:t>.Mc</w:t>
      </w:r>
      <w:r w:rsidRPr="0038541F">
        <w:rPr>
          <w:rFonts w:ascii="Times New Roman" w:eastAsia="Times New Roman" w:hAnsi="Times New Roman" w:cs="Times New Roman"/>
          <w:color w:val="000000" w:themeColor="text1"/>
          <w:sz w:val="24"/>
          <w:szCs w:val="24"/>
        </w:rPr>
        <w:t>, M.E &amp; Shaw, D.L. and Weaver D. (1972).</w:t>
      </w:r>
      <w:r w:rsidRPr="0038541F">
        <w:rPr>
          <w:rFonts w:ascii="Times New Roman" w:eastAsia="Times New Roman" w:hAnsi="Times New Roman" w:cs="Times New Roman"/>
          <w:i/>
          <w:color w:val="000000" w:themeColor="text1"/>
          <w:sz w:val="24"/>
          <w:szCs w:val="24"/>
        </w:rPr>
        <w:t xml:space="preserve">The Agenda setting function of Mass </w:t>
      </w:r>
    </w:p>
    <w:p w:rsidR="00594DFA" w:rsidRPr="0038541F" w:rsidRDefault="00594DFA" w:rsidP="00802339">
      <w:pPr>
        <w:spacing w:after="0" w:line="240" w:lineRule="auto"/>
        <w:ind w:firstLine="720"/>
        <w:rPr>
          <w:rFonts w:ascii="Times New Roman" w:eastAsia="Times New Roman" w:hAnsi="Times New Roman" w:cs="Times New Roman"/>
          <w:i/>
          <w:color w:val="000000" w:themeColor="text1"/>
          <w:sz w:val="24"/>
          <w:szCs w:val="24"/>
        </w:rPr>
      </w:pPr>
      <w:r w:rsidRPr="0038541F">
        <w:rPr>
          <w:rFonts w:ascii="Times New Roman" w:eastAsia="Times New Roman" w:hAnsi="Times New Roman" w:cs="Times New Roman"/>
          <w:i/>
          <w:color w:val="000000" w:themeColor="text1"/>
          <w:sz w:val="24"/>
          <w:szCs w:val="24"/>
        </w:rPr>
        <w:t>Media.</w:t>
      </w:r>
      <w:r w:rsidRPr="00B15E84">
        <w:rPr>
          <w:rFonts w:ascii="Times New Roman" w:eastAsia="Times New Roman" w:hAnsi="Times New Roman" w:cs="Times New Roman"/>
          <w:color w:val="000000" w:themeColor="text1"/>
          <w:sz w:val="24"/>
          <w:szCs w:val="24"/>
        </w:rPr>
        <w:t>Date of retrieval 11-10-2011</w:t>
      </w:r>
    </w:p>
    <w:p w:rsidR="00594DFA" w:rsidRPr="00020BF6" w:rsidRDefault="00594DFA" w:rsidP="00802339">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594DFA" w:rsidRPr="00B15E84" w:rsidRDefault="00594DFA" w:rsidP="00802339">
      <w:pPr>
        <w:shd w:val="clear" w:color="auto" w:fill="FFFFFF"/>
        <w:spacing w:after="0" w:line="240" w:lineRule="auto"/>
        <w:jc w:val="both"/>
        <w:rPr>
          <w:rFonts w:ascii="Times New Roman" w:eastAsia="Times New Roman" w:hAnsi="Times New Roman" w:cs="Times New Roman"/>
          <w:i/>
          <w:color w:val="000000" w:themeColor="text1"/>
          <w:sz w:val="24"/>
          <w:szCs w:val="24"/>
        </w:rPr>
      </w:pPr>
      <w:r w:rsidRPr="0038541F">
        <w:rPr>
          <w:rFonts w:ascii="Times New Roman" w:eastAsia="Times New Roman" w:hAnsi="Times New Roman" w:cs="Times New Roman"/>
          <w:color w:val="000000" w:themeColor="text1"/>
          <w:sz w:val="24"/>
          <w:szCs w:val="24"/>
        </w:rPr>
        <w:t>Combs</w:t>
      </w:r>
      <w:r>
        <w:rPr>
          <w:rFonts w:ascii="Times New Roman" w:eastAsia="Times New Roman" w:hAnsi="Times New Roman" w:cs="Times New Roman"/>
          <w:color w:val="000000" w:themeColor="text1"/>
          <w:sz w:val="24"/>
          <w:szCs w:val="24"/>
        </w:rPr>
        <w:t>.Mc</w:t>
      </w:r>
      <w:r w:rsidRPr="0038541F">
        <w:rPr>
          <w:rFonts w:ascii="Times New Roman" w:eastAsia="Times New Roman" w:hAnsi="Times New Roman" w:cs="Times New Roman"/>
          <w:color w:val="000000" w:themeColor="text1"/>
          <w:sz w:val="24"/>
          <w:szCs w:val="24"/>
        </w:rPr>
        <w:t>, M.E &amp; Shaw, D.L. and Weaver D.L.(1997)</w:t>
      </w:r>
      <w:r w:rsidRPr="0038541F">
        <w:rPr>
          <w:rFonts w:ascii="Times New Roman" w:eastAsia="Times New Roman" w:hAnsi="Times New Roman" w:cs="Times New Roman"/>
          <w:i/>
          <w:color w:val="000000" w:themeColor="text1"/>
          <w:sz w:val="24"/>
          <w:szCs w:val="24"/>
        </w:rPr>
        <w:t xml:space="preserve">Communication and democracy: </w:t>
      </w:r>
    </w:p>
    <w:p w:rsidR="00594DFA" w:rsidRPr="0038541F" w:rsidRDefault="00594DFA" w:rsidP="00802339">
      <w:pPr>
        <w:shd w:val="clear" w:color="auto" w:fill="FFFFFF"/>
        <w:spacing w:after="0" w:line="240" w:lineRule="auto"/>
        <w:ind w:left="720"/>
        <w:jc w:val="both"/>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i/>
          <w:color w:val="000000" w:themeColor="text1"/>
          <w:sz w:val="24"/>
          <w:szCs w:val="24"/>
        </w:rPr>
        <w:t>Exploring the intellectual Frontiers in Agenda Setting Theory.</w:t>
      </w:r>
      <w:r w:rsidRPr="0038541F">
        <w:rPr>
          <w:rFonts w:ascii="Times New Roman" w:eastAsia="Times New Roman" w:hAnsi="Times New Roman" w:cs="Times New Roman"/>
          <w:color w:val="000000" w:themeColor="text1"/>
          <w:sz w:val="24"/>
          <w:szCs w:val="24"/>
        </w:rPr>
        <w:t>Mahwan, N.J Lawrance Erlbaum.</w:t>
      </w:r>
      <w:r>
        <w:rPr>
          <w:rFonts w:ascii="Times New Roman" w:eastAsia="Times New Roman" w:hAnsi="Times New Roman" w:cs="Times New Roman"/>
          <w:color w:val="000000" w:themeColor="text1"/>
          <w:sz w:val="24"/>
          <w:szCs w:val="24"/>
        </w:rPr>
        <w:t xml:space="preserve"> Date of retrieval 15-08-2011</w:t>
      </w:r>
    </w:p>
    <w:p w:rsidR="00594DFA" w:rsidRDefault="00594DFA" w:rsidP="00802339">
      <w:pPr>
        <w:spacing w:after="0" w:line="240" w:lineRule="auto"/>
        <w:jc w:val="both"/>
      </w:pPr>
    </w:p>
    <w:p w:rsidR="00594DFA" w:rsidRPr="00020BF6" w:rsidRDefault="00703F5F" w:rsidP="00802339">
      <w:pPr>
        <w:spacing w:after="0" w:line="240" w:lineRule="auto"/>
        <w:jc w:val="both"/>
        <w:rPr>
          <w:rFonts w:ascii="Times New Roman" w:eastAsia="Times New Roman" w:hAnsi="Times New Roman" w:cs="Times New Roman"/>
          <w:color w:val="000000" w:themeColor="text1"/>
          <w:sz w:val="24"/>
          <w:szCs w:val="24"/>
        </w:rPr>
      </w:pPr>
      <w:hyperlink r:id="rId21" w:history="1">
        <w:r w:rsidR="00594DFA" w:rsidRPr="00020BF6">
          <w:rPr>
            <w:rFonts w:ascii="Times New Roman" w:eastAsia="Times New Roman" w:hAnsi="Times New Roman" w:cs="Times New Roman"/>
            <w:bCs/>
            <w:color w:val="000000" w:themeColor="text1"/>
            <w:kern w:val="36"/>
            <w:sz w:val="24"/>
            <w:szCs w:val="24"/>
            <w:shd w:val="clear" w:color="auto" w:fill="FFFFFF"/>
          </w:rPr>
          <w:t>Coyne</w:t>
        </w:r>
      </w:hyperlink>
      <w:r w:rsidR="00594DFA">
        <w:rPr>
          <w:rFonts w:ascii="Times New Roman" w:eastAsia="Times New Roman" w:hAnsi="Times New Roman" w:cs="Times New Roman"/>
          <w:bCs/>
          <w:color w:val="000000" w:themeColor="text1"/>
          <w:kern w:val="36"/>
          <w:sz w:val="24"/>
          <w:szCs w:val="24"/>
          <w:shd w:val="clear" w:color="auto" w:fill="FFFFFF"/>
        </w:rPr>
        <w:t>. M</w:t>
      </w:r>
      <w:r w:rsidR="00594DFA" w:rsidRPr="0038541F">
        <w:rPr>
          <w:rFonts w:ascii="Times New Roman" w:eastAsia="Times New Roman" w:hAnsi="Times New Roman" w:cs="Times New Roman"/>
          <w:color w:val="000000" w:themeColor="text1"/>
          <w:sz w:val="24"/>
          <w:szCs w:val="24"/>
        </w:rPr>
        <w:t xml:space="preserve">, 2008, </w:t>
      </w:r>
      <w:r w:rsidR="00594DFA" w:rsidRPr="0038541F">
        <w:rPr>
          <w:rFonts w:ascii="Times New Roman" w:eastAsia="Times New Roman" w:hAnsi="Times New Roman" w:cs="Times New Roman"/>
          <w:bCs/>
          <w:i/>
          <w:color w:val="000000" w:themeColor="text1"/>
          <w:kern w:val="36"/>
          <w:sz w:val="24"/>
          <w:szCs w:val="24"/>
        </w:rPr>
        <w:t xml:space="preserve">Hollywood goes to Washington: </w:t>
      </w:r>
      <w:r w:rsidR="00594DFA" w:rsidRPr="0038541F">
        <w:rPr>
          <w:rFonts w:ascii="Times New Roman" w:eastAsia="Times New Roman" w:hAnsi="Times New Roman" w:cs="Times New Roman"/>
          <w:i/>
          <w:color w:val="000000" w:themeColor="text1"/>
          <w:sz w:val="24"/>
          <w:szCs w:val="24"/>
        </w:rPr>
        <w:t>American politics on screen</w:t>
      </w:r>
      <w:r w:rsidR="00594DFA" w:rsidRPr="0038541F">
        <w:rPr>
          <w:rFonts w:ascii="Times New Roman" w:eastAsia="Times New Roman" w:hAnsi="Times New Roman" w:cs="Times New Roman"/>
          <w:color w:val="000000" w:themeColor="text1"/>
          <w:sz w:val="24"/>
          <w:szCs w:val="24"/>
        </w:rPr>
        <w:t xml:space="preserve">, </w:t>
      </w:r>
      <w:r w:rsidR="00594DFA">
        <w:rPr>
          <w:rFonts w:ascii="Times New Roman" w:eastAsia="Times New Roman" w:hAnsi="Times New Roman" w:cs="Times New Roman"/>
          <w:color w:val="000000" w:themeColor="text1"/>
          <w:sz w:val="24"/>
          <w:szCs w:val="24"/>
        </w:rPr>
        <w:t>Reac</w:t>
      </w:r>
      <w:r w:rsidR="00594DFA" w:rsidRPr="0038541F">
        <w:rPr>
          <w:rFonts w:ascii="Times New Roman" w:eastAsia="Times New Roman" w:hAnsi="Times New Roman" w:cs="Times New Roman"/>
          <w:color w:val="000000" w:themeColor="text1"/>
          <w:sz w:val="24"/>
          <w:szCs w:val="24"/>
        </w:rPr>
        <w:t xml:space="preserve">tion </w:t>
      </w:r>
    </w:p>
    <w:p w:rsidR="00594DFA" w:rsidRPr="0038541F" w:rsidRDefault="00594DFA" w:rsidP="00802339">
      <w:pPr>
        <w:spacing w:after="0" w:line="240" w:lineRule="auto"/>
        <w:ind w:firstLine="720"/>
        <w:jc w:val="both"/>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 xml:space="preserve">Books, </w:t>
      </w:r>
      <w:hyperlink r:id="rId22" w:history="1">
        <w:r w:rsidRPr="00020BF6">
          <w:rPr>
            <w:rFonts w:ascii="Times New Roman" w:eastAsia="Times New Roman" w:hAnsi="Times New Roman" w:cs="Times New Roman"/>
            <w:bCs/>
            <w:color w:val="000000" w:themeColor="text1"/>
            <w:kern w:val="36"/>
            <w:sz w:val="24"/>
            <w:szCs w:val="24"/>
            <w:shd w:val="clear" w:color="auto" w:fill="FFFFFF"/>
          </w:rPr>
          <w:t>http://www.webliterature.net</w:t>
        </w:r>
      </w:hyperlink>
      <w:r w:rsidRPr="0038541F">
        <w:rPr>
          <w:rFonts w:ascii="Times New Roman" w:eastAsia="Times New Roman" w:hAnsi="Times New Roman" w:cs="Times New Roman"/>
          <w:color w:val="000000" w:themeColor="text1"/>
          <w:sz w:val="24"/>
          <w:szCs w:val="24"/>
        </w:rPr>
        <w:t>, 11 Dec 2011</w:t>
      </w:r>
    </w:p>
    <w:p w:rsidR="00594DFA" w:rsidRDefault="00594DFA" w:rsidP="00802339">
      <w:pPr>
        <w:spacing w:after="0" w:line="240" w:lineRule="auto"/>
        <w:jc w:val="both"/>
      </w:pPr>
    </w:p>
    <w:p w:rsidR="00594DFA" w:rsidRPr="00020BF6" w:rsidRDefault="00703F5F" w:rsidP="00802339">
      <w:pPr>
        <w:spacing w:after="0" w:line="240" w:lineRule="auto"/>
        <w:jc w:val="both"/>
        <w:rPr>
          <w:rFonts w:ascii="Times New Roman" w:eastAsia="Times New Roman" w:hAnsi="Times New Roman" w:cs="Times New Roman"/>
          <w:color w:val="000000" w:themeColor="text1"/>
          <w:sz w:val="24"/>
          <w:szCs w:val="24"/>
        </w:rPr>
      </w:pPr>
      <w:hyperlink r:id="rId23" w:history="1">
        <w:r w:rsidR="00594DFA" w:rsidRPr="00020BF6">
          <w:rPr>
            <w:rFonts w:ascii="Times New Roman" w:eastAsia="Times New Roman" w:hAnsi="Times New Roman" w:cs="Times New Roman"/>
            <w:bCs/>
            <w:color w:val="000000" w:themeColor="text1"/>
            <w:kern w:val="36"/>
            <w:sz w:val="24"/>
            <w:szCs w:val="24"/>
            <w:shd w:val="clear" w:color="auto" w:fill="FFFFFF"/>
          </w:rPr>
          <w:t>Daniel</w:t>
        </w:r>
        <w:r w:rsidR="00594DFA">
          <w:rPr>
            <w:rFonts w:ascii="Times New Roman" w:eastAsia="Times New Roman" w:hAnsi="Times New Roman" w:cs="Times New Roman"/>
            <w:bCs/>
            <w:color w:val="000000" w:themeColor="text1"/>
            <w:kern w:val="36"/>
            <w:sz w:val="24"/>
            <w:szCs w:val="24"/>
            <w:shd w:val="clear" w:color="auto" w:fill="FFFFFF"/>
          </w:rPr>
          <w:t>.</w:t>
        </w:r>
        <w:r w:rsidR="00594DFA" w:rsidRPr="00020BF6">
          <w:rPr>
            <w:rFonts w:ascii="Times New Roman" w:eastAsia="Times New Roman" w:hAnsi="Times New Roman" w:cs="Times New Roman"/>
            <w:bCs/>
            <w:color w:val="000000" w:themeColor="text1"/>
            <w:kern w:val="36"/>
            <w:sz w:val="24"/>
            <w:szCs w:val="24"/>
            <w:shd w:val="clear" w:color="auto" w:fill="FFFFFF"/>
          </w:rPr>
          <w:t xml:space="preserve"> P. F</w:t>
        </w:r>
      </w:hyperlink>
      <w:r w:rsidR="00594DFA" w:rsidRPr="0038541F">
        <w:rPr>
          <w:rFonts w:ascii="Times New Roman" w:eastAsia="Times New Roman" w:hAnsi="Times New Roman" w:cs="Times New Roman"/>
          <w:color w:val="000000" w:themeColor="text1"/>
          <w:sz w:val="24"/>
          <w:szCs w:val="24"/>
        </w:rPr>
        <w:t>,</w:t>
      </w:r>
      <w:r w:rsidR="00594DFA" w:rsidRPr="00020BF6">
        <w:rPr>
          <w:rFonts w:ascii="Times New Roman" w:eastAsia="Times New Roman" w:hAnsi="Times New Roman" w:cs="Times New Roman"/>
          <w:bCs/>
          <w:color w:val="000000" w:themeColor="text1"/>
          <w:sz w:val="24"/>
          <w:szCs w:val="24"/>
          <w:shd w:val="clear" w:color="auto" w:fill="FFFFFF"/>
        </w:rPr>
        <w:t xml:space="preserve"> 2006</w:t>
      </w:r>
      <w:r w:rsidR="00594DFA" w:rsidRPr="001600F2">
        <w:rPr>
          <w:rFonts w:ascii="Times New Roman" w:eastAsia="Times New Roman" w:hAnsi="Times New Roman" w:cs="Times New Roman"/>
          <w:bCs/>
          <w:i/>
          <w:color w:val="000000" w:themeColor="text1"/>
          <w:sz w:val="24"/>
          <w:szCs w:val="24"/>
          <w:shd w:val="clear" w:color="auto" w:fill="FFFFFF"/>
        </w:rPr>
        <w:t xml:space="preserve">, </w:t>
      </w:r>
      <w:r w:rsidR="00594DFA" w:rsidRPr="0038541F">
        <w:rPr>
          <w:rFonts w:ascii="Times New Roman" w:eastAsia="Times New Roman" w:hAnsi="Times New Roman" w:cs="Times New Roman"/>
          <w:bCs/>
          <w:i/>
          <w:color w:val="000000" w:themeColor="text1"/>
          <w:kern w:val="36"/>
          <w:sz w:val="24"/>
          <w:szCs w:val="24"/>
        </w:rPr>
        <w:t>Politics and film:</w:t>
      </w:r>
      <w:r w:rsidR="00594DFA" w:rsidRPr="0038541F">
        <w:rPr>
          <w:rFonts w:ascii="Times New Roman" w:eastAsia="Times New Roman" w:hAnsi="Times New Roman" w:cs="Times New Roman"/>
          <w:i/>
          <w:color w:val="000000" w:themeColor="text1"/>
          <w:sz w:val="24"/>
          <w:szCs w:val="24"/>
        </w:rPr>
        <w:t>the political culture of film in the United States,</w:t>
      </w:r>
    </w:p>
    <w:p w:rsidR="00594DFA" w:rsidRDefault="00594DFA" w:rsidP="00802339">
      <w:pPr>
        <w:spacing w:after="0" w:line="240" w:lineRule="auto"/>
        <w:ind w:firstLine="720"/>
        <w:jc w:val="both"/>
        <w:rPr>
          <w:rFonts w:ascii="Times New Roman" w:eastAsia="Times New Roman" w:hAnsi="Times New Roman" w:cs="Times New Roman"/>
          <w:bCs/>
          <w:color w:val="000000" w:themeColor="text1"/>
          <w:sz w:val="24"/>
          <w:szCs w:val="24"/>
        </w:rPr>
      </w:pPr>
      <w:r w:rsidRPr="0038541F">
        <w:rPr>
          <w:rFonts w:ascii="Times New Roman" w:eastAsia="Times New Roman" w:hAnsi="Times New Roman" w:cs="Times New Roman"/>
          <w:color w:val="000000" w:themeColor="text1"/>
          <w:sz w:val="24"/>
          <w:szCs w:val="24"/>
        </w:rPr>
        <w:t xml:space="preserve">Rowman&amp; Littlefield,  </w:t>
      </w:r>
      <w:r w:rsidRPr="0038541F">
        <w:rPr>
          <w:rFonts w:ascii="Times New Roman" w:eastAsia="Times New Roman" w:hAnsi="Times New Roman" w:cs="Times New Roman"/>
          <w:bCs/>
          <w:color w:val="000000" w:themeColor="text1"/>
          <w:sz w:val="24"/>
          <w:szCs w:val="24"/>
        </w:rPr>
        <w:t>www.readbookonline.net, 11 Dec 2011.</w:t>
      </w:r>
    </w:p>
    <w:p w:rsidR="00594DFA" w:rsidRDefault="00594DFA" w:rsidP="00802339">
      <w:pPr>
        <w:spacing w:after="0" w:line="240" w:lineRule="auto"/>
        <w:jc w:val="both"/>
        <w:rPr>
          <w:rFonts w:ascii="Times New Roman" w:eastAsia="Times New Roman" w:hAnsi="Times New Roman" w:cs="Times New Roman"/>
          <w:bCs/>
          <w:color w:val="000000" w:themeColor="text1"/>
          <w:sz w:val="24"/>
          <w:szCs w:val="24"/>
        </w:rPr>
      </w:pPr>
    </w:p>
    <w:p w:rsidR="00594DFA" w:rsidRPr="00B15E84" w:rsidRDefault="00594DFA" w:rsidP="00802339">
      <w:pPr>
        <w:spacing w:after="0" w:line="240" w:lineRule="auto"/>
        <w:rPr>
          <w:rFonts w:ascii="Times New Roman" w:eastAsia="Times New Roman" w:hAnsi="Times New Roman" w:cs="Times New Roman"/>
          <w:i/>
          <w:color w:val="000000" w:themeColor="text1"/>
          <w:sz w:val="24"/>
          <w:szCs w:val="24"/>
        </w:rPr>
      </w:pPr>
      <w:r>
        <w:rPr>
          <w:rFonts w:ascii="Times New Roman" w:eastAsia="Times New Roman" w:hAnsi="Times New Roman" w:cs="Times New Roman"/>
          <w:color w:val="000000" w:themeColor="text1"/>
          <w:sz w:val="24"/>
          <w:szCs w:val="24"/>
        </w:rPr>
        <w:t>David A. C</w:t>
      </w:r>
      <w:r w:rsidRPr="0038541F">
        <w:rPr>
          <w:rFonts w:ascii="Times New Roman" w:eastAsia="Times New Roman" w:hAnsi="Times New Roman" w:cs="Times New Roman"/>
          <w:color w:val="000000" w:themeColor="text1"/>
          <w:sz w:val="24"/>
          <w:szCs w:val="24"/>
        </w:rPr>
        <w:t xml:space="preserve">, 15 May 2002, </w:t>
      </w:r>
      <w:r w:rsidRPr="0038541F">
        <w:rPr>
          <w:rFonts w:ascii="Times New Roman" w:eastAsia="Times New Roman" w:hAnsi="Times New Roman" w:cs="Times New Roman"/>
          <w:i/>
          <w:color w:val="000000" w:themeColor="text1"/>
          <w:sz w:val="24"/>
          <w:szCs w:val="24"/>
        </w:rPr>
        <w:t xml:space="preserve">Lost Illusions: American Cinema in the Shadow of Watergate and </w:t>
      </w:r>
    </w:p>
    <w:p w:rsidR="00594DFA" w:rsidRPr="00020BF6" w:rsidRDefault="00594DFA" w:rsidP="00802339">
      <w:pPr>
        <w:spacing w:after="0" w:line="240" w:lineRule="auto"/>
        <w:ind w:firstLine="720"/>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i/>
          <w:color w:val="000000" w:themeColor="text1"/>
          <w:sz w:val="24"/>
          <w:szCs w:val="24"/>
        </w:rPr>
        <w:t>Vietnam, 1970-1979 (History of the American Cinema),</w:t>
      </w:r>
      <w:r w:rsidRPr="0038541F">
        <w:rPr>
          <w:rFonts w:ascii="Times New Roman" w:eastAsia="Times New Roman" w:hAnsi="Times New Roman" w:cs="Times New Roman"/>
          <w:color w:val="000000" w:themeColor="text1"/>
          <w:sz w:val="24"/>
          <w:szCs w:val="24"/>
        </w:rPr>
        <w:t xml:space="preserve"> Taylor &amp; Francis, Inc, London. </w:t>
      </w:r>
    </w:p>
    <w:p w:rsidR="00594DFA" w:rsidRPr="00C178BB" w:rsidRDefault="00703F5F" w:rsidP="00802339">
      <w:pPr>
        <w:spacing w:after="0" w:line="240" w:lineRule="auto"/>
        <w:ind w:firstLine="720"/>
        <w:rPr>
          <w:rFonts w:ascii="Times New Roman" w:eastAsia="Times New Roman" w:hAnsi="Times New Roman" w:cs="Times New Roman"/>
          <w:color w:val="000000" w:themeColor="text1"/>
          <w:sz w:val="24"/>
          <w:szCs w:val="24"/>
        </w:rPr>
      </w:pPr>
      <w:hyperlink r:id="rId24" w:history="1">
        <w:r w:rsidR="00594DFA" w:rsidRPr="00020BF6">
          <w:rPr>
            <w:rFonts w:ascii="Times New Roman" w:eastAsia="Times New Roman" w:hAnsi="Times New Roman" w:cs="Times New Roman"/>
            <w:color w:val="000000" w:themeColor="text1"/>
            <w:sz w:val="24"/>
            <w:szCs w:val="24"/>
          </w:rPr>
          <w:t>http://elibraryusa.state.gov</w:t>
        </w:r>
      </w:hyperlink>
      <w:r w:rsidR="00594DFA" w:rsidRPr="0038541F">
        <w:rPr>
          <w:rFonts w:ascii="Times New Roman" w:eastAsia="Times New Roman" w:hAnsi="Times New Roman" w:cs="Times New Roman"/>
          <w:color w:val="000000" w:themeColor="text1"/>
          <w:sz w:val="24"/>
          <w:szCs w:val="24"/>
        </w:rPr>
        <w:t>, date of retrieval, 12-11-2011.</w:t>
      </w:r>
    </w:p>
    <w:p w:rsidR="00594DFA" w:rsidRDefault="00594DFA" w:rsidP="00802339">
      <w:pPr>
        <w:shd w:val="clear" w:color="auto" w:fill="FFFFFF"/>
        <w:spacing w:after="0" w:line="240" w:lineRule="auto"/>
        <w:jc w:val="both"/>
        <w:outlineLvl w:val="0"/>
      </w:pPr>
    </w:p>
    <w:p w:rsidR="00594DFA" w:rsidRPr="00020BF6" w:rsidRDefault="00703F5F" w:rsidP="00802339">
      <w:pPr>
        <w:shd w:val="clear" w:color="auto" w:fill="FFFFFF"/>
        <w:spacing w:after="0" w:line="240" w:lineRule="auto"/>
        <w:jc w:val="both"/>
        <w:outlineLvl w:val="0"/>
        <w:rPr>
          <w:rFonts w:ascii="Times New Roman" w:eastAsia="Times New Roman" w:hAnsi="Times New Roman" w:cs="Times New Roman"/>
          <w:bCs/>
          <w:color w:val="000000" w:themeColor="text1"/>
          <w:kern w:val="36"/>
          <w:sz w:val="24"/>
          <w:szCs w:val="24"/>
        </w:rPr>
      </w:pPr>
      <w:hyperlink r:id="rId25" w:history="1">
        <w:r w:rsidR="00594DFA" w:rsidRPr="00020BF6">
          <w:rPr>
            <w:rFonts w:ascii="Times New Roman" w:eastAsia="Times New Roman" w:hAnsi="Times New Roman" w:cs="Times New Roman"/>
            <w:color w:val="000000" w:themeColor="text1"/>
            <w:kern w:val="36"/>
            <w:sz w:val="24"/>
            <w:szCs w:val="24"/>
          </w:rPr>
          <w:t>Dean A</w:t>
        </w:r>
      </w:hyperlink>
      <w:r w:rsidR="00594DFA" w:rsidRPr="0038541F">
        <w:rPr>
          <w:rFonts w:ascii="Times New Roman" w:eastAsia="Times New Roman" w:hAnsi="Times New Roman" w:cs="Times New Roman"/>
          <w:bCs/>
          <w:color w:val="000000" w:themeColor="text1"/>
          <w:kern w:val="36"/>
          <w:sz w:val="24"/>
          <w:szCs w:val="24"/>
        </w:rPr>
        <w:t xml:space="preserve">, 1996, </w:t>
      </w:r>
      <w:r w:rsidR="00594DFA" w:rsidRPr="001600F2">
        <w:rPr>
          <w:rFonts w:ascii="Times New Roman" w:eastAsia="Times New Roman" w:hAnsi="Times New Roman" w:cs="Times New Roman"/>
          <w:bCs/>
          <w:i/>
          <w:color w:val="000000" w:themeColor="text1"/>
          <w:kern w:val="36"/>
          <w:sz w:val="24"/>
          <w:szCs w:val="24"/>
        </w:rPr>
        <w:t>The media and politics</w:t>
      </w:r>
      <w:r w:rsidR="00594DFA" w:rsidRPr="00020BF6">
        <w:rPr>
          <w:rFonts w:ascii="Times New Roman" w:eastAsia="Times New Roman" w:hAnsi="Times New Roman" w:cs="Times New Roman"/>
          <w:bCs/>
          <w:color w:val="000000" w:themeColor="text1"/>
          <w:kern w:val="36"/>
          <w:sz w:val="24"/>
          <w:szCs w:val="24"/>
        </w:rPr>
        <w:t>,Wadsworth Pub. Co,  http://elibraryusa.state.gov</w:t>
      </w:r>
      <w:r w:rsidR="00594DFA" w:rsidRPr="0038541F">
        <w:rPr>
          <w:rFonts w:ascii="Times New Roman" w:eastAsia="Times New Roman" w:hAnsi="Times New Roman" w:cs="Times New Roman"/>
          <w:bCs/>
          <w:color w:val="000000" w:themeColor="text1"/>
          <w:kern w:val="36"/>
          <w:sz w:val="24"/>
          <w:szCs w:val="24"/>
        </w:rPr>
        <w:t xml:space="preserve">, 18 </w:t>
      </w:r>
    </w:p>
    <w:p w:rsidR="00594DFA" w:rsidRDefault="00594DFA" w:rsidP="00802339">
      <w:pPr>
        <w:shd w:val="clear" w:color="auto" w:fill="FFFFFF"/>
        <w:spacing w:after="0" w:line="240" w:lineRule="auto"/>
        <w:ind w:firstLine="720"/>
        <w:jc w:val="both"/>
        <w:outlineLvl w:val="0"/>
        <w:rPr>
          <w:rFonts w:ascii="Times New Roman" w:eastAsia="Times New Roman" w:hAnsi="Times New Roman" w:cs="Times New Roman"/>
          <w:bCs/>
          <w:color w:val="000000" w:themeColor="text1"/>
          <w:kern w:val="36"/>
          <w:sz w:val="24"/>
          <w:szCs w:val="24"/>
        </w:rPr>
      </w:pPr>
      <w:r w:rsidRPr="0038541F">
        <w:rPr>
          <w:rFonts w:ascii="Times New Roman" w:eastAsia="Times New Roman" w:hAnsi="Times New Roman" w:cs="Times New Roman"/>
          <w:bCs/>
          <w:color w:val="000000" w:themeColor="text1"/>
          <w:kern w:val="36"/>
          <w:sz w:val="24"/>
          <w:szCs w:val="24"/>
        </w:rPr>
        <w:t>dec 2011</w:t>
      </w:r>
    </w:p>
    <w:p w:rsidR="00594DFA" w:rsidRPr="00C71D37" w:rsidRDefault="00594DFA" w:rsidP="00802339">
      <w:pPr>
        <w:shd w:val="clear" w:color="auto" w:fill="FFFFFF"/>
        <w:spacing w:after="0" w:line="240" w:lineRule="auto"/>
        <w:ind w:firstLine="720"/>
        <w:jc w:val="both"/>
        <w:outlineLvl w:val="0"/>
        <w:rPr>
          <w:rFonts w:ascii="Times New Roman" w:eastAsia="Times New Roman" w:hAnsi="Times New Roman" w:cs="Times New Roman"/>
          <w:bCs/>
          <w:color w:val="000000" w:themeColor="text1"/>
          <w:kern w:val="36"/>
          <w:sz w:val="24"/>
          <w:szCs w:val="24"/>
        </w:rPr>
      </w:pPr>
    </w:p>
    <w:p w:rsidR="00594DFA" w:rsidRPr="00B15E84" w:rsidRDefault="00594DFA" w:rsidP="00802339">
      <w:pPr>
        <w:shd w:val="clear" w:color="auto" w:fill="FFFFFF"/>
        <w:spacing w:after="0" w:line="240" w:lineRule="auto"/>
        <w:jc w:val="both"/>
        <w:rPr>
          <w:rFonts w:ascii="Times New Roman" w:eastAsia="Times New Roman" w:hAnsi="Times New Roman" w:cs="Times New Roman"/>
          <w:i/>
          <w:color w:val="000000" w:themeColor="text1"/>
          <w:sz w:val="24"/>
          <w:szCs w:val="24"/>
        </w:rPr>
      </w:pPr>
      <w:r>
        <w:rPr>
          <w:rFonts w:ascii="Times New Roman" w:eastAsia="Times New Roman" w:hAnsi="Times New Roman" w:cs="Times New Roman"/>
          <w:color w:val="000000" w:themeColor="text1"/>
          <w:sz w:val="24"/>
          <w:szCs w:val="24"/>
        </w:rPr>
        <w:t>Dennis. C &amp; James N. D</w:t>
      </w:r>
      <w:r w:rsidRPr="0038541F">
        <w:rPr>
          <w:rFonts w:ascii="Times New Roman" w:eastAsia="Times New Roman" w:hAnsi="Times New Roman" w:cs="Times New Roman"/>
          <w:color w:val="000000" w:themeColor="text1"/>
          <w:sz w:val="24"/>
          <w:szCs w:val="24"/>
        </w:rPr>
        <w:t xml:space="preserve">, 2007, </w:t>
      </w:r>
      <w:r w:rsidRPr="0038541F">
        <w:rPr>
          <w:rFonts w:ascii="Times New Roman" w:eastAsia="Times New Roman" w:hAnsi="Times New Roman" w:cs="Times New Roman"/>
          <w:i/>
          <w:color w:val="000000" w:themeColor="text1"/>
          <w:sz w:val="24"/>
          <w:szCs w:val="24"/>
        </w:rPr>
        <w:t xml:space="preserve">A theory of framing and opinion formation in </w:t>
      </w:r>
    </w:p>
    <w:p w:rsidR="00594DFA" w:rsidRDefault="00594DFA" w:rsidP="00802339">
      <w:pPr>
        <w:shd w:val="clear" w:color="auto" w:fill="FFFFFF"/>
        <w:spacing w:after="0" w:line="240" w:lineRule="auto"/>
        <w:ind w:left="720"/>
        <w:jc w:val="both"/>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i/>
          <w:color w:val="000000" w:themeColor="text1"/>
          <w:sz w:val="24"/>
          <w:szCs w:val="24"/>
        </w:rPr>
        <w:t>competitive Elite Environment</w:t>
      </w:r>
      <w:r w:rsidRPr="0038541F">
        <w:rPr>
          <w:rFonts w:ascii="Times New Roman" w:eastAsia="Times New Roman" w:hAnsi="Times New Roman" w:cs="Times New Roman"/>
          <w:color w:val="000000" w:themeColor="text1"/>
          <w:sz w:val="24"/>
          <w:szCs w:val="24"/>
        </w:rPr>
        <w:t>, Journal of Communication ISSN 0021-</w:t>
      </w:r>
      <w:r>
        <w:rPr>
          <w:rFonts w:ascii="Times New Roman" w:eastAsia="Times New Roman" w:hAnsi="Times New Roman" w:cs="Times New Roman"/>
          <w:color w:val="000000" w:themeColor="text1"/>
          <w:sz w:val="24"/>
          <w:szCs w:val="24"/>
        </w:rPr>
        <w:t>9916Department of Political Scie</w:t>
      </w:r>
      <w:r w:rsidRPr="0038541F">
        <w:rPr>
          <w:rFonts w:ascii="Times New Roman" w:eastAsia="Times New Roman" w:hAnsi="Times New Roman" w:cs="Times New Roman"/>
          <w:color w:val="000000" w:themeColor="text1"/>
          <w:sz w:val="24"/>
          <w:szCs w:val="24"/>
        </w:rPr>
        <w:t>nce, Northwestern University, Evanston</w:t>
      </w:r>
    </w:p>
    <w:p w:rsidR="00594DFA" w:rsidRPr="0038541F" w:rsidRDefault="00594DFA" w:rsidP="00802339">
      <w:pPr>
        <w:shd w:val="clear" w:color="auto" w:fill="FFFFFF"/>
        <w:spacing w:after="0" w:line="240" w:lineRule="auto"/>
        <w:ind w:left="720"/>
        <w:jc w:val="both"/>
        <w:rPr>
          <w:rFonts w:ascii="Times New Roman" w:eastAsia="Times New Roman" w:hAnsi="Times New Roman" w:cs="Times New Roman"/>
          <w:color w:val="000000" w:themeColor="text1"/>
          <w:sz w:val="24"/>
          <w:szCs w:val="24"/>
        </w:rPr>
      </w:pPr>
    </w:p>
    <w:p w:rsidR="00594DFA" w:rsidRDefault="00594DFA" w:rsidP="00802339">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Edward. H, </w:t>
      </w:r>
      <w:r w:rsidRPr="002E1F26">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he propaganda model revisited, Monthly Review, July 1996</w:t>
      </w:r>
      <w:r w:rsidRPr="0038541F">
        <w:rPr>
          <w:rFonts w:ascii="Times New Roman" w:eastAsia="Times New Roman" w:hAnsi="Times New Roman" w:cs="Times New Roman"/>
          <w:color w:val="000000" w:themeColor="text1"/>
          <w:sz w:val="24"/>
          <w:szCs w:val="24"/>
        </w:rPr>
        <w:t xml:space="preserve">, </w:t>
      </w:r>
    </w:p>
    <w:p w:rsidR="00594DFA" w:rsidRPr="0038541F" w:rsidRDefault="00703F5F" w:rsidP="00802339">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hyperlink r:id="rId26" w:history="1">
        <w:r w:rsidR="00594DFA" w:rsidRPr="00020BF6">
          <w:rPr>
            <w:rFonts w:ascii="Times New Roman" w:eastAsia="Times New Roman" w:hAnsi="Times New Roman" w:cs="Times New Roman"/>
            <w:color w:val="000000" w:themeColor="text1"/>
            <w:sz w:val="24"/>
            <w:szCs w:val="24"/>
          </w:rPr>
          <w:t>www.medialens.org/articles2001/dc</w:t>
        </w:r>
      </w:hyperlink>
      <w:r w:rsidR="00594DFA" w:rsidRPr="0038541F">
        <w:rPr>
          <w:rFonts w:ascii="Times New Roman" w:eastAsia="Times New Roman" w:hAnsi="Times New Roman" w:cs="Times New Roman"/>
          <w:color w:val="000000" w:themeColor="text1"/>
          <w:sz w:val="24"/>
          <w:szCs w:val="24"/>
        </w:rPr>
        <w:t xml:space="preserve"> propaganda model, date of retrieval 12-11-2004.</w:t>
      </w:r>
    </w:p>
    <w:p w:rsidR="00594DFA" w:rsidRPr="00020BF6" w:rsidRDefault="00594DFA" w:rsidP="00802339">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594DFA" w:rsidRPr="00020BF6" w:rsidRDefault="00594DFA" w:rsidP="00802339">
      <w:pPr>
        <w:spacing w:after="0" w:line="240" w:lineRule="auto"/>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Friedman</w:t>
      </w:r>
      <w:r>
        <w:rPr>
          <w:rFonts w:ascii="Times New Roman" w:eastAsia="Times New Roman" w:hAnsi="Times New Roman" w:cs="Times New Roman"/>
          <w:color w:val="000000" w:themeColor="text1"/>
          <w:sz w:val="24"/>
          <w:szCs w:val="24"/>
        </w:rPr>
        <w:t>. L. S</w:t>
      </w:r>
      <w:r w:rsidRPr="0038541F">
        <w:rPr>
          <w:rFonts w:ascii="Times New Roman" w:eastAsia="Times New Roman" w:hAnsi="Times New Roman" w:cs="Times New Roman"/>
          <w:color w:val="000000" w:themeColor="text1"/>
          <w:sz w:val="24"/>
          <w:szCs w:val="24"/>
        </w:rPr>
        <w:t xml:space="preserve">, 1991, </w:t>
      </w:r>
      <w:r w:rsidRPr="0038541F">
        <w:rPr>
          <w:rFonts w:ascii="Times New Roman" w:eastAsia="Times New Roman" w:hAnsi="Times New Roman" w:cs="Times New Roman"/>
          <w:i/>
          <w:color w:val="000000" w:themeColor="text1"/>
          <w:sz w:val="24"/>
          <w:szCs w:val="24"/>
        </w:rPr>
        <w:t>Unspeakable Images: Ethnicity and the American Cinema</w:t>
      </w:r>
      <w:r w:rsidRPr="0038541F">
        <w:rPr>
          <w:rFonts w:ascii="Times New Roman" w:eastAsia="Times New Roman" w:hAnsi="Times New Roman" w:cs="Times New Roman"/>
          <w:color w:val="000000" w:themeColor="text1"/>
          <w:sz w:val="24"/>
          <w:szCs w:val="24"/>
        </w:rPr>
        <w:t xml:space="preserve">, University </w:t>
      </w:r>
    </w:p>
    <w:p w:rsidR="00594DFA" w:rsidRPr="0038541F" w:rsidRDefault="00594DFA" w:rsidP="00802339">
      <w:pPr>
        <w:spacing w:after="0" w:line="240" w:lineRule="auto"/>
        <w:ind w:firstLine="720"/>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 xml:space="preserve">of Illinois press, </w:t>
      </w:r>
      <w:hyperlink r:id="rId27" w:history="1">
        <w:r w:rsidRPr="00020BF6">
          <w:rPr>
            <w:rFonts w:ascii="Times New Roman" w:eastAsia="Times New Roman" w:hAnsi="Times New Roman" w:cs="Times New Roman"/>
            <w:color w:val="000000" w:themeColor="text1"/>
            <w:sz w:val="24"/>
            <w:szCs w:val="24"/>
          </w:rPr>
          <w:t>www.questia.com</w:t>
        </w:r>
      </w:hyperlink>
      <w:r w:rsidRPr="0038541F">
        <w:rPr>
          <w:rFonts w:ascii="Times New Roman" w:eastAsia="Times New Roman" w:hAnsi="Times New Roman" w:cs="Times New Roman"/>
          <w:color w:val="000000" w:themeColor="text1"/>
          <w:sz w:val="24"/>
          <w:szCs w:val="24"/>
        </w:rPr>
        <w:t>, date of retrieval, 14-09-2011.</w:t>
      </w:r>
    </w:p>
    <w:p w:rsidR="00594DFA" w:rsidRDefault="00594DFA" w:rsidP="00802339">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594DFA" w:rsidRDefault="00594DFA" w:rsidP="00802339">
      <w:pPr>
        <w:spacing w:after="0" w:line="240" w:lineRule="auto"/>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Hjort</w:t>
      </w:r>
      <w:r>
        <w:rPr>
          <w:rFonts w:ascii="Times New Roman" w:eastAsia="Times New Roman" w:hAnsi="Times New Roman" w:cs="Times New Roman"/>
          <w:color w:val="000000" w:themeColor="text1"/>
          <w:sz w:val="24"/>
          <w:szCs w:val="24"/>
        </w:rPr>
        <w:t>. M</w:t>
      </w:r>
      <w:r w:rsidRPr="0038541F">
        <w:rPr>
          <w:rFonts w:ascii="Times New Roman" w:eastAsia="Times New Roman" w:hAnsi="Times New Roman" w:cs="Times New Roman"/>
          <w:color w:val="000000" w:themeColor="text1"/>
          <w:sz w:val="24"/>
          <w:szCs w:val="24"/>
        </w:rPr>
        <w:t xml:space="preserve">, 24 Aug 2000, </w:t>
      </w:r>
      <w:r w:rsidRPr="0038541F">
        <w:rPr>
          <w:rFonts w:ascii="Times New Roman" w:eastAsia="Times New Roman" w:hAnsi="Times New Roman" w:cs="Times New Roman"/>
          <w:i/>
          <w:color w:val="000000" w:themeColor="text1"/>
          <w:sz w:val="24"/>
          <w:szCs w:val="24"/>
        </w:rPr>
        <w:t>Cinema and Nation</w:t>
      </w:r>
      <w:r w:rsidRPr="0038541F">
        <w:rPr>
          <w:rFonts w:ascii="Times New Roman" w:eastAsia="Times New Roman" w:hAnsi="Times New Roman" w:cs="Times New Roman"/>
          <w:color w:val="000000" w:themeColor="text1"/>
          <w:sz w:val="24"/>
          <w:szCs w:val="24"/>
        </w:rPr>
        <w:t xml:space="preserve">, Taylor &amp; Francis Ltd, </w:t>
      </w:r>
      <w:hyperlink r:id="rId28" w:history="1">
        <w:r w:rsidRPr="00020BF6">
          <w:rPr>
            <w:rFonts w:ascii="Times New Roman" w:eastAsia="Times New Roman" w:hAnsi="Times New Roman" w:cs="Times New Roman"/>
            <w:color w:val="000000" w:themeColor="text1"/>
            <w:sz w:val="24"/>
            <w:szCs w:val="24"/>
          </w:rPr>
          <w:t>www.questia.com</w:t>
        </w:r>
      </w:hyperlink>
      <w:r w:rsidRPr="0038541F">
        <w:rPr>
          <w:rFonts w:ascii="Times New Roman" w:eastAsia="Times New Roman" w:hAnsi="Times New Roman" w:cs="Times New Roman"/>
          <w:color w:val="000000" w:themeColor="text1"/>
          <w:sz w:val="24"/>
          <w:szCs w:val="24"/>
        </w:rPr>
        <w:t xml:space="preserve">, date of </w:t>
      </w:r>
    </w:p>
    <w:p w:rsidR="00594DFA" w:rsidRDefault="00594DFA" w:rsidP="00802339">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b/>
      </w:r>
      <w:r w:rsidRPr="0038541F">
        <w:rPr>
          <w:rFonts w:ascii="Times New Roman" w:eastAsia="Times New Roman" w:hAnsi="Times New Roman" w:cs="Times New Roman"/>
          <w:color w:val="000000" w:themeColor="text1"/>
          <w:sz w:val="24"/>
          <w:szCs w:val="24"/>
        </w:rPr>
        <w:t>retrieval 8-09-2011.</w:t>
      </w:r>
    </w:p>
    <w:p w:rsidR="00594DFA" w:rsidRDefault="00594DFA" w:rsidP="00802339">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594DFA" w:rsidRDefault="00594DFA" w:rsidP="00802339">
      <w:pPr>
        <w:shd w:val="clear" w:color="auto" w:fill="FFFFFF"/>
        <w:spacing w:before="240" w:after="240" w:line="240" w:lineRule="auto"/>
        <w:jc w:val="both"/>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 xml:space="preserve">Internet Movie Database (IMDb) </w:t>
      </w:r>
      <w:r w:rsidRPr="00020BF6">
        <w:rPr>
          <w:rFonts w:ascii="Times New Roman" w:eastAsia="Times New Roman" w:hAnsi="Times New Roman" w:cs="Times New Roman"/>
          <w:color w:val="000000" w:themeColor="text1"/>
          <w:sz w:val="24"/>
          <w:szCs w:val="24"/>
        </w:rPr>
        <w:t>www.imdb.com</w:t>
      </w:r>
    </w:p>
    <w:p w:rsidR="00594DFA" w:rsidRPr="00020BF6" w:rsidRDefault="00594DFA" w:rsidP="00802339">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Jenesson, Bruce &amp;</w:t>
      </w:r>
      <w:r w:rsidRPr="0038541F">
        <w:rPr>
          <w:rFonts w:ascii="Times New Roman" w:eastAsia="Times New Roman" w:hAnsi="Times New Roman" w:cs="Times New Roman"/>
          <w:color w:val="000000" w:themeColor="text1"/>
          <w:sz w:val="24"/>
          <w:szCs w:val="24"/>
        </w:rPr>
        <w:t>Thomas</w:t>
      </w:r>
      <w:r>
        <w:rPr>
          <w:rFonts w:ascii="Times New Roman" w:eastAsia="Times New Roman" w:hAnsi="Times New Roman" w:cs="Times New Roman"/>
          <w:color w:val="000000" w:themeColor="text1"/>
          <w:sz w:val="24"/>
          <w:szCs w:val="24"/>
        </w:rPr>
        <w:t>. P</w:t>
      </w:r>
      <w:r w:rsidRPr="0038541F">
        <w:rPr>
          <w:rFonts w:ascii="Times New Roman" w:eastAsia="Times New Roman" w:hAnsi="Times New Roman" w:cs="Times New Roman"/>
          <w:color w:val="000000" w:themeColor="text1"/>
          <w:sz w:val="24"/>
          <w:szCs w:val="24"/>
        </w:rPr>
        <w:t>. (1997</w:t>
      </w:r>
      <w:r w:rsidRPr="0038541F">
        <w:rPr>
          <w:rFonts w:ascii="Times New Roman" w:eastAsia="Times New Roman" w:hAnsi="Times New Roman" w:cs="Times New Roman"/>
          <w:i/>
          <w:color w:val="000000" w:themeColor="text1"/>
          <w:sz w:val="24"/>
          <w:szCs w:val="24"/>
        </w:rPr>
        <w:t>) Encyclopedia of United States Foreign Relations</w:t>
      </w:r>
    </w:p>
    <w:p w:rsidR="00594DFA" w:rsidRPr="0038541F" w:rsidRDefault="00594DFA" w:rsidP="00802339">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New York: Oxford university press, ,. Vol. 2 P-479,</w:t>
      </w:r>
      <w:r w:rsidRPr="0038541F">
        <w:rPr>
          <w:rFonts w:ascii="Times New Roman" w:eastAsia="Times New Roman" w:hAnsi="Times New Roman" w:cs="Times New Roman"/>
          <w:color w:val="000000" w:themeColor="text1"/>
          <w:sz w:val="24"/>
          <w:szCs w:val="24"/>
          <w:shd w:val="clear" w:color="auto" w:fill="FFFFFF"/>
        </w:rPr>
        <w:t>library.columbia.edu, 17Dec 2011</w:t>
      </w:r>
    </w:p>
    <w:p w:rsidR="00594DFA" w:rsidRPr="00020BF6" w:rsidRDefault="00594DFA" w:rsidP="00802339">
      <w:pPr>
        <w:spacing w:after="0" w:line="240" w:lineRule="auto"/>
        <w:jc w:val="both"/>
        <w:rPr>
          <w:rFonts w:ascii="Times New Roman" w:eastAsia="Times New Roman" w:hAnsi="Times New Roman" w:cs="Times New Roman"/>
          <w:bCs/>
          <w:color w:val="000000" w:themeColor="text1"/>
          <w:sz w:val="24"/>
          <w:szCs w:val="24"/>
        </w:rPr>
      </w:pPr>
    </w:p>
    <w:p w:rsidR="00594DFA" w:rsidRPr="00020BF6" w:rsidRDefault="00594DFA" w:rsidP="00802339">
      <w:pPr>
        <w:spacing w:after="0" w:line="240" w:lineRule="auto"/>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Litchfield</w:t>
      </w:r>
      <w:r>
        <w:rPr>
          <w:rFonts w:ascii="Times New Roman" w:eastAsia="Times New Roman" w:hAnsi="Times New Roman" w:cs="Times New Roman"/>
          <w:color w:val="000000" w:themeColor="text1"/>
          <w:sz w:val="24"/>
          <w:szCs w:val="24"/>
        </w:rPr>
        <w:t>.E</w:t>
      </w:r>
      <w:r w:rsidRPr="0038541F">
        <w:rPr>
          <w:rFonts w:ascii="Times New Roman" w:eastAsia="Times New Roman" w:hAnsi="Times New Roman" w:cs="Times New Roman"/>
          <w:color w:val="000000" w:themeColor="text1"/>
          <w:sz w:val="24"/>
          <w:szCs w:val="24"/>
        </w:rPr>
        <w:t>, 2007</w:t>
      </w:r>
      <w:r w:rsidRPr="0038541F">
        <w:rPr>
          <w:rFonts w:ascii="Times New Roman" w:eastAsia="Times New Roman" w:hAnsi="Times New Roman" w:cs="Times New Roman"/>
          <w:i/>
          <w:color w:val="000000" w:themeColor="text1"/>
          <w:sz w:val="24"/>
          <w:szCs w:val="24"/>
        </w:rPr>
        <w:t>, Action speakslouder: Violence, spectacle, and the American action movie</w:t>
      </w:r>
      <w:r w:rsidRPr="0038541F">
        <w:rPr>
          <w:rFonts w:ascii="Times New Roman" w:eastAsia="Times New Roman" w:hAnsi="Times New Roman" w:cs="Times New Roman"/>
          <w:color w:val="000000" w:themeColor="text1"/>
          <w:sz w:val="24"/>
          <w:szCs w:val="24"/>
        </w:rPr>
        <w:t xml:space="preserve">, </w:t>
      </w:r>
    </w:p>
    <w:p w:rsidR="00594DFA" w:rsidRPr="00F8157C" w:rsidRDefault="00594DFA" w:rsidP="00802339">
      <w:pPr>
        <w:spacing w:after="0" w:line="240" w:lineRule="auto"/>
        <w:ind w:left="720"/>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 xml:space="preserve">Wesleyan University press, USA, </w:t>
      </w:r>
      <w:hyperlink r:id="rId29" w:history="1">
        <w:r w:rsidRPr="00020BF6">
          <w:rPr>
            <w:rFonts w:ascii="Times New Roman" w:eastAsia="Times New Roman" w:hAnsi="Times New Roman" w:cs="Times New Roman"/>
            <w:color w:val="000000" w:themeColor="text1"/>
            <w:sz w:val="24"/>
            <w:szCs w:val="24"/>
          </w:rPr>
          <w:t>http://www.gutenberg.org</w:t>
        </w:r>
      </w:hyperlink>
      <w:r w:rsidRPr="0038541F">
        <w:rPr>
          <w:rFonts w:ascii="Times New Roman" w:eastAsia="Times New Roman" w:hAnsi="Times New Roman" w:cs="Times New Roman"/>
          <w:color w:val="000000" w:themeColor="text1"/>
          <w:sz w:val="24"/>
          <w:szCs w:val="24"/>
        </w:rPr>
        <w:t>, date of retrieval; 12-02-2012</w:t>
      </w:r>
    </w:p>
    <w:p w:rsidR="00594DFA" w:rsidRDefault="00594DFA" w:rsidP="00802339">
      <w:pPr>
        <w:spacing w:after="0" w:line="240" w:lineRule="auto"/>
        <w:jc w:val="both"/>
        <w:rPr>
          <w:rFonts w:ascii="Times New Roman" w:eastAsia="Times New Roman" w:hAnsi="Times New Roman" w:cs="Times New Roman"/>
          <w:bCs/>
          <w:color w:val="000000" w:themeColor="text1"/>
          <w:sz w:val="24"/>
          <w:szCs w:val="24"/>
        </w:rPr>
      </w:pPr>
    </w:p>
    <w:p w:rsidR="00594DFA" w:rsidRDefault="00594DFA" w:rsidP="00802339">
      <w:pPr>
        <w:spacing w:after="0" w:line="240" w:lineRule="auto"/>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 xml:space="preserve">Merriam-Webster online dictionary, </w:t>
      </w:r>
      <w:r>
        <w:rPr>
          <w:rFonts w:ascii="Times New Roman" w:eastAsia="Times New Roman" w:hAnsi="Times New Roman" w:cs="Times New Roman"/>
          <w:color w:val="000000" w:themeColor="text1"/>
          <w:sz w:val="24"/>
          <w:szCs w:val="24"/>
        </w:rPr>
        <w:t xml:space="preserve">projection, </w:t>
      </w:r>
      <w:hyperlink r:id="rId30" w:history="1">
        <w:r w:rsidRPr="00B15E84">
          <w:rPr>
            <w:rStyle w:val="Hyperlink"/>
            <w:rFonts w:ascii="Times New Roman" w:eastAsia="Times New Roman" w:hAnsi="Times New Roman" w:cs="Times New Roman"/>
            <w:color w:val="000000" w:themeColor="text1"/>
            <w:sz w:val="24"/>
            <w:szCs w:val="24"/>
          </w:rPr>
          <w:t>http://www.merriamwebster.com</w:t>
        </w:r>
      </w:hyperlink>
      <w:r>
        <w:rPr>
          <w:rFonts w:ascii="Times New Roman" w:eastAsia="Times New Roman" w:hAnsi="Times New Roman" w:cs="Times New Roman"/>
          <w:color w:val="000000" w:themeColor="text1"/>
          <w:sz w:val="24"/>
          <w:szCs w:val="24"/>
        </w:rPr>
        <w:t xml:space="preserve">. Date of </w:t>
      </w:r>
    </w:p>
    <w:p w:rsidR="00594DFA" w:rsidRPr="0038541F" w:rsidRDefault="00594DFA" w:rsidP="00802339">
      <w:pPr>
        <w:spacing w:after="0" w:line="24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retrieval 10-09-2011</w:t>
      </w:r>
    </w:p>
    <w:p w:rsidR="00594DFA" w:rsidRPr="00020BF6" w:rsidRDefault="00594DFA" w:rsidP="00802339">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594DFA" w:rsidRPr="00020BF6" w:rsidRDefault="00594DFA" w:rsidP="0080233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 xml:space="preserve">Merrill, John C, (1994) </w:t>
      </w:r>
      <w:r w:rsidRPr="0038541F">
        <w:rPr>
          <w:rFonts w:ascii="Times New Roman" w:eastAsia="Times New Roman" w:hAnsi="Times New Roman" w:cs="Times New Roman"/>
          <w:i/>
          <w:color w:val="000000" w:themeColor="text1"/>
          <w:sz w:val="24"/>
          <w:szCs w:val="24"/>
        </w:rPr>
        <w:t>Modern Mass Media</w:t>
      </w:r>
      <w:r w:rsidRPr="0038541F">
        <w:rPr>
          <w:rFonts w:ascii="Times New Roman" w:eastAsia="Times New Roman" w:hAnsi="Times New Roman" w:cs="Times New Roman"/>
          <w:color w:val="000000" w:themeColor="text1"/>
          <w:sz w:val="24"/>
          <w:szCs w:val="24"/>
        </w:rPr>
        <w:t>, 2</w:t>
      </w:r>
      <w:r w:rsidRPr="0038541F">
        <w:rPr>
          <w:rFonts w:ascii="Times New Roman" w:eastAsia="Times New Roman" w:hAnsi="Times New Roman" w:cs="Times New Roman"/>
          <w:color w:val="000000" w:themeColor="text1"/>
          <w:sz w:val="24"/>
          <w:szCs w:val="24"/>
          <w:vertAlign w:val="superscript"/>
        </w:rPr>
        <w:t>nd</w:t>
      </w:r>
      <w:r w:rsidRPr="0038541F">
        <w:rPr>
          <w:rFonts w:ascii="Times New Roman" w:eastAsia="Times New Roman" w:hAnsi="Times New Roman" w:cs="Times New Roman"/>
          <w:color w:val="000000" w:themeColor="text1"/>
          <w:sz w:val="24"/>
          <w:szCs w:val="24"/>
        </w:rPr>
        <w:t xml:space="preserve"> Harp Publishers, </w:t>
      </w:r>
      <w:hyperlink r:id="rId31" w:history="1">
        <w:r w:rsidRPr="00020BF6">
          <w:rPr>
            <w:rFonts w:ascii="Times New Roman" w:eastAsia="Times New Roman" w:hAnsi="Times New Roman" w:cs="Times New Roman"/>
            <w:color w:val="000000" w:themeColor="text1"/>
            <w:sz w:val="24"/>
            <w:szCs w:val="24"/>
          </w:rPr>
          <w:t>www.webliterature.com</w:t>
        </w:r>
      </w:hyperlink>
      <w:r w:rsidRPr="0038541F">
        <w:rPr>
          <w:rFonts w:ascii="Times New Roman" w:eastAsia="Times New Roman" w:hAnsi="Times New Roman" w:cs="Times New Roman"/>
          <w:color w:val="000000" w:themeColor="text1"/>
          <w:sz w:val="24"/>
          <w:szCs w:val="24"/>
        </w:rPr>
        <w:t xml:space="preserve">. Date </w:t>
      </w:r>
    </w:p>
    <w:p w:rsidR="00594DFA" w:rsidRPr="0038541F" w:rsidRDefault="00594DFA" w:rsidP="00802339">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of retrieval 22-10-2011.</w:t>
      </w:r>
    </w:p>
    <w:p w:rsidR="00594DFA" w:rsidRPr="00020BF6" w:rsidRDefault="00594DFA" w:rsidP="00802339">
      <w:pPr>
        <w:spacing w:after="0" w:line="240" w:lineRule="auto"/>
        <w:rPr>
          <w:rFonts w:ascii="Times New Roman" w:eastAsia="Times New Roman" w:hAnsi="Times New Roman" w:cs="Times New Roman"/>
          <w:color w:val="000000" w:themeColor="text1"/>
          <w:sz w:val="24"/>
          <w:szCs w:val="24"/>
        </w:rPr>
      </w:pPr>
    </w:p>
    <w:p w:rsidR="00594DFA" w:rsidRPr="00020BF6" w:rsidRDefault="00594DFA" w:rsidP="00802339">
      <w:pPr>
        <w:spacing w:after="0" w:line="240" w:lineRule="auto"/>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Moore</w:t>
      </w:r>
      <w:r>
        <w:rPr>
          <w:rFonts w:ascii="Times New Roman" w:eastAsia="Times New Roman" w:hAnsi="Times New Roman" w:cs="Times New Roman"/>
          <w:color w:val="000000" w:themeColor="text1"/>
          <w:sz w:val="24"/>
          <w:szCs w:val="24"/>
        </w:rPr>
        <w:t>. A.C</w:t>
      </w:r>
      <w:r w:rsidRPr="0038541F">
        <w:rPr>
          <w:rFonts w:ascii="Times New Roman" w:eastAsia="Times New Roman" w:hAnsi="Times New Roman" w:cs="Times New Roman"/>
          <w:color w:val="000000" w:themeColor="text1"/>
          <w:sz w:val="24"/>
          <w:szCs w:val="24"/>
        </w:rPr>
        <w:t xml:space="preserve">, 2010, </w:t>
      </w:r>
      <w:r w:rsidRPr="0038541F">
        <w:rPr>
          <w:rFonts w:ascii="Times New Roman" w:eastAsia="Times New Roman" w:hAnsi="Times New Roman" w:cs="Times New Roman"/>
          <w:i/>
          <w:color w:val="000000" w:themeColor="text1"/>
          <w:sz w:val="24"/>
          <w:szCs w:val="24"/>
        </w:rPr>
        <w:t>Hollywood politics: Political communication in cinema</w:t>
      </w:r>
      <w:r w:rsidRPr="0038541F">
        <w:rPr>
          <w:rFonts w:ascii="Times New Roman" w:eastAsia="Times New Roman" w:hAnsi="Times New Roman" w:cs="Times New Roman"/>
          <w:color w:val="000000" w:themeColor="text1"/>
          <w:sz w:val="24"/>
          <w:szCs w:val="24"/>
        </w:rPr>
        <w:t xml:space="preserve">, </w:t>
      </w:r>
    </w:p>
    <w:p w:rsidR="00594DFA" w:rsidRPr="0038541F" w:rsidRDefault="00703F5F" w:rsidP="00802339">
      <w:pPr>
        <w:spacing w:after="0" w:line="240" w:lineRule="auto"/>
        <w:ind w:firstLine="720"/>
        <w:rPr>
          <w:rFonts w:ascii="Times New Roman" w:eastAsia="Times New Roman" w:hAnsi="Times New Roman" w:cs="Times New Roman"/>
          <w:color w:val="000000" w:themeColor="text1"/>
          <w:sz w:val="24"/>
          <w:szCs w:val="24"/>
        </w:rPr>
      </w:pPr>
      <w:hyperlink r:id="rId32" w:history="1">
        <w:r w:rsidR="00594DFA" w:rsidRPr="00020BF6">
          <w:rPr>
            <w:rFonts w:ascii="Times New Roman" w:eastAsia="Times New Roman" w:hAnsi="Times New Roman" w:cs="Times New Roman"/>
            <w:color w:val="000000" w:themeColor="text1"/>
            <w:sz w:val="24"/>
            <w:szCs w:val="24"/>
          </w:rPr>
          <w:t>http://elibraryusa.state.gov</w:t>
        </w:r>
      </w:hyperlink>
      <w:r w:rsidR="00594DFA" w:rsidRPr="0038541F">
        <w:rPr>
          <w:rFonts w:ascii="Times New Roman" w:eastAsia="Times New Roman" w:hAnsi="Times New Roman" w:cs="Times New Roman"/>
          <w:color w:val="000000" w:themeColor="text1"/>
          <w:sz w:val="24"/>
          <w:szCs w:val="24"/>
        </w:rPr>
        <w:t>, date of retrieval, 20-12-2011.</w:t>
      </w:r>
    </w:p>
    <w:p w:rsidR="00594DFA" w:rsidRDefault="00594DFA" w:rsidP="00802339">
      <w:pPr>
        <w:shd w:val="clear" w:color="auto" w:fill="FFFFFF"/>
        <w:spacing w:after="0" w:line="240" w:lineRule="auto"/>
        <w:jc w:val="both"/>
        <w:outlineLvl w:val="0"/>
      </w:pPr>
    </w:p>
    <w:p w:rsidR="00594DFA" w:rsidRPr="001600F2" w:rsidRDefault="00703F5F" w:rsidP="00802339">
      <w:pPr>
        <w:shd w:val="clear" w:color="auto" w:fill="FFFFFF"/>
        <w:spacing w:after="0" w:line="240" w:lineRule="auto"/>
        <w:jc w:val="both"/>
        <w:outlineLvl w:val="0"/>
        <w:rPr>
          <w:rFonts w:ascii="Times New Roman" w:eastAsia="Times New Roman" w:hAnsi="Times New Roman" w:cs="Times New Roman"/>
          <w:bCs/>
          <w:i/>
          <w:color w:val="000000" w:themeColor="text1"/>
          <w:kern w:val="36"/>
          <w:sz w:val="24"/>
          <w:szCs w:val="24"/>
        </w:rPr>
      </w:pPr>
      <w:hyperlink r:id="rId33" w:history="1">
        <w:r w:rsidR="00594DFA" w:rsidRPr="00020BF6">
          <w:rPr>
            <w:rFonts w:ascii="Times New Roman" w:eastAsia="Times New Roman" w:hAnsi="Times New Roman" w:cs="Times New Roman"/>
            <w:color w:val="000000" w:themeColor="text1"/>
            <w:kern w:val="36"/>
            <w:sz w:val="24"/>
            <w:szCs w:val="24"/>
          </w:rPr>
          <w:t>Patrick</w:t>
        </w:r>
        <w:r w:rsidR="00594DFA">
          <w:rPr>
            <w:rFonts w:ascii="Times New Roman" w:eastAsia="Times New Roman" w:hAnsi="Times New Roman" w:cs="Times New Roman"/>
            <w:color w:val="000000" w:themeColor="text1"/>
            <w:kern w:val="36"/>
            <w:sz w:val="24"/>
            <w:szCs w:val="24"/>
          </w:rPr>
          <w:t>.</w:t>
        </w:r>
        <w:r w:rsidR="00594DFA" w:rsidRPr="00020BF6">
          <w:rPr>
            <w:rFonts w:ascii="Times New Roman" w:eastAsia="Times New Roman" w:hAnsi="Times New Roman" w:cs="Times New Roman"/>
            <w:color w:val="000000" w:themeColor="text1"/>
            <w:kern w:val="36"/>
            <w:sz w:val="24"/>
            <w:szCs w:val="24"/>
          </w:rPr>
          <w:t xml:space="preserve"> O'H</w:t>
        </w:r>
      </w:hyperlink>
      <w:r w:rsidR="00594DFA" w:rsidRPr="0038541F">
        <w:rPr>
          <w:rFonts w:ascii="Times New Roman" w:eastAsia="Times New Roman" w:hAnsi="Times New Roman" w:cs="Times New Roman"/>
          <w:bCs/>
          <w:color w:val="000000" w:themeColor="text1"/>
          <w:kern w:val="36"/>
          <w:sz w:val="24"/>
          <w:szCs w:val="24"/>
        </w:rPr>
        <w:t xml:space="preserve">, 01-Jan-1991, </w:t>
      </w:r>
      <w:r w:rsidR="00594DFA" w:rsidRPr="001600F2">
        <w:rPr>
          <w:rFonts w:ascii="Times New Roman" w:eastAsia="Times New Roman" w:hAnsi="Times New Roman" w:cs="Times New Roman"/>
          <w:bCs/>
          <w:i/>
          <w:color w:val="000000" w:themeColor="text1"/>
          <w:kern w:val="36"/>
          <w:sz w:val="24"/>
          <w:szCs w:val="24"/>
        </w:rPr>
        <w:t>Mass media and American foreign policy</w:t>
      </w:r>
      <w:r w:rsidR="00594DFA" w:rsidRPr="0038541F">
        <w:rPr>
          <w:rFonts w:ascii="Times New Roman" w:eastAsia="Times New Roman" w:hAnsi="Times New Roman" w:cs="Times New Roman"/>
          <w:bCs/>
          <w:i/>
          <w:color w:val="000000" w:themeColor="text1"/>
          <w:kern w:val="36"/>
          <w:sz w:val="24"/>
          <w:szCs w:val="24"/>
        </w:rPr>
        <w:t>:</w:t>
      </w:r>
      <w:r w:rsidR="00594DFA" w:rsidRPr="001600F2">
        <w:rPr>
          <w:rFonts w:ascii="Times New Roman" w:eastAsia="Times New Roman" w:hAnsi="Times New Roman" w:cs="Times New Roman"/>
          <w:bCs/>
          <w:i/>
          <w:color w:val="000000" w:themeColor="text1"/>
          <w:kern w:val="36"/>
          <w:sz w:val="24"/>
          <w:szCs w:val="24"/>
        </w:rPr>
        <w:t xml:space="preserve">insider perspectives </w:t>
      </w:r>
    </w:p>
    <w:p w:rsidR="00594DFA" w:rsidRPr="005466E5" w:rsidRDefault="00594DFA" w:rsidP="00802339">
      <w:pPr>
        <w:shd w:val="clear" w:color="auto" w:fill="FFFFFF"/>
        <w:spacing w:after="0" w:line="240" w:lineRule="auto"/>
        <w:ind w:left="720"/>
        <w:jc w:val="both"/>
        <w:outlineLvl w:val="0"/>
        <w:rPr>
          <w:rFonts w:ascii="Times New Roman" w:eastAsia="Times New Roman" w:hAnsi="Times New Roman" w:cs="Times New Roman"/>
          <w:bCs/>
          <w:color w:val="000000" w:themeColor="text1"/>
          <w:kern w:val="36"/>
          <w:sz w:val="24"/>
          <w:szCs w:val="24"/>
        </w:rPr>
      </w:pPr>
      <w:r w:rsidRPr="001600F2">
        <w:rPr>
          <w:rFonts w:ascii="Times New Roman" w:eastAsia="Times New Roman" w:hAnsi="Times New Roman" w:cs="Times New Roman"/>
          <w:bCs/>
          <w:i/>
          <w:color w:val="000000" w:themeColor="text1"/>
          <w:kern w:val="36"/>
          <w:sz w:val="24"/>
          <w:szCs w:val="24"/>
        </w:rPr>
        <w:t>on global journalism and the foreign policy process</w:t>
      </w:r>
      <w:r w:rsidRPr="00020BF6">
        <w:rPr>
          <w:rFonts w:ascii="Times New Roman" w:eastAsia="Times New Roman" w:hAnsi="Times New Roman" w:cs="Times New Roman"/>
          <w:bCs/>
          <w:color w:val="000000" w:themeColor="text1"/>
          <w:kern w:val="36"/>
          <w:sz w:val="24"/>
          <w:szCs w:val="24"/>
        </w:rPr>
        <w:t>,Greenwood Publishing Group,  http://elibraryusa.state.gov</w:t>
      </w:r>
      <w:r>
        <w:rPr>
          <w:rFonts w:ascii="Times New Roman" w:eastAsia="Times New Roman" w:hAnsi="Times New Roman" w:cs="Times New Roman"/>
          <w:bCs/>
          <w:color w:val="000000" w:themeColor="text1"/>
          <w:kern w:val="36"/>
          <w:sz w:val="24"/>
          <w:szCs w:val="24"/>
        </w:rPr>
        <w:t>, 11 Dec 2011.</w:t>
      </w:r>
    </w:p>
    <w:p w:rsidR="00594DFA" w:rsidRDefault="00594DFA" w:rsidP="00802339">
      <w:pPr>
        <w:shd w:val="clear" w:color="auto" w:fill="FFFFFF"/>
        <w:spacing w:after="0" w:line="240" w:lineRule="auto"/>
        <w:jc w:val="both"/>
        <w:outlineLvl w:val="0"/>
      </w:pPr>
    </w:p>
    <w:p w:rsidR="00594DFA" w:rsidRPr="001600F2" w:rsidRDefault="00703F5F" w:rsidP="00802339">
      <w:pPr>
        <w:shd w:val="clear" w:color="auto" w:fill="FFFFFF"/>
        <w:spacing w:after="0" w:line="240" w:lineRule="auto"/>
        <w:jc w:val="both"/>
        <w:outlineLvl w:val="0"/>
        <w:rPr>
          <w:rFonts w:ascii="Times New Roman" w:eastAsia="Times New Roman" w:hAnsi="Times New Roman" w:cs="Times New Roman"/>
          <w:i/>
          <w:color w:val="000000" w:themeColor="text1"/>
          <w:sz w:val="24"/>
          <w:szCs w:val="24"/>
        </w:rPr>
      </w:pPr>
      <w:hyperlink r:id="rId34" w:history="1">
        <w:r w:rsidR="00594DFA" w:rsidRPr="00020BF6">
          <w:rPr>
            <w:rFonts w:ascii="Times New Roman" w:eastAsia="Times New Roman" w:hAnsi="Times New Roman" w:cs="Times New Roman"/>
            <w:bCs/>
            <w:color w:val="000000" w:themeColor="text1"/>
            <w:kern w:val="36"/>
            <w:sz w:val="24"/>
            <w:szCs w:val="24"/>
            <w:shd w:val="clear" w:color="auto" w:fill="FFFFFF"/>
          </w:rPr>
          <w:t>Peter</w:t>
        </w:r>
        <w:r w:rsidR="00594DFA">
          <w:rPr>
            <w:rFonts w:ascii="Times New Roman" w:eastAsia="Times New Roman" w:hAnsi="Times New Roman" w:cs="Times New Roman"/>
            <w:bCs/>
            <w:color w:val="000000" w:themeColor="text1"/>
            <w:kern w:val="36"/>
            <w:sz w:val="24"/>
            <w:szCs w:val="24"/>
            <w:shd w:val="clear" w:color="auto" w:fill="FFFFFF"/>
          </w:rPr>
          <w:t>.</w:t>
        </w:r>
        <w:r w:rsidR="00594DFA" w:rsidRPr="00020BF6">
          <w:rPr>
            <w:rFonts w:ascii="Times New Roman" w:eastAsia="Times New Roman" w:hAnsi="Times New Roman" w:cs="Times New Roman"/>
            <w:bCs/>
            <w:color w:val="000000" w:themeColor="text1"/>
            <w:kern w:val="36"/>
            <w:sz w:val="24"/>
            <w:szCs w:val="24"/>
            <w:shd w:val="clear" w:color="auto" w:fill="FFFFFF"/>
          </w:rPr>
          <w:t xml:space="preserve"> C. R</w:t>
        </w:r>
      </w:hyperlink>
      <w:r w:rsidR="00594DFA" w:rsidRPr="0038541F">
        <w:rPr>
          <w:rFonts w:ascii="Times New Roman" w:eastAsia="Times New Roman" w:hAnsi="Times New Roman" w:cs="Times New Roman"/>
          <w:color w:val="000000" w:themeColor="text1"/>
          <w:sz w:val="24"/>
          <w:szCs w:val="24"/>
          <w:shd w:val="clear" w:color="auto" w:fill="FFFFFF"/>
        </w:rPr>
        <w:t>,</w:t>
      </w:r>
      <w:hyperlink r:id="rId35" w:history="1">
        <w:r w:rsidR="00594DFA" w:rsidRPr="00020BF6">
          <w:rPr>
            <w:rFonts w:ascii="Times New Roman" w:eastAsia="Times New Roman" w:hAnsi="Times New Roman" w:cs="Times New Roman"/>
            <w:bCs/>
            <w:color w:val="000000" w:themeColor="text1"/>
            <w:kern w:val="36"/>
            <w:sz w:val="24"/>
            <w:szCs w:val="24"/>
            <w:shd w:val="clear" w:color="auto" w:fill="FFFFFF"/>
          </w:rPr>
          <w:t>John E. O'Connor</w:t>
        </w:r>
      </w:hyperlink>
      <w:r w:rsidR="00594DFA" w:rsidRPr="0038541F">
        <w:rPr>
          <w:rFonts w:ascii="Times New Roman" w:eastAsia="Times New Roman" w:hAnsi="Times New Roman" w:cs="Times New Roman"/>
          <w:color w:val="000000" w:themeColor="text1"/>
          <w:sz w:val="24"/>
          <w:szCs w:val="24"/>
        </w:rPr>
        <w:t xml:space="preserve">, 01-Feb-2005, </w:t>
      </w:r>
      <w:r w:rsidR="00594DFA" w:rsidRPr="0038541F">
        <w:rPr>
          <w:rFonts w:ascii="Times New Roman" w:eastAsia="Times New Roman" w:hAnsi="Times New Roman" w:cs="Times New Roman"/>
          <w:bCs/>
          <w:i/>
          <w:color w:val="000000" w:themeColor="text1"/>
          <w:kern w:val="36"/>
          <w:sz w:val="24"/>
          <w:szCs w:val="24"/>
        </w:rPr>
        <w:t>Hollywood's White House:</w:t>
      </w:r>
      <w:r w:rsidR="00594DFA" w:rsidRPr="0038541F">
        <w:rPr>
          <w:rFonts w:ascii="Times New Roman" w:eastAsia="Times New Roman" w:hAnsi="Times New Roman" w:cs="Times New Roman"/>
          <w:i/>
          <w:color w:val="000000" w:themeColor="text1"/>
          <w:sz w:val="24"/>
          <w:szCs w:val="24"/>
        </w:rPr>
        <w:t xml:space="preserve">The American </w:t>
      </w:r>
    </w:p>
    <w:p w:rsidR="00594DFA" w:rsidRPr="0038541F" w:rsidRDefault="00594DFA" w:rsidP="00802339">
      <w:pPr>
        <w:shd w:val="clear" w:color="auto" w:fill="FFFFFF"/>
        <w:spacing w:after="0" w:line="240" w:lineRule="auto"/>
        <w:ind w:left="720"/>
        <w:jc w:val="both"/>
        <w:outlineLvl w:val="0"/>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i/>
          <w:color w:val="000000" w:themeColor="text1"/>
          <w:sz w:val="24"/>
          <w:szCs w:val="24"/>
        </w:rPr>
        <w:lastRenderedPageBreak/>
        <w:t>Presidency in Film and History</w:t>
      </w:r>
      <w:r w:rsidRPr="0038541F">
        <w:rPr>
          <w:rFonts w:ascii="Times New Roman" w:eastAsia="Times New Roman" w:hAnsi="Times New Roman" w:cs="Times New Roman"/>
          <w:color w:val="000000" w:themeColor="text1"/>
          <w:sz w:val="24"/>
          <w:szCs w:val="24"/>
        </w:rPr>
        <w:t xml:space="preserve">, University Press of Kentucky,  </w:t>
      </w:r>
      <w:hyperlink r:id="rId36" w:history="1">
        <w:r w:rsidRPr="00020BF6">
          <w:rPr>
            <w:rFonts w:ascii="Times New Roman" w:eastAsia="Times New Roman" w:hAnsi="Times New Roman" w:cs="Times New Roman"/>
            <w:bCs/>
            <w:color w:val="000000" w:themeColor="text1"/>
            <w:kern w:val="36"/>
            <w:sz w:val="24"/>
            <w:szCs w:val="24"/>
            <w:shd w:val="clear" w:color="auto" w:fill="FFFFFF"/>
          </w:rPr>
          <w:t>http://www.gutenberg.org</w:t>
        </w:r>
      </w:hyperlink>
      <w:r w:rsidRPr="0038541F">
        <w:rPr>
          <w:rFonts w:ascii="Times New Roman" w:eastAsia="Times New Roman" w:hAnsi="Times New Roman" w:cs="Times New Roman"/>
          <w:color w:val="000000" w:themeColor="text1"/>
          <w:sz w:val="24"/>
          <w:szCs w:val="24"/>
        </w:rPr>
        <w:t>, 18 Dec 2011</w:t>
      </w:r>
    </w:p>
    <w:p w:rsidR="00594DFA" w:rsidRDefault="00594DFA" w:rsidP="00802339">
      <w:pPr>
        <w:shd w:val="clear" w:color="auto" w:fill="FFFFFF"/>
        <w:spacing w:after="0" w:line="240" w:lineRule="auto"/>
        <w:jc w:val="both"/>
        <w:outlineLvl w:val="0"/>
        <w:rPr>
          <w:rFonts w:ascii="Times New Roman" w:eastAsia="Times New Roman" w:hAnsi="Times New Roman" w:cs="Times New Roman"/>
          <w:color w:val="000000" w:themeColor="text1"/>
          <w:sz w:val="24"/>
          <w:szCs w:val="24"/>
        </w:rPr>
      </w:pPr>
    </w:p>
    <w:p w:rsidR="00594DFA" w:rsidRPr="00020BF6" w:rsidRDefault="00703F5F" w:rsidP="00802339">
      <w:pPr>
        <w:spacing w:after="0" w:line="240" w:lineRule="auto"/>
        <w:jc w:val="both"/>
        <w:rPr>
          <w:rFonts w:ascii="Times New Roman" w:eastAsia="Times New Roman" w:hAnsi="Times New Roman" w:cs="Times New Roman"/>
          <w:color w:val="000000" w:themeColor="text1"/>
          <w:sz w:val="24"/>
          <w:szCs w:val="24"/>
        </w:rPr>
      </w:pPr>
      <w:hyperlink r:id="rId37" w:history="1">
        <w:r w:rsidR="00594DFA" w:rsidRPr="00020BF6">
          <w:rPr>
            <w:rFonts w:ascii="Times New Roman" w:eastAsia="Times New Roman" w:hAnsi="Times New Roman" w:cs="Times New Roman"/>
            <w:bCs/>
            <w:color w:val="000000" w:themeColor="text1"/>
            <w:kern w:val="36"/>
            <w:sz w:val="24"/>
            <w:szCs w:val="24"/>
            <w:shd w:val="clear" w:color="auto" w:fill="FFFFFF"/>
          </w:rPr>
          <w:t>Phillip</w:t>
        </w:r>
        <w:r w:rsidR="00594DFA">
          <w:rPr>
            <w:rFonts w:ascii="Times New Roman" w:eastAsia="Times New Roman" w:hAnsi="Times New Roman" w:cs="Times New Roman"/>
            <w:bCs/>
            <w:color w:val="000000" w:themeColor="text1"/>
            <w:kern w:val="36"/>
            <w:sz w:val="24"/>
            <w:szCs w:val="24"/>
            <w:shd w:val="clear" w:color="auto" w:fill="FFFFFF"/>
          </w:rPr>
          <w:t>.</w:t>
        </w:r>
        <w:r w:rsidR="00594DFA" w:rsidRPr="00020BF6">
          <w:rPr>
            <w:rFonts w:ascii="Times New Roman" w:eastAsia="Times New Roman" w:hAnsi="Times New Roman" w:cs="Times New Roman"/>
            <w:bCs/>
            <w:color w:val="000000" w:themeColor="text1"/>
            <w:kern w:val="36"/>
            <w:sz w:val="24"/>
            <w:szCs w:val="24"/>
            <w:shd w:val="clear" w:color="auto" w:fill="FFFFFF"/>
          </w:rPr>
          <w:t xml:space="preserve"> L. G</w:t>
        </w:r>
      </w:hyperlink>
      <w:r w:rsidR="00594DFA" w:rsidRPr="0038541F">
        <w:rPr>
          <w:rFonts w:ascii="Times New Roman" w:eastAsia="Times New Roman" w:hAnsi="Times New Roman" w:cs="Times New Roman"/>
          <w:color w:val="000000" w:themeColor="text1"/>
          <w:sz w:val="24"/>
          <w:szCs w:val="24"/>
        </w:rPr>
        <w:t xml:space="preserve">, </w:t>
      </w:r>
      <w:r w:rsidR="00594DFA" w:rsidRPr="0038541F">
        <w:rPr>
          <w:rFonts w:ascii="Times New Roman" w:eastAsia="Times New Roman" w:hAnsi="Times New Roman" w:cs="Times New Roman"/>
          <w:color w:val="000000" w:themeColor="text1"/>
          <w:sz w:val="24"/>
          <w:szCs w:val="24"/>
          <w:shd w:val="clear" w:color="auto" w:fill="FFFFFF"/>
        </w:rPr>
        <w:t xml:space="preserve">30-Jul-1999, </w:t>
      </w:r>
      <w:r w:rsidR="00594DFA" w:rsidRPr="0038541F">
        <w:rPr>
          <w:rFonts w:ascii="Times New Roman" w:eastAsia="Times New Roman" w:hAnsi="Times New Roman" w:cs="Times New Roman"/>
          <w:bCs/>
          <w:i/>
          <w:color w:val="000000" w:themeColor="text1"/>
          <w:sz w:val="24"/>
          <w:szCs w:val="24"/>
          <w:shd w:val="clear" w:color="auto" w:fill="FFFFFF"/>
        </w:rPr>
        <w:t>Politics and politicians in American film,</w:t>
      </w:r>
      <w:r w:rsidR="00594DFA" w:rsidRPr="0038541F">
        <w:rPr>
          <w:rFonts w:ascii="Times New Roman" w:eastAsia="Times New Roman" w:hAnsi="Times New Roman" w:cs="Times New Roman"/>
          <w:color w:val="000000" w:themeColor="text1"/>
          <w:sz w:val="24"/>
          <w:szCs w:val="24"/>
        </w:rPr>
        <w:t xml:space="preserve"> Greenwood Publishing </w:t>
      </w:r>
    </w:p>
    <w:p w:rsidR="00594DFA" w:rsidRPr="0038541F" w:rsidRDefault="00594DFA" w:rsidP="00802339">
      <w:pPr>
        <w:spacing w:after="0" w:line="240" w:lineRule="auto"/>
        <w:ind w:firstLine="720"/>
        <w:jc w:val="both"/>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 xml:space="preserve">Group, </w:t>
      </w:r>
      <w:r w:rsidRPr="0038541F">
        <w:rPr>
          <w:rFonts w:ascii="Times New Roman" w:eastAsia="Times New Roman" w:hAnsi="Times New Roman" w:cs="Times New Roman"/>
          <w:bCs/>
          <w:color w:val="000000" w:themeColor="text1"/>
          <w:sz w:val="24"/>
          <w:szCs w:val="24"/>
          <w:shd w:val="clear" w:color="auto" w:fill="FFFFFF"/>
        </w:rPr>
        <w:t xml:space="preserve">http://elibraryusa.state.gov </w:t>
      </w:r>
      <w:r w:rsidRPr="0038541F">
        <w:rPr>
          <w:rFonts w:ascii="Times New Roman" w:eastAsia="Times New Roman" w:hAnsi="Times New Roman" w:cs="Times New Roman"/>
          <w:color w:val="000000" w:themeColor="text1"/>
          <w:sz w:val="24"/>
          <w:szCs w:val="24"/>
        </w:rPr>
        <w:t>, 7 Dec 2011</w:t>
      </w:r>
    </w:p>
    <w:p w:rsidR="00594DFA" w:rsidRDefault="00594DFA" w:rsidP="00802339">
      <w:pPr>
        <w:shd w:val="clear" w:color="auto" w:fill="FFFFFF"/>
        <w:spacing w:after="0" w:line="240" w:lineRule="auto"/>
        <w:jc w:val="both"/>
        <w:outlineLvl w:val="0"/>
        <w:rPr>
          <w:rFonts w:ascii="Times New Roman" w:eastAsia="Times New Roman" w:hAnsi="Times New Roman" w:cs="Times New Roman"/>
          <w:color w:val="000000" w:themeColor="text1"/>
          <w:sz w:val="24"/>
          <w:szCs w:val="24"/>
        </w:rPr>
      </w:pPr>
    </w:p>
    <w:p w:rsidR="00594DFA" w:rsidRPr="001600F2" w:rsidRDefault="00594DFA" w:rsidP="00802339">
      <w:pPr>
        <w:shd w:val="clear" w:color="auto" w:fill="FFFFFF"/>
        <w:spacing w:after="0" w:line="240" w:lineRule="auto"/>
        <w:jc w:val="both"/>
        <w:rPr>
          <w:rFonts w:ascii="Times New Roman" w:eastAsia="Times New Roman" w:hAnsi="Times New Roman" w:cs="Times New Roman"/>
          <w:bCs/>
          <w:i/>
          <w:color w:val="000000" w:themeColor="text1"/>
          <w:sz w:val="24"/>
          <w:szCs w:val="24"/>
        </w:rPr>
      </w:pPr>
      <w:r w:rsidRPr="0038541F">
        <w:rPr>
          <w:rFonts w:ascii="Times New Roman" w:eastAsia="Times New Roman" w:hAnsi="Times New Roman" w:cs="Times New Roman"/>
          <w:color w:val="000000" w:themeColor="text1"/>
          <w:sz w:val="24"/>
          <w:szCs w:val="24"/>
        </w:rPr>
        <w:t>Powers</w:t>
      </w:r>
      <w:r>
        <w:rPr>
          <w:rFonts w:ascii="Times New Roman" w:eastAsia="Times New Roman" w:hAnsi="Times New Roman" w:cs="Times New Roman"/>
          <w:color w:val="000000" w:themeColor="text1"/>
          <w:sz w:val="24"/>
          <w:szCs w:val="24"/>
        </w:rPr>
        <w:t xml:space="preserve">. S, David J. Rothman, </w:t>
      </w:r>
      <w:r w:rsidRPr="0038541F">
        <w:rPr>
          <w:rFonts w:ascii="Times New Roman" w:eastAsia="Times New Roman" w:hAnsi="Times New Roman" w:cs="Times New Roman"/>
          <w:color w:val="000000" w:themeColor="text1"/>
          <w:sz w:val="24"/>
          <w:szCs w:val="24"/>
        </w:rPr>
        <w:t>Rothman</w:t>
      </w:r>
      <w:r>
        <w:rPr>
          <w:rFonts w:ascii="Times New Roman" w:eastAsia="Times New Roman" w:hAnsi="Times New Roman" w:cs="Times New Roman"/>
          <w:color w:val="000000" w:themeColor="text1"/>
          <w:sz w:val="24"/>
          <w:szCs w:val="24"/>
        </w:rPr>
        <w:t>. S</w:t>
      </w:r>
      <w:r w:rsidRPr="0038541F">
        <w:rPr>
          <w:rFonts w:ascii="Times New Roman" w:eastAsia="Times New Roman" w:hAnsi="Times New Roman" w:cs="Times New Roman"/>
          <w:color w:val="000000" w:themeColor="text1"/>
          <w:sz w:val="24"/>
          <w:szCs w:val="24"/>
        </w:rPr>
        <w:t>,</w:t>
      </w:r>
      <w:r w:rsidRPr="0038541F">
        <w:rPr>
          <w:rFonts w:ascii="Times New Roman" w:eastAsia="Times New Roman" w:hAnsi="Times New Roman" w:cs="Times New Roman"/>
          <w:color w:val="000000" w:themeColor="text1"/>
          <w:sz w:val="24"/>
          <w:szCs w:val="24"/>
          <w:shd w:val="clear" w:color="auto" w:fill="FFFFFF"/>
        </w:rPr>
        <w:t xml:space="preserve"> 1996,</w:t>
      </w:r>
      <w:r w:rsidRPr="0038541F">
        <w:rPr>
          <w:rFonts w:ascii="Times New Roman" w:eastAsia="Times New Roman" w:hAnsi="Times New Roman" w:cs="Times New Roman"/>
          <w:bCs/>
          <w:i/>
          <w:color w:val="000000" w:themeColor="text1"/>
          <w:sz w:val="24"/>
          <w:szCs w:val="24"/>
        </w:rPr>
        <w:t xml:space="preserve">Hollywood's America: Social and </w:t>
      </w:r>
    </w:p>
    <w:p w:rsidR="00594DFA" w:rsidRDefault="00594DFA" w:rsidP="00802339">
      <w:pPr>
        <w:shd w:val="clear" w:color="auto" w:fill="FFFFFF"/>
        <w:spacing w:after="0" w:line="240" w:lineRule="auto"/>
        <w:ind w:left="720"/>
        <w:jc w:val="both"/>
        <w:rPr>
          <w:rFonts w:ascii="Times New Roman" w:eastAsia="Times New Roman" w:hAnsi="Times New Roman" w:cs="Times New Roman"/>
          <w:bCs/>
          <w:color w:val="000000" w:themeColor="text1"/>
          <w:sz w:val="24"/>
          <w:szCs w:val="24"/>
        </w:rPr>
      </w:pPr>
      <w:r w:rsidRPr="0038541F">
        <w:rPr>
          <w:rFonts w:ascii="Times New Roman" w:eastAsia="Times New Roman" w:hAnsi="Times New Roman" w:cs="Times New Roman"/>
          <w:bCs/>
          <w:i/>
          <w:color w:val="000000" w:themeColor="text1"/>
          <w:sz w:val="24"/>
          <w:szCs w:val="24"/>
        </w:rPr>
        <w:t>Political Themes in Motion Pictures</w:t>
      </w:r>
      <w:r w:rsidRPr="0038541F">
        <w:rPr>
          <w:rFonts w:ascii="Times New Roman" w:eastAsia="Times New Roman" w:hAnsi="Times New Roman" w:cs="Times New Roman"/>
          <w:bCs/>
          <w:color w:val="000000" w:themeColor="text1"/>
          <w:sz w:val="24"/>
          <w:szCs w:val="24"/>
        </w:rPr>
        <w:t>,Boulder, CO publication, www.questia.com, 7 Dec 2011.</w:t>
      </w:r>
    </w:p>
    <w:p w:rsidR="00594DFA" w:rsidRDefault="00594DFA" w:rsidP="00802339">
      <w:pPr>
        <w:shd w:val="clear" w:color="auto" w:fill="FFFFFF"/>
        <w:spacing w:after="0" w:line="240" w:lineRule="auto"/>
        <w:jc w:val="both"/>
        <w:outlineLvl w:val="0"/>
        <w:rPr>
          <w:rFonts w:ascii="Times New Roman" w:eastAsia="Times New Roman" w:hAnsi="Times New Roman" w:cs="Times New Roman"/>
          <w:color w:val="000000" w:themeColor="text1"/>
          <w:sz w:val="24"/>
          <w:szCs w:val="24"/>
        </w:rPr>
      </w:pPr>
    </w:p>
    <w:p w:rsidR="00594DFA" w:rsidRPr="00E045DD" w:rsidRDefault="00594DFA" w:rsidP="00802339">
      <w:pPr>
        <w:spacing w:after="0" w:line="240" w:lineRule="auto"/>
        <w:rPr>
          <w:rFonts w:ascii="Times New Roman" w:eastAsia="Times New Roman" w:hAnsi="Times New Roman" w:cs="Times New Roman"/>
          <w:i/>
          <w:color w:val="000000" w:themeColor="text1"/>
          <w:sz w:val="24"/>
          <w:szCs w:val="24"/>
        </w:rPr>
      </w:pPr>
      <w:r w:rsidRPr="0038541F">
        <w:rPr>
          <w:rFonts w:ascii="Times New Roman" w:eastAsia="Times New Roman" w:hAnsi="Times New Roman" w:cs="Times New Roman"/>
          <w:color w:val="000000" w:themeColor="text1"/>
          <w:sz w:val="24"/>
          <w:szCs w:val="24"/>
        </w:rPr>
        <w:t>Prince</w:t>
      </w:r>
      <w:r>
        <w:rPr>
          <w:rFonts w:ascii="Times New Roman" w:eastAsia="Times New Roman" w:hAnsi="Times New Roman" w:cs="Times New Roman"/>
          <w:color w:val="000000" w:themeColor="text1"/>
          <w:sz w:val="24"/>
          <w:szCs w:val="24"/>
        </w:rPr>
        <w:t>. S</w:t>
      </w:r>
      <w:r w:rsidRPr="0038541F">
        <w:rPr>
          <w:rFonts w:ascii="Times New Roman" w:eastAsia="Times New Roman" w:hAnsi="Times New Roman" w:cs="Times New Roman"/>
          <w:color w:val="000000" w:themeColor="text1"/>
          <w:sz w:val="24"/>
          <w:szCs w:val="24"/>
        </w:rPr>
        <w:t xml:space="preserve">, 1992, </w:t>
      </w:r>
      <w:r w:rsidRPr="0038541F">
        <w:rPr>
          <w:rFonts w:ascii="Times New Roman" w:eastAsia="Times New Roman" w:hAnsi="Times New Roman" w:cs="Times New Roman"/>
          <w:i/>
          <w:color w:val="000000" w:themeColor="text1"/>
          <w:sz w:val="24"/>
          <w:szCs w:val="24"/>
        </w:rPr>
        <w:t xml:space="preserve">Visions of Empire: Political Imagery in Contemporary American Film, </w:t>
      </w:r>
    </w:p>
    <w:p w:rsidR="00594DFA" w:rsidRDefault="00594DFA" w:rsidP="00802339">
      <w:pPr>
        <w:spacing w:after="0" w:line="240" w:lineRule="auto"/>
        <w:ind w:left="720"/>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 xml:space="preserve">Praeger Series in Political Communication, PRAEGER New York, </w:t>
      </w:r>
      <w:hyperlink r:id="rId38" w:history="1">
        <w:r w:rsidRPr="00020BF6">
          <w:rPr>
            <w:rFonts w:ascii="Times New Roman" w:eastAsia="Times New Roman" w:hAnsi="Times New Roman" w:cs="Times New Roman"/>
            <w:color w:val="000000" w:themeColor="text1"/>
            <w:sz w:val="24"/>
            <w:szCs w:val="24"/>
          </w:rPr>
          <w:t>www.questia.com</w:t>
        </w:r>
      </w:hyperlink>
      <w:r w:rsidRPr="0038541F">
        <w:rPr>
          <w:rFonts w:ascii="Times New Roman" w:eastAsia="Times New Roman" w:hAnsi="Times New Roman" w:cs="Times New Roman"/>
          <w:color w:val="000000" w:themeColor="text1"/>
          <w:sz w:val="24"/>
          <w:szCs w:val="24"/>
        </w:rPr>
        <w:t>, date of retrieval, 18-11-2011</w:t>
      </w:r>
    </w:p>
    <w:p w:rsidR="00594DFA" w:rsidRPr="0038541F" w:rsidRDefault="00594DFA" w:rsidP="00802339">
      <w:pPr>
        <w:spacing w:after="0" w:line="240" w:lineRule="auto"/>
        <w:ind w:left="720"/>
        <w:rPr>
          <w:rFonts w:ascii="Times New Roman" w:eastAsia="Times New Roman" w:hAnsi="Times New Roman" w:cs="Times New Roman"/>
          <w:color w:val="000000" w:themeColor="text1"/>
          <w:sz w:val="24"/>
          <w:szCs w:val="24"/>
        </w:rPr>
      </w:pPr>
    </w:p>
    <w:p w:rsidR="00594DFA" w:rsidRPr="001600F2" w:rsidRDefault="00594DFA" w:rsidP="00802339">
      <w:pPr>
        <w:shd w:val="clear" w:color="auto" w:fill="FFFFFF"/>
        <w:spacing w:after="0" w:line="240" w:lineRule="auto"/>
        <w:jc w:val="both"/>
        <w:rPr>
          <w:rFonts w:ascii="Times New Roman" w:eastAsia="Times New Roman" w:hAnsi="Times New Roman" w:cs="Times New Roman"/>
          <w:bCs/>
          <w:i/>
          <w:color w:val="000000" w:themeColor="text1"/>
          <w:sz w:val="24"/>
          <w:szCs w:val="24"/>
        </w:rPr>
      </w:pPr>
      <w:r w:rsidRPr="0038541F">
        <w:rPr>
          <w:rFonts w:ascii="Times New Roman" w:eastAsia="Times New Roman" w:hAnsi="Times New Roman" w:cs="Times New Roman"/>
          <w:iCs/>
          <w:color w:val="000000" w:themeColor="text1"/>
          <w:sz w:val="24"/>
          <w:szCs w:val="24"/>
        </w:rPr>
        <w:t>R</w:t>
      </w:r>
      <w:r>
        <w:rPr>
          <w:rFonts w:ascii="Times New Roman" w:eastAsia="Times New Roman" w:hAnsi="Times New Roman" w:cs="Times New Roman"/>
          <w:iCs/>
          <w:color w:val="000000" w:themeColor="text1"/>
          <w:sz w:val="24"/>
          <w:szCs w:val="24"/>
        </w:rPr>
        <w:t>oss. J.S</w:t>
      </w:r>
      <w:r w:rsidRPr="0038541F">
        <w:rPr>
          <w:rFonts w:ascii="Times New Roman" w:eastAsia="Times New Roman" w:hAnsi="Times New Roman" w:cs="Times New Roman"/>
          <w:i/>
          <w:iCs/>
          <w:color w:val="000000" w:themeColor="text1"/>
          <w:sz w:val="24"/>
          <w:szCs w:val="24"/>
        </w:rPr>
        <w:t>,</w:t>
      </w:r>
      <w:r w:rsidRPr="0038541F">
        <w:rPr>
          <w:rFonts w:ascii="Times New Roman" w:eastAsia="Times New Roman" w:hAnsi="Times New Roman" w:cs="Times New Roman"/>
          <w:color w:val="000000" w:themeColor="text1"/>
          <w:sz w:val="24"/>
          <w:szCs w:val="24"/>
          <w:shd w:val="clear" w:color="auto" w:fill="FFFFFF"/>
        </w:rPr>
        <w:t xml:space="preserve"> Aug 2011, USA</w:t>
      </w:r>
      <w:r w:rsidRPr="0038541F">
        <w:rPr>
          <w:rFonts w:ascii="Times New Roman" w:eastAsia="Times New Roman" w:hAnsi="Times New Roman" w:cs="Times New Roman"/>
          <w:i/>
          <w:color w:val="000000" w:themeColor="text1"/>
          <w:sz w:val="24"/>
          <w:szCs w:val="24"/>
          <w:shd w:val="clear" w:color="auto" w:fill="FFFFFF"/>
        </w:rPr>
        <w:t xml:space="preserve">, </w:t>
      </w:r>
      <w:r w:rsidRPr="0038541F">
        <w:rPr>
          <w:rFonts w:ascii="Times New Roman" w:eastAsia="Times New Roman" w:hAnsi="Times New Roman" w:cs="Times New Roman"/>
          <w:bCs/>
          <w:i/>
          <w:color w:val="000000" w:themeColor="text1"/>
          <w:kern w:val="36"/>
          <w:sz w:val="24"/>
          <w:szCs w:val="24"/>
        </w:rPr>
        <w:t>Hollywood Left and Right</w:t>
      </w:r>
      <w:r w:rsidRPr="0038541F">
        <w:rPr>
          <w:rFonts w:ascii="Times New Roman" w:eastAsia="Times New Roman" w:hAnsi="Times New Roman" w:cs="Times New Roman"/>
          <w:i/>
          <w:color w:val="000000" w:themeColor="text1"/>
          <w:sz w:val="24"/>
          <w:szCs w:val="24"/>
        </w:rPr>
        <w:t xml:space="preserve">, </w:t>
      </w:r>
      <w:r w:rsidRPr="0038541F">
        <w:rPr>
          <w:rFonts w:ascii="Times New Roman" w:eastAsia="Times New Roman" w:hAnsi="Times New Roman" w:cs="Times New Roman"/>
          <w:bCs/>
          <w:i/>
          <w:color w:val="000000" w:themeColor="text1"/>
          <w:sz w:val="24"/>
          <w:szCs w:val="24"/>
        </w:rPr>
        <w:t xml:space="preserve">How Movie Stars Shaped American </w:t>
      </w:r>
    </w:p>
    <w:p w:rsidR="00594DFA" w:rsidRPr="005466E5" w:rsidRDefault="00594DFA" w:rsidP="00802339">
      <w:pPr>
        <w:shd w:val="clear" w:color="auto" w:fill="FFFFFF"/>
        <w:spacing w:after="0" w:line="240" w:lineRule="auto"/>
        <w:ind w:firstLine="720"/>
        <w:jc w:val="both"/>
        <w:rPr>
          <w:rFonts w:ascii="Times New Roman" w:eastAsia="Times New Roman" w:hAnsi="Times New Roman" w:cs="Times New Roman"/>
          <w:bCs/>
          <w:color w:val="000000" w:themeColor="text1"/>
          <w:sz w:val="24"/>
          <w:szCs w:val="24"/>
        </w:rPr>
      </w:pPr>
      <w:r w:rsidRPr="0038541F">
        <w:rPr>
          <w:rFonts w:ascii="Times New Roman" w:eastAsia="Times New Roman" w:hAnsi="Times New Roman" w:cs="Times New Roman"/>
          <w:bCs/>
          <w:i/>
          <w:color w:val="000000" w:themeColor="text1"/>
          <w:sz w:val="24"/>
          <w:szCs w:val="24"/>
        </w:rPr>
        <w:t>Politics</w:t>
      </w:r>
      <w:r w:rsidRPr="0038541F">
        <w:rPr>
          <w:rFonts w:ascii="Times New Roman" w:eastAsia="Times New Roman" w:hAnsi="Times New Roman" w:cs="Times New Roman"/>
          <w:bCs/>
          <w:color w:val="000000" w:themeColor="text1"/>
          <w:sz w:val="24"/>
          <w:szCs w:val="24"/>
        </w:rPr>
        <w:t xml:space="preserve">, </w:t>
      </w:r>
      <w:hyperlink r:id="rId39" w:history="1">
        <w:r w:rsidRPr="00020BF6">
          <w:rPr>
            <w:rFonts w:ascii="Times New Roman" w:eastAsia="Times New Roman" w:hAnsi="Times New Roman" w:cs="Times New Roman"/>
            <w:bCs/>
            <w:color w:val="000000" w:themeColor="text1"/>
            <w:kern w:val="36"/>
            <w:sz w:val="24"/>
            <w:szCs w:val="24"/>
          </w:rPr>
          <w:t>http://www.oup.com/us</w:t>
        </w:r>
      </w:hyperlink>
      <w:r w:rsidRPr="0038541F">
        <w:rPr>
          <w:rFonts w:ascii="Times New Roman" w:eastAsia="Times New Roman" w:hAnsi="Times New Roman" w:cs="Times New Roman"/>
          <w:color w:val="000000" w:themeColor="text1"/>
          <w:sz w:val="24"/>
          <w:szCs w:val="24"/>
        </w:rPr>
        <w:t>,</w:t>
      </w:r>
      <w:r w:rsidRPr="0038541F">
        <w:rPr>
          <w:rFonts w:ascii="Times New Roman" w:eastAsia="Times New Roman" w:hAnsi="Times New Roman" w:cs="Times New Roman"/>
          <w:bCs/>
          <w:color w:val="000000" w:themeColor="text1"/>
          <w:sz w:val="24"/>
          <w:szCs w:val="24"/>
        </w:rPr>
        <w:t xml:space="preserve"> , 18 Dec 2011</w:t>
      </w:r>
    </w:p>
    <w:p w:rsidR="00594DFA" w:rsidRDefault="00594DFA" w:rsidP="00802339">
      <w:pPr>
        <w:shd w:val="clear" w:color="auto" w:fill="FFFFFF"/>
        <w:spacing w:after="0" w:line="240" w:lineRule="auto"/>
        <w:jc w:val="both"/>
        <w:outlineLvl w:val="0"/>
        <w:rPr>
          <w:rFonts w:ascii="Times New Roman" w:eastAsia="Times New Roman" w:hAnsi="Times New Roman" w:cs="Times New Roman"/>
          <w:color w:val="000000" w:themeColor="text1"/>
          <w:sz w:val="24"/>
          <w:szCs w:val="24"/>
        </w:rPr>
      </w:pPr>
    </w:p>
    <w:p w:rsidR="00594DFA" w:rsidRPr="00020BF6" w:rsidRDefault="00594DFA" w:rsidP="00802339">
      <w:pPr>
        <w:spacing w:after="0" w:line="240" w:lineRule="auto"/>
        <w:rPr>
          <w:rFonts w:ascii="Times New Roman" w:eastAsia="Times New Roman" w:hAnsi="Times New Roman" w:cs="Times New Roman"/>
          <w:color w:val="000000" w:themeColor="text1"/>
          <w:sz w:val="24"/>
          <w:szCs w:val="24"/>
        </w:rPr>
      </w:pPr>
      <w:r w:rsidRPr="00020BF6">
        <w:rPr>
          <w:rFonts w:ascii="Times New Roman" w:eastAsia="Times New Roman" w:hAnsi="Times New Roman" w:cs="Times New Roman"/>
          <w:color w:val="000000" w:themeColor="text1"/>
          <w:sz w:val="24"/>
          <w:szCs w:val="24"/>
        </w:rPr>
        <w:t>Saunders</w:t>
      </w:r>
      <w:r>
        <w:rPr>
          <w:rFonts w:ascii="Times New Roman" w:eastAsia="Times New Roman" w:hAnsi="Times New Roman" w:cs="Times New Roman"/>
          <w:color w:val="000000" w:themeColor="text1"/>
          <w:sz w:val="24"/>
          <w:szCs w:val="24"/>
        </w:rPr>
        <w:t>. T. J</w:t>
      </w:r>
      <w:r w:rsidRPr="00020BF6">
        <w:rPr>
          <w:rFonts w:ascii="Times New Roman" w:eastAsia="Times New Roman" w:hAnsi="Times New Roman" w:cs="Times New Roman"/>
          <w:color w:val="000000" w:themeColor="text1"/>
          <w:sz w:val="24"/>
          <w:szCs w:val="24"/>
        </w:rPr>
        <w:t xml:space="preserve">, 27 April 1994, </w:t>
      </w:r>
      <w:r w:rsidRPr="00B15E84">
        <w:rPr>
          <w:rFonts w:ascii="Times New Roman" w:eastAsia="Times New Roman" w:hAnsi="Times New Roman" w:cs="Times New Roman"/>
          <w:i/>
          <w:color w:val="000000" w:themeColor="text1"/>
          <w:sz w:val="24"/>
          <w:szCs w:val="24"/>
        </w:rPr>
        <w:t>Hollywood in Berlin</w:t>
      </w:r>
      <w:r w:rsidRPr="00020BF6">
        <w:rPr>
          <w:rFonts w:ascii="Times New Roman" w:eastAsia="Times New Roman" w:hAnsi="Times New Roman" w:cs="Times New Roman"/>
          <w:color w:val="000000" w:themeColor="text1"/>
          <w:sz w:val="24"/>
          <w:szCs w:val="24"/>
        </w:rPr>
        <w:t xml:space="preserve">, University of California Press, USA, </w:t>
      </w:r>
    </w:p>
    <w:p w:rsidR="00594DFA" w:rsidRPr="00020BF6" w:rsidRDefault="00594DFA" w:rsidP="00802339">
      <w:pPr>
        <w:spacing w:after="0" w:line="240" w:lineRule="auto"/>
        <w:ind w:firstLine="720"/>
        <w:rPr>
          <w:rFonts w:ascii="Times New Roman" w:eastAsia="Times New Roman" w:hAnsi="Times New Roman" w:cs="Times New Roman"/>
          <w:color w:val="000000" w:themeColor="text1"/>
          <w:sz w:val="24"/>
          <w:szCs w:val="24"/>
        </w:rPr>
      </w:pPr>
      <w:r w:rsidRPr="00020BF6">
        <w:rPr>
          <w:rFonts w:ascii="Times New Roman" w:eastAsia="Times New Roman" w:hAnsi="Times New Roman" w:cs="Times New Roman"/>
          <w:color w:val="000000" w:themeColor="text1"/>
          <w:sz w:val="24"/>
          <w:szCs w:val="24"/>
        </w:rPr>
        <w:t>http://elibraryusa.state.gov, date of retrieval, 26-10-2011.</w:t>
      </w:r>
    </w:p>
    <w:p w:rsidR="00594DFA" w:rsidRDefault="00594DFA" w:rsidP="00802339">
      <w:pPr>
        <w:shd w:val="clear" w:color="auto" w:fill="FFFFFF"/>
        <w:spacing w:after="0" w:line="240" w:lineRule="auto"/>
        <w:jc w:val="both"/>
        <w:outlineLvl w:val="0"/>
        <w:rPr>
          <w:rFonts w:ascii="Times New Roman" w:eastAsia="Times New Roman" w:hAnsi="Times New Roman" w:cs="Times New Roman"/>
          <w:color w:val="000000" w:themeColor="text1"/>
          <w:sz w:val="24"/>
          <w:szCs w:val="24"/>
        </w:rPr>
      </w:pPr>
    </w:p>
    <w:p w:rsidR="00594DFA" w:rsidRPr="00020BF6" w:rsidRDefault="00594DFA" w:rsidP="0080233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Scott. I</w:t>
      </w:r>
      <w:r w:rsidRPr="0038541F">
        <w:rPr>
          <w:rFonts w:ascii="Times New Roman" w:eastAsia="Times New Roman" w:hAnsi="Times New Roman" w:cs="Times New Roman"/>
          <w:bCs/>
          <w:color w:val="000000" w:themeColor="text1"/>
          <w:sz w:val="24"/>
          <w:szCs w:val="24"/>
        </w:rPr>
        <w:t>, August 1, 2000,</w:t>
      </w:r>
      <w:r w:rsidRPr="0038541F">
        <w:rPr>
          <w:rFonts w:ascii="Times New Roman" w:eastAsia="Times New Roman" w:hAnsi="Times New Roman" w:cs="Times New Roman"/>
          <w:i/>
          <w:color w:val="000000" w:themeColor="text1"/>
          <w:sz w:val="24"/>
          <w:szCs w:val="24"/>
        </w:rPr>
        <w:t xml:space="preserve">American politics in Hollywood movies, </w:t>
      </w:r>
      <w:r w:rsidRPr="0038541F">
        <w:rPr>
          <w:rFonts w:ascii="Times New Roman" w:eastAsia="Times New Roman" w:hAnsi="Times New Roman" w:cs="Times New Roman"/>
          <w:bCs/>
          <w:i/>
          <w:color w:val="000000" w:themeColor="text1"/>
          <w:sz w:val="24"/>
          <w:szCs w:val="24"/>
        </w:rPr>
        <w:t>America in the 20th/21</w:t>
      </w:r>
      <w:r w:rsidRPr="0038541F">
        <w:rPr>
          <w:rFonts w:ascii="Times New Roman" w:eastAsia="Times New Roman" w:hAnsi="Times New Roman" w:cs="Times New Roman"/>
          <w:bCs/>
          <w:i/>
          <w:color w:val="000000" w:themeColor="text1"/>
          <w:sz w:val="24"/>
          <w:szCs w:val="24"/>
          <w:vertAlign w:val="superscript"/>
        </w:rPr>
        <w:t>st</w:t>
      </w:r>
      <w:r w:rsidRPr="0038541F">
        <w:rPr>
          <w:rFonts w:ascii="Times New Roman" w:eastAsia="Times New Roman" w:hAnsi="Times New Roman" w:cs="Times New Roman"/>
          <w:bCs/>
          <w:color w:val="000000" w:themeColor="text1"/>
          <w:sz w:val="24"/>
          <w:szCs w:val="24"/>
        </w:rPr>
        <w:t>,</w:t>
      </w:r>
    </w:p>
    <w:p w:rsidR="00594DFA" w:rsidRPr="0038541F" w:rsidRDefault="00594DFA" w:rsidP="00802339">
      <w:pPr>
        <w:spacing w:after="0" w:line="240" w:lineRule="auto"/>
        <w:ind w:firstLine="720"/>
        <w:jc w:val="both"/>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bCs/>
          <w:color w:val="000000" w:themeColor="text1"/>
          <w:sz w:val="24"/>
          <w:szCs w:val="24"/>
        </w:rPr>
        <w:t xml:space="preserve">RoutledgeManchaster, http://elibraryusa.state.gov </w:t>
      </w:r>
      <w:r w:rsidRPr="0038541F">
        <w:rPr>
          <w:rFonts w:ascii="Times New Roman" w:eastAsia="Times New Roman" w:hAnsi="Times New Roman" w:cs="Times New Roman"/>
          <w:color w:val="000000" w:themeColor="text1"/>
          <w:sz w:val="24"/>
          <w:szCs w:val="24"/>
        </w:rPr>
        <w:t>,</w:t>
      </w:r>
      <w:r w:rsidRPr="0038541F">
        <w:rPr>
          <w:rFonts w:ascii="Times New Roman" w:eastAsia="Times New Roman" w:hAnsi="Times New Roman" w:cs="Times New Roman"/>
          <w:color w:val="000000" w:themeColor="text1"/>
          <w:sz w:val="24"/>
          <w:szCs w:val="24"/>
          <w:shd w:val="clear" w:color="auto" w:fill="FFFFFF"/>
        </w:rPr>
        <w:t xml:space="preserve"> 17Dec 2011</w:t>
      </w:r>
    </w:p>
    <w:p w:rsidR="00594DFA" w:rsidRDefault="00594DFA" w:rsidP="00802339">
      <w:pPr>
        <w:shd w:val="clear" w:color="auto" w:fill="FFFFFF"/>
        <w:spacing w:after="0" w:line="240" w:lineRule="auto"/>
        <w:jc w:val="both"/>
        <w:outlineLvl w:val="0"/>
        <w:rPr>
          <w:rFonts w:ascii="Times New Roman" w:eastAsia="Times New Roman" w:hAnsi="Times New Roman" w:cs="Times New Roman"/>
          <w:color w:val="000000" w:themeColor="text1"/>
          <w:sz w:val="24"/>
          <w:szCs w:val="24"/>
        </w:rPr>
      </w:pPr>
    </w:p>
    <w:p w:rsidR="00594DFA" w:rsidRPr="00020BF6" w:rsidRDefault="00594DFA" w:rsidP="00802339">
      <w:pPr>
        <w:shd w:val="clear" w:color="auto" w:fill="FFFFFF"/>
        <w:spacing w:after="0" w:line="240" w:lineRule="auto"/>
        <w:jc w:val="both"/>
        <w:outlineLvl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Shaheen. G. J</w:t>
      </w:r>
      <w:r w:rsidRPr="0038541F">
        <w:rPr>
          <w:rFonts w:ascii="Times New Roman" w:eastAsia="Times New Roman" w:hAnsi="Times New Roman" w:cs="Times New Roman"/>
          <w:color w:val="000000" w:themeColor="text1"/>
          <w:sz w:val="24"/>
          <w:szCs w:val="24"/>
        </w:rPr>
        <w:t xml:space="preserve">, </w:t>
      </w:r>
      <w:r w:rsidRPr="0038541F">
        <w:rPr>
          <w:rFonts w:ascii="Times New Roman" w:eastAsia="Times New Roman" w:hAnsi="Times New Roman" w:cs="Times New Roman"/>
          <w:bCs/>
          <w:color w:val="000000" w:themeColor="text1"/>
          <w:sz w:val="24"/>
          <w:szCs w:val="24"/>
        </w:rPr>
        <w:t>January 2008</w:t>
      </w:r>
      <w:r w:rsidRPr="0038541F">
        <w:rPr>
          <w:rFonts w:ascii="Times New Roman" w:eastAsia="Times New Roman" w:hAnsi="Times New Roman" w:cs="Times New Roman"/>
          <w:bCs/>
          <w:i/>
          <w:color w:val="000000" w:themeColor="text1"/>
          <w:sz w:val="24"/>
          <w:szCs w:val="24"/>
        </w:rPr>
        <w:t xml:space="preserve">, </w:t>
      </w:r>
      <w:r w:rsidRPr="0038541F">
        <w:rPr>
          <w:rFonts w:ascii="Times New Roman" w:eastAsia="Times New Roman" w:hAnsi="Times New Roman" w:cs="Times New Roman"/>
          <w:i/>
          <w:color w:val="000000" w:themeColor="text1"/>
          <w:kern w:val="36"/>
          <w:sz w:val="24"/>
          <w:szCs w:val="24"/>
        </w:rPr>
        <w:t>Guilty: Hollywood's Verdict on Arabs After 9/11</w:t>
      </w:r>
      <w:r w:rsidRPr="0038541F">
        <w:rPr>
          <w:rFonts w:ascii="Times New Roman" w:eastAsia="Times New Roman" w:hAnsi="Times New Roman" w:cs="Times New Roman"/>
          <w:color w:val="000000" w:themeColor="text1"/>
          <w:kern w:val="36"/>
          <w:sz w:val="24"/>
          <w:szCs w:val="24"/>
        </w:rPr>
        <w:t>,</w:t>
      </w:r>
      <w:r w:rsidRPr="0038541F">
        <w:rPr>
          <w:rFonts w:ascii="Times New Roman" w:eastAsia="Times New Roman" w:hAnsi="Times New Roman" w:cs="Times New Roman"/>
          <w:color w:val="000000" w:themeColor="text1"/>
          <w:sz w:val="24"/>
          <w:szCs w:val="24"/>
        </w:rPr>
        <w:t xml:space="preserve"> Olive Branch </w:t>
      </w:r>
    </w:p>
    <w:p w:rsidR="00594DFA" w:rsidRPr="0038541F" w:rsidRDefault="00594DFA" w:rsidP="00802339">
      <w:pPr>
        <w:shd w:val="clear" w:color="auto" w:fill="FFFFFF"/>
        <w:spacing w:after="0" w:line="240" w:lineRule="auto"/>
        <w:ind w:firstLine="720"/>
        <w:jc w:val="both"/>
        <w:outlineLvl w:val="0"/>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 xml:space="preserve">Press, </w:t>
      </w:r>
      <w:r w:rsidRPr="0038541F">
        <w:rPr>
          <w:rFonts w:ascii="Times New Roman" w:eastAsia="Times New Roman" w:hAnsi="Times New Roman" w:cs="Times New Roman"/>
          <w:color w:val="000000" w:themeColor="text1"/>
          <w:kern w:val="36"/>
          <w:sz w:val="24"/>
          <w:szCs w:val="24"/>
        </w:rPr>
        <w:t xml:space="preserve">http://elibraryusa.state.gov </w:t>
      </w:r>
      <w:r w:rsidRPr="0038541F">
        <w:rPr>
          <w:rFonts w:ascii="Times New Roman" w:eastAsia="Times New Roman" w:hAnsi="Times New Roman" w:cs="Times New Roman"/>
          <w:color w:val="000000" w:themeColor="text1"/>
          <w:sz w:val="24"/>
          <w:szCs w:val="24"/>
        </w:rPr>
        <w:t>, 09 Dec 2011</w:t>
      </w:r>
    </w:p>
    <w:p w:rsidR="00594DFA" w:rsidRPr="00020BF6" w:rsidRDefault="00594DFA" w:rsidP="00802339">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594DFA" w:rsidRPr="00020BF6" w:rsidRDefault="00594DFA" w:rsidP="00802339">
      <w:pPr>
        <w:spacing w:after="0" w:line="240" w:lineRule="auto"/>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Slocum</w:t>
      </w:r>
      <w:r>
        <w:rPr>
          <w:rFonts w:ascii="Times New Roman" w:eastAsia="Times New Roman" w:hAnsi="Times New Roman" w:cs="Times New Roman"/>
          <w:color w:val="000000" w:themeColor="text1"/>
          <w:sz w:val="24"/>
          <w:szCs w:val="24"/>
        </w:rPr>
        <w:t xml:space="preserve">. J, </w:t>
      </w:r>
      <w:r w:rsidRPr="0038541F">
        <w:rPr>
          <w:rFonts w:ascii="Times New Roman" w:eastAsia="Times New Roman" w:hAnsi="Times New Roman" w:cs="Times New Roman"/>
          <w:color w:val="000000" w:themeColor="text1"/>
          <w:sz w:val="24"/>
          <w:szCs w:val="24"/>
        </w:rPr>
        <w:t>Slocum</w:t>
      </w:r>
      <w:r>
        <w:rPr>
          <w:rFonts w:ascii="Times New Roman" w:eastAsia="Times New Roman" w:hAnsi="Times New Roman" w:cs="Times New Roman"/>
          <w:color w:val="000000" w:themeColor="text1"/>
          <w:sz w:val="24"/>
          <w:szCs w:val="24"/>
        </w:rPr>
        <w:t>. J. D</w:t>
      </w:r>
      <w:r w:rsidRPr="0038541F">
        <w:rPr>
          <w:rFonts w:ascii="Times New Roman" w:eastAsia="Times New Roman" w:hAnsi="Times New Roman" w:cs="Times New Roman"/>
          <w:color w:val="000000" w:themeColor="text1"/>
          <w:sz w:val="24"/>
          <w:szCs w:val="24"/>
        </w:rPr>
        <w:t xml:space="preserve">, 2000, </w:t>
      </w:r>
      <w:r w:rsidRPr="0038541F">
        <w:rPr>
          <w:rFonts w:ascii="Times New Roman" w:eastAsia="Times New Roman" w:hAnsi="Times New Roman" w:cs="Times New Roman"/>
          <w:i/>
          <w:color w:val="000000" w:themeColor="text1"/>
          <w:sz w:val="24"/>
          <w:szCs w:val="24"/>
        </w:rPr>
        <w:t>Violence in American Cinema,</w:t>
      </w:r>
      <w:r w:rsidRPr="0038541F">
        <w:rPr>
          <w:rFonts w:ascii="Times New Roman" w:eastAsia="Times New Roman" w:hAnsi="Times New Roman" w:cs="Times New Roman"/>
          <w:color w:val="000000" w:themeColor="text1"/>
          <w:sz w:val="24"/>
          <w:szCs w:val="24"/>
        </w:rPr>
        <w:t xml:space="preserve"> Taylor &amp; Francis, Inc. </w:t>
      </w:r>
    </w:p>
    <w:p w:rsidR="00594DFA" w:rsidRPr="0038541F" w:rsidRDefault="00703F5F" w:rsidP="00802339">
      <w:pPr>
        <w:spacing w:after="0" w:line="240" w:lineRule="auto"/>
        <w:ind w:firstLine="720"/>
        <w:rPr>
          <w:rFonts w:ascii="Times New Roman" w:eastAsia="Times New Roman" w:hAnsi="Times New Roman" w:cs="Times New Roman"/>
          <w:color w:val="000000" w:themeColor="text1"/>
          <w:sz w:val="24"/>
          <w:szCs w:val="24"/>
        </w:rPr>
      </w:pPr>
      <w:hyperlink r:id="rId40" w:history="1">
        <w:r w:rsidR="00594DFA" w:rsidRPr="00020BF6">
          <w:rPr>
            <w:rFonts w:ascii="Times New Roman" w:eastAsia="Times New Roman" w:hAnsi="Times New Roman" w:cs="Times New Roman"/>
            <w:color w:val="000000" w:themeColor="text1"/>
            <w:sz w:val="24"/>
            <w:szCs w:val="24"/>
          </w:rPr>
          <w:t>http://elibraryusa.state.gov</w:t>
        </w:r>
      </w:hyperlink>
      <w:r w:rsidR="00594DFA" w:rsidRPr="0038541F">
        <w:rPr>
          <w:rFonts w:ascii="Times New Roman" w:eastAsia="Times New Roman" w:hAnsi="Times New Roman" w:cs="Times New Roman"/>
          <w:color w:val="000000" w:themeColor="text1"/>
          <w:sz w:val="24"/>
          <w:szCs w:val="24"/>
        </w:rPr>
        <w:t>, date of retrieval, 20-12-2011.</w:t>
      </w:r>
    </w:p>
    <w:p w:rsidR="00594DFA" w:rsidRDefault="00594DFA" w:rsidP="00802339">
      <w:pPr>
        <w:spacing w:after="0" w:line="240" w:lineRule="auto"/>
        <w:jc w:val="both"/>
      </w:pPr>
    </w:p>
    <w:p w:rsidR="00594DFA" w:rsidRPr="00020BF6" w:rsidRDefault="00703F5F" w:rsidP="00802339">
      <w:pPr>
        <w:spacing w:after="0" w:line="240" w:lineRule="auto"/>
        <w:jc w:val="both"/>
        <w:rPr>
          <w:rFonts w:ascii="Times New Roman" w:eastAsia="Times New Roman" w:hAnsi="Times New Roman" w:cs="Times New Roman"/>
          <w:bCs/>
          <w:color w:val="000000" w:themeColor="text1"/>
          <w:sz w:val="24"/>
          <w:szCs w:val="24"/>
          <w:shd w:val="clear" w:color="auto" w:fill="FFFFFF"/>
        </w:rPr>
      </w:pPr>
      <w:hyperlink r:id="rId41" w:history="1">
        <w:r w:rsidR="00594DFA" w:rsidRPr="00020BF6">
          <w:rPr>
            <w:rFonts w:ascii="Times New Roman" w:eastAsia="Times New Roman" w:hAnsi="Times New Roman" w:cs="Times New Roman"/>
            <w:bCs/>
            <w:color w:val="000000" w:themeColor="text1"/>
            <w:kern w:val="36"/>
            <w:sz w:val="24"/>
            <w:szCs w:val="24"/>
            <w:shd w:val="clear" w:color="auto" w:fill="FFFFFF"/>
          </w:rPr>
          <w:t>Wheeler</w:t>
        </w:r>
        <w:r w:rsidR="00594DFA">
          <w:rPr>
            <w:rFonts w:ascii="Times New Roman" w:eastAsia="Times New Roman" w:hAnsi="Times New Roman" w:cs="Times New Roman"/>
            <w:bCs/>
            <w:color w:val="000000" w:themeColor="text1"/>
            <w:kern w:val="36"/>
            <w:sz w:val="24"/>
            <w:szCs w:val="24"/>
            <w:shd w:val="clear" w:color="auto" w:fill="FFFFFF"/>
          </w:rPr>
          <w:t>.</w:t>
        </w:r>
        <w:r w:rsidR="00594DFA" w:rsidRPr="00020BF6">
          <w:rPr>
            <w:rFonts w:ascii="Times New Roman" w:eastAsia="Times New Roman" w:hAnsi="Times New Roman" w:cs="Times New Roman"/>
            <w:bCs/>
            <w:color w:val="000000" w:themeColor="text1"/>
            <w:kern w:val="36"/>
            <w:sz w:val="24"/>
            <w:szCs w:val="24"/>
            <w:shd w:val="clear" w:color="auto" w:fill="FFFFFF"/>
          </w:rPr>
          <w:t xml:space="preserve"> W. D</w:t>
        </w:r>
      </w:hyperlink>
      <w:r w:rsidR="00594DFA" w:rsidRPr="0038541F">
        <w:rPr>
          <w:rFonts w:ascii="Times New Roman" w:eastAsia="Times New Roman" w:hAnsi="Times New Roman" w:cs="Times New Roman"/>
          <w:color w:val="000000" w:themeColor="text1"/>
          <w:sz w:val="24"/>
          <w:szCs w:val="24"/>
        </w:rPr>
        <w:t xml:space="preserve">, 2004, </w:t>
      </w:r>
      <w:r w:rsidR="00594DFA" w:rsidRPr="0038541F">
        <w:rPr>
          <w:rFonts w:ascii="Times New Roman" w:eastAsia="Times New Roman" w:hAnsi="Times New Roman" w:cs="Times New Roman"/>
          <w:bCs/>
          <w:i/>
          <w:color w:val="000000" w:themeColor="text1"/>
          <w:sz w:val="24"/>
          <w:szCs w:val="24"/>
          <w:shd w:val="clear" w:color="auto" w:fill="FFFFFF"/>
        </w:rPr>
        <w:t>Film and television after 9/11</w:t>
      </w:r>
      <w:r w:rsidR="00594DFA" w:rsidRPr="0038541F">
        <w:rPr>
          <w:rFonts w:ascii="Times New Roman" w:eastAsia="Times New Roman" w:hAnsi="Times New Roman" w:cs="Times New Roman"/>
          <w:bCs/>
          <w:color w:val="000000" w:themeColor="text1"/>
          <w:sz w:val="24"/>
          <w:szCs w:val="24"/>
          <w:shd w:val="clear" w:color="auto" w:fill="FFFFFF"/>
        </w:rPr>
        <w:t xml:space="preserve">,Southern Illinois University Press,  </w:t>
      </w:r>
    </w:p>
    <w:p w:rsidR="00594DFA" w:rsidRPr="0038541F" w:rsidRDefault="00594DFA" w:rsidP="00802339">
      <w:pPr>
        <w:spacing w:after="0" w:line="240" w:lineRule="auto"/>
        <w:ind w:firstLine="720"/>
        <w:jc w:val="both"/>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bCs/>
          <w:color w:val="000000" w:themeColor="text1"/>
          <w:sz w:val="24"/>
          <w:szCs w:val="24"/>
          <w:shd w:val="clear" w:color="auto" w:fill="FFFFFF"/>
        </w:rPr>
        <w:t>http://elibraryusa.state.gov</w:t>
      </w:r>
      <w:r w:rsidRPr="0038541F">
        <w:rPr>
          <w:rFonts w:ascii="Times New Roman" w:eastAsia="Times New Roman" w:hAnsi="Times New Roman" w:cs="Times New Roman"/>
          <w:color w:val="000000" w:themeColor="text1"/>
          <w:sz w:val="24"/>
          <w:szCs w:val="24"/>
        </w:rPr>
        <w:t>, 9 Dec 2011</w:t>
      </w:r>
    </w:p>
    <w:p w:rsidR="00594DFA" w:rsidRPr="00020BF6" w:rsidRDefault="00594DFA" w:rsidP="00802339">
      <w:pPr>
        <w:spacing w:after="0" w:line="240" w:lineRule="auto"/>
        <w:jc w:val="both"/>
        <w:rPr>
          <w:rFonts w:ascii="Times New Roman" w:eastAsia="Times New Roman" w:hAnsi="Times New Roman" w:cs="Times New Roman"/>
          <w:color w:val="000000" w:themeColor="text1"/>
          <w:sz w:val="24"/>
          <w:szCs w:val="24"/>
        </w:rPr>
      </w:pPr>
    </w:p>
    <w:p w:rsidR="00594DFA" w:rsidRPr="00020BF6" w:rsidRDefault="00594DFA" w:rsidP="0080233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 xml:space="preserve">Wimmer, </w:t>
      </w:r>
      <w:r>
        <w:rPr>
          <w:rFonts w:ascii="Times New Roman" w:eastAsia="Times New Roman" w:hAnsi="Times New Roman" w:cs="Times New Roman"/>
          <w:color w:val="000000" w:themeColor="text1"/>
          <w:sz w:val="24"/>
          <w:szCs w:val="24"/>
        </w:rPr>
        <w:t xml:space="preserve">Roger. </w:t>
      </w:r>
      <w:r w:rsidRPr="0038541F">
        <w:rPr>
          <w:rFonts w:ascii="Times New Roman" w:eastAsia="Times New Roman" w:hAnsi="Times New Roman" w:cs="Times New Roman"/>
          <w:color w:val="000000" w:themeColor="text1"/>
          <w:sz w:val="24"/>
          <w:szCs w:val="24"/>
        </w:rPr>
        <w:t>D &amp; Dominick</w:t>
      </w:r>
      <w:r>
        <w:rPr>
          <w:rFonts w:ascii="Times New Roman" w:eastAsia="Times New Roman" w:hAnsi="Times New Roman" w:cs="Times New Roman"/>
          <w:color w:val="000000" w:themeColor="text1"/>
          <w:sz w:val="24"/>
          <w:szCs w:val="24"/>
        </w:rPr>
        <w:t xml:space="preserve"> J. R. (1994) </w:t>
      </w:r>
      <w:r w:rsidRPr="00B15E84">
        <w:rPr>
          <w:rFonts w:ascii="Times New Roman" w:eastAsia="Times New Roman" w:hAnsi="Times New Roman" w:cs="Times New Roman"/>
          <w:i/>
          <w:color w:val="000000" w:themeColor="text1"/>
          <w:sz w:val="24"/>
          <w:szCs w:val="24"/>
        </w:rPr>
        <w:t xml:space="preserve">Mass research: </w:t>
      </w:r>
      <w:r w:rsidRPr="0038541F">
        <w:rPr>
          <w:rFonts w:ascii="Times New Roman" w:eastAsia="Times New Roman" w:hAnsi="Times New Roman" w:cs="Times New Roman"/>
          <w:i/>
          <w:color w:val="000000" w:themeColor="text1"/>
          <w:sz w:val="24"/>
          <w:szCs w:val="24"/>
        </w:rPr>
        <w:t>An introduction,</w:t>
      </w:r>
      <w:r w:rsidRPr="0038541F">
        <w:rPr>
          <w:rFonts w:ascii="Times New Roman" w:eastAsia="Times New Roman" w:hAnsi="Times New Roman" w:cs="Times New Roman"/>
          <w:color w:val="000000" w:themeColor="text1"/>
          <w:sz w:val="24"/>
          <w:szCs w:val="24"/>
        </w:rPr>
        <w:t xml:space="preserve"> 4</w:t>
      </w:r>
      <w:r w:rsidRPr="0038541F">
        <w:rPr>
          <w:rFonts w:ascii="Times New Roman" w:eastAsia="Times New Roman" w:hAnsi="Times New Roman" w:cs="Times New Roman"/>
          <w:color w:val="000000" w:themeColor="text1"/>
          <w:sz w:val="24"/>
          <w:szCs w:val="24"/>
          <w:vertAlign w:val="superscript"/>
        </w:rPr>
        <w:t>th</w:t>
      </w:r>
      <w:r w:rsidRPr="0038541F">
        <w:rPr>
          <w:rFonts w:ascii="Times New Roman" w:eastAsia="Times New Roman" w:hAnsi="Times New Roman" w:cs="Times New Roman"/>
          <w:color w:val="000000" w:themeColor="text1"/>
          <w:sz w:val="24"/>
          <w:szCs w:val="24"/>
        </w:rPr>
        <w:t xml:space="preserve"> edition, </w:t>
      </w:r>
    </w:p>
    <w:p w:rsidR="00594DFA" w:rsidRPr="0038541F" w:rsidRDefault="00594DFA" w:rsidP="00802339">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38541F">
        <w:rPr>
          <w:rFonts w:ascii="Times New Roman" w:eastAsia="Times New Roman" w:hAnsi="Times New Roman" w:cs="Times New Roman"/>
          <w:color w:val="000000" w:themeColor="text1"/>
          <w:sz w:val="24"/>
          <w:szCs w:val="24"/>
        </w:rPr>
        <w:t>Wordsworth Publishing Company.</w:t>
      </w:r>
    </w:p>
    <w:p w:rsidR="0085055C" w:rsidRPr="0085055C" w:rsidRDefault="0085055C" w:rsidP="00802339">
      <w:pPr>
        <w:spacing w:after="0" w:line="240" w:lineRule="auto"/>
        <w:jc w:val="both"/>
        <w:rPr>
          <w:rFonts w:ascii="Times New Roman" w:hAnsi="Times New Roman" w:cs="Times New Roman"/>
          <w:sz w:val="24"/>
          <w:szCs w:val="24"/>
        </w:rPr>
      </w:pPr>
      <w:bookmarkStart w:id="0" w:name="_GoBack"/>
      <w:bookmarkEnd w:id="0"/>
    </w:p>
    <w:sectPr w:rsidR="0085055C" w:rsidRPr="0085055C" w:rsidSect="00A146D6">
      <w:headerReference w:type="default" r:id="rId42"/>
      <w:footerReference w:type="default" r:id="rId43"/>
      <w:pgSz w:w="11907" w:h="16839" w:code="9"/>
      <w:pgMar w:top="144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9E9" w:rsidRDefault="008979E9" w:rsidP="00165B58">
      <w:pPr>
        <w:spacing w:after="0" w:line="240" w:lineRule="auto"/>
      </w:pPr>
      <w:r>
        <w:separator/>
      </w:r>
    </w:p>
  </w:endnote>
  <w:endnote w:type="continuationSeparator" w:id="1">
    <w:p w:rsidR="008979E9" w:rsidRDefault="008979E9" w:rsidP="00165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26704"/>
      <w:docPartObj>
        <w:docPartGallery w:val="Page Numbers (Bottom of Page)"/>
        <w:docPartUnique/>
      </w:docPartObj>
    </w:sdtPr>
    <w:sdtContent>
      <w:p w:rsidR="000D47EA" w:rsidRDefault="00703F5F">
        <w:pPr>
          <w:pStyle w:val="Footer"/>
          <w:jc w:val="right"/>
        </w:pPr>
        <w:fldSimple w:instr=" PAGE   \* MERGEFORMAT ">
          <w:r w:rsidR="00CA3E78">
            <w:rPr>
              <w:noProof/>
            </w:rPr>
            <w:t>1</w:t>
          </w:r>
        </w:fldSimple>
      </w:p>
    </w:sdtContent>
  </w:sdt>
  <w:p w:rsidR="000D47EA" w:rsidRDefault="000D47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9E9" w:rsidRDefault="008979E9" w:rsidP="00165B58">
      <w:pPr>
        <w:spacing w:after="0" w:line="240" w:lineRule="auto"/>
      </w:pPr>
      <w:r>
        <w:separator/>
      </w:r>
    </w:p>
  </w:footnote>
  <w:footnote w:type="continuationSeparator" w:id="1">
    <w:p w:rsidR="008979E9" w:rsidRDefault="008979E9" w:rsidP="00165B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B58" w:rsidRDefault="00165B58">
    <w:pPr>
      <w:pStyle w:val="Header"/>
    </w:pPr>
    <w:r w:rsidRPr="00A7361B">
      <w:rPr>
        <w:rFonts w:ascii="Times New Roman" w:hAnsi="Times New Roman" w:cs="Times New Roman"/>
        <w:sz w:val="16"/>
        <w:szCs w:val="16"/>
      </w:rPr>
      <w:tab/>
    </w:r>
    <w:sdt>
      <w:sdtPr>
        <w:rPr>
          <w:rFonts w:ascii="Times New Roman" w:hAnsi="Times New Roman" w:cs="Times New Roman"/>
          <w:sz w:val="16"/>
          <w:szCs w:val="16"/>
        </w:rPr>
        <w:id w:val="1431785061"/>
        <w:docPartObj>
          <w:docPartGallery w:val="Page Numbers (Top of Page)"/>
          <w:docPartUnique/>
        </w:docPartObj>
      </w:sdtPr>
      <w:sdtEndPr>
        <w:rPr>
          <w:rFonts w:asciiTheme="minorHAnsi" w:hAnsiTheme="minorHAnsi" w:cstheme="minorBidi"/>
          <w:noProof/>
          <w:sz w:val="22"/>
          <w:szCs w:val="22"/>
        </w:rPr>
      </w:sdtEndPr>
      <w:sdtContent>
        <w:r w:rsidR="00703F5F" w:rsidRPr="00A7361B">
          <w:rPr>
            <w:rFonts w:ascii="Times New Roman" w:hAnsi="Times New Roman" w:cs="Times New Roman"/>
            <w:sz w:val="16"/>
            <w:szCs w:val="16"/>
          </w:rPr>
          <w:fldChar w:fldCharType="begin"/>
        </w:r>
        <w:r w:rsidRPr="00A7361B">
          <w:rPr>
            <w:rFonts w:ascii="Times New Roman" w:hAnsi="Times New Roman" w:cs="Times New Roman"/>
            <w:sz w:val="16"/>
            <w:szCs w:val="16"/>
          </w:rPr>
          <w:instrText xml:space="preserve"> PAGE   \* MERGEFORMAT </w:instrText>
        </w:r>
        <w:r w:rsidR="00703F5F" w:rsidRPr="00A7361B">
          <w:rPr>
            <w:rFonts w:ascii="Times New Roman" w:hAnsi="Times New Roman" w:cs="Times New Roman"/>
            <w:sz w:val="16"/>
            <w:szCs w:val="16"/>
          </w:rPr>
          <w:fldChar w:fldCharType="separate"/>
        </w:r>
        <w:r w:rsidR="00CA3E78">
          <w:rPr>
            <w:rFonts w:ascii="Times New Roman" w:hAnsi="Times New Roman" w:cs="Times New Roman"/>
            <w:noProof/>
            <w:sz w:val="16"/>
            <w:szCs w:val="16"/>
          </w:rPr>
          <w:t>1</w:t>
        </w:r>
        <w:r w:rsidR="00703F5F" w:rsidRPr="00A7361B">
          <w:rPr>
            <w:rFonts w:ascii="Times New Roman" w:hAnsi="Times New Roman" w:cs="Times New Roman"/>
            <w:noProof/>
            <w:sz w:val="16"/>
            <w:szCs w:val="16"/>
          </w:rPr>
          <w:fldChar w:fldCharType="end"/>
        </w:r>
      </w:sdtContent>
    </w:sdt>
  </w:p>
  <w:p w:rsidR="00165B58" w:rsidRDefault="00165B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9604A"/>
    <w:multiLevelType w:val="hybridMultilevel"/>
    <w:tmpl w:val="5E48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C555A9"/>
    <w:multiLevelType w:val="hybridMultilevel"/>
    <w:tmpl w:val="6A387328"/>
    <w:lvl w:ilvl="0" w:tplc="1780CE5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A31240"/>
    <w:multiLevelType w:val="multilevel"/>
    <w:tmpl w:val="9B22D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685253C"/>
    <w:multiLevelType w:val="hybridMultilevel"/>
    <w:tmpl w:val="36D28A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9E22BCE"/>
    <w:multiLevelType w:val="hybridMultilevel"/>
    <w:tmpl w:val="8756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D52ECD"/>
    <w:multiLevelType w:val="multilevel"/>
    <w:tmpl w:val="47C49E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E470B67"/>
    <w:multiLevelType w:val="hybridMultilevel"/>
    <w:tmpl w:val="52B4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2A0159"/>
    <w:multiLevelType w:val="hybridMultilevel"/>
    <w:tmpl w:val="C48A8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FB2BC6"/>
    <w:multiLevelType w:val="hybridMultilevel"/>
    <w:tmpl w:val="1AFC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72474C"/>
    <w:multiLevelType w:val="multilevel"/>
    <w:tmpl w:val="EA821CD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2"/>
  </w:num>
  <w:num w:numId="4">
    <w:abstractNumId w:val="6"/>
  </w:num>
  <w:num w:numId="5">
    <w:abstractNumId w:val="1"/>
  </w:num>
  <w:num w:numId="6">
    <w:abstractNumId w:val="9"/>
  </w:num>
  <w:num w:numId="7">
    <w:abstractNumId w:val="7"/>
  </w:num>
  <w:num w:numId="8">
    <w:abstractNumId w:val="3"/>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DF2A54"/>
    <w:rsid w:val="00045439"/>
    <w:rsid w:val="00046B72"/>
    <w:rsid w:val="00093C16"/>
    <w:rsid w:val="000946A0"/>
    <w:rsid w:val="0009585D"/>
    <w:rsid w:val="00096AC9"/>
    <w:rsid w:val="000A2623"/>
    <w:rsid w:val="000A7940"/>
    <w:rsid w:val="000D47EA"/>
    <w:rsid w:val="0016520E"/>
    <w:rsid w:val="00165B58"/>
    <w:rsid w:val="00174FB5"/>
    <w:rsid w:val="001858A6"/>
    <w:rsid w:val="001937C8"/>
    <w:rsid w:val="00196B7A"/>
    <w:rsid w:val="001A204F"/>
    <w:rsid w:val="001A476B"/>
    <w:rsid w:val="001A6A47"/>
    <w:rsid w:val="001A7C97"/>
    <w:rsid w:val="001B128A"/>
    <w:rsid w:val="001C7A7E"/>
    <w:rsid w:val="001D0196"/>
    <w:rsid w:val="001D5928"/>
    <w:rsid w:val="001F4FDD"/>
    <w:rsid w:val="002006DF"/>
    <w:rsid w:val="00216907"/>
    <w:rsid w:val="00220A77"/>
    <w:rsid w:val="00226B90"/>
    <w:rsid w:val="00236004"/>
    <w:rsid w:val="00295E29"/>
    <w:rsid w:val="002A2FA2"/>
    <w:rsid w:val="00303239"/>
    <w:rsid w:val="00335A12"/>
    <w:rsid w:val="003972A8"/>
    <w:rsid w:val="003A1D96"/>
    <w:rsid w:val="003D2A0E"/>
    <w:rsid w:val="003E3A66"/>
    <w:rsid w:val="003F79DB"/>
    <w:rsid w:val="004171B7"/>
    <w:rsid w:val="00431C2B"/>
    <w:rsid w:val="0043468E"/>
    <w:rsid w:val="00457292"/>
    <w:rsid w:val="0049360C"/>
    <w:rsid w:val="00495895"/>
    <w:rsid w:val="004A3DD9"/>
    <w:rsid w:val="0050314E"/>
    <w:rsid w:val="00521072"/>
    <w:rsid w:val="00522E31"/>
    <w:rsid w:val="00546EC9"/>
    <w:rsid w:val="005511A0"/>
    <w:rsid w:val="00590984"/>
    <w:rsid w:val="00594DFA"/>
    <w:rsid w:val="005C750E"/>
    <w:rsid w:val="005F0128"/>
    <w:rsid w:val="00601DA5"/>
    <w:rsid w:val="006563CE"/>
    <w:rsid w:val="0065651A"/>
    <w:rsid w:val="00665638"/>
    <w:rsid w:val="006C4EF4"/>
    <w:rsid w:val="006D1E93"/>
    <w:rsid w:val="00703F5F"/>
    <w:rsid w:val="0072278F"/>
    <w:rsid w:val="00727444"/>
    <w:rsid w:val="007356AD"/>
    <w:rsid w:val="0074254E"/>
    <w:rsid w:val="007638E8"/>
    <w:rsid w:val="00802339"/>
    <w:rsid w:val="008160E8"/>
    <w:rsid w:val="00824F61"/>
    <w:rsid w:val="00846BCF"/>
    <w:rsid w:val="0085055C"/>
    <w:rsid w:val="0087571A"/>
    <w:rsid w:val="00877B63"/>
    <w:rsid w:val="0088107E"/>
    <w:rsid w:val="00895DD3"/>
    <w:rsid w:val="008979E9"/>
    <w:rsid w:val="008B4974"/>
    <w:rsid w:val="008C6AE7"/>
    <w:rsid w:val="00901E7D"/>
    <w:rsid w:val="00933EBD"/>
    <w:rsid w:val="00935532"/>
    <w:rsid w:val="00942931"/>
    <w:rsid w:val="0096302F"/>
    <w:rsid w:val="009771E5"/>
    <w:rsid w:val="00983C93"/>
    <w:rsid w:val="009842BA"/>
    <w:rsid w:val="0099652C"/>
    <w:rsid w:val="009B0E74"/>
    <w:rsid w:val="009B75F4"/>
    <w:rsid w:val="009D3B48"/>
    <w:rsid w:val="00A146D6"/>
    <w:rsid w:val="00A60223"/>
    <w:rsid w:val="00A62D07"/>
    <w:rsid w:val="00A7361B"/>
    <w:rsid w:val="00A86A29"/>
    <w:rsid w:val="00AE4242"/>
    <w:rsid w:val="00AF5268"/>
    <w:rsid w:val="00B24ED4"/>
    <w:rsid w:val="00B311B6"/>
    <w:rsid w:val="00B32AB5"/>
    <w:rsid w:val="00B36D29"/>
    <w:rsid w:val="00B40D3B"/>
    <w:rsid w:val="00B9639F"/>
    <w:rsid w:val="00BA66ED"/>
    <w:rsid w:val="00BC1DCE"/>
    <w:rsid w:val="00BE2589"/>
    <w:rsid w:val="00C13EC3"/>
    <w:rsid w:val="00C14256"/>
    <w:rsid w:val="00C33E0C"/>
    <w:rsid w:val="00C55358"/>
    <w:rsid w:val="00C67D28"/>
    <w:rsid w:val="00CA3E78"/>
    <w:rsid w:val="00CC631C"/>
    <w:rsid w:val="00CD09DD"/>
    <w:rsid w:val="00CD3540"/>
    <w:rsid w:val="00CE489B"/>
    <w:rsid w:val="00D01BD6"/>
    <w:rsid w:val="00D431ED"/>
    <w:rsid w:val="00D65EDF"/>
    <w:rsid w:val="00D86354"/>
    <w:rsid w:val="00DC31DE"/>
    <w:rsid w:val="00DF2A54"/>
    <w:rsid w:val="00E00D20"/>
    <w:rsid w:val="00E2242F"/>
    <w:rsid w:val="00E37D35"/>
    <w:rsid w:val="00E67209"/>
    <w:rsid w:val="00EA3CE8"/>
    <w:rsid w:val="00EA42D0"/>
    <w:rsid w:val="00EA4E34"/>
    <w:rsid w:val="00EA5235"/>
    <w:rsid w:val="00F13819"/>
    <w:rsid w:val="00F16C43"/>
    <w:rsid w:val="00F84DB2"/>
    <w:rsid w:val="00F947F0"/>
    <w:rsid w:val="00FA47A2"/>
    <w:rsid w:val="00FB63D2"/>
    <w:rsid w:val="00FC649C"/>
    <w:rsid w:val="00FE4406"/>
    <w:rsid w:val="00FE6420"/>
    <w:rsid w:val="00FF41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7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B58"/>
  </w:style>
  <w:style w:type="paragraph" w:styleId="Footer">
    <w:name w:val="footer"/>
    <w:basedOn w:val="Normal"/>
    <w:link w:val="FooterChar"/>
    <w:uiPriority w:val="99"/>
    <w:unhideWhenUsed/>
    <w:rsid w:val="00165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B58"/>
  </w:style>
  <w:style w:type="paragraph" w:styleId="ListParagraph">
    <w:name w:val="List Paragraph"/>
    <w:basedOn w:val="Normal"/>
    <w:uiPriority w:val="34"/>
    <w:qFormat/>
    <w:rsid w:val="00165B58"/>
    <w:pPr>
      <w:ind w:left="720"/>
      <w:contextualSpacing/>
    </w:pPr>
  </w:style>
  <w:style w:type="character" w:styleId="Hyperlink">
    <w:name w:val="Hyperlink"/>
    <w:basedOn w:val="DefaultParagraphFont"/>
    <w:uiPriority w:val="99"/>
    <w:unhideWhenUsed/>
    <w:rsid w:val="00594DFA"/>
    <w:rPr>
      <w:color w:val="0000FF" w:themeColor="hyperlink"/>
      <w:u w:val="single"/>
    </w:rPr>
  </w:style>
  <w:style w:type="paragraph" w:styleId="BalloonText">
    <w:name w:val="Balloon Text"/>
    <w:basedOn w:val="Normal"/>
    <w:link w:val="BalloonTextChar"/>
    <w:uiPriority w:val="99"/>
    <w:semiHidden/>
    <w:unhideWhenUsed/>
    <w:rsid w:val="00983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C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B58"/>
  </w:style>
  <w:style w:type="paragraph" w:styleId="Footer">
    <w:name w:val="footer"/>
    <w:basedOn w:val="Normal"/>
    <w:link w:val="FooterChar"/>
    <w:uiPriority w:val="99"/>
    <w:unhideWhenUsed/>
    <w:rsid w:val="00165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B58"/>
  </w:style>
  <w:style w:type="paragraph" w:styleId="ListParagraph">
    <w:name w:val="List Paragraph"/>
    <w:basedOn w:val="Normal"/>
    <w:uiPriority w:val="34"/>
    <w:qFormat/>
    <w:rsid w:val="00165B58"/>
    <w:pPr>
      <w:ind w:left="720"/>
      <w:contextualSpacing/>
    </w:pPr>
  </w:style>
  <w:style w:type="character" w:styleId="Hyperlink">
    <w:name w:val="Hyperlink"/>
    <w:basedOn w:val="DefaultParagraphFont"/>
    <w:uiPriority w:val="99"/>
    <w:unhideWhenUsed/>
    <w:rsid w:val="00594DFA"/>
    <w:rPr>
      <w:color w:val="0000FF" w:themeColor="hyperlink"/>
      <w:u w:val="single"/>
    </w:rPr>
  </w:style>
  <w:style w:type="paragraph" w:styleId="BalloonText">
    <w:name w:val="Balloon Text"/>
    <w:basedOn w:val="Normal"/>
    <w:link w:val="BalloonTextChar"/>
    <w:uiPriority w:val="99"/>
    <w:semiHidden/>
    <w:unhideWhenUsed/>
    <w:rsid w:val="00983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C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757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hyperlink" Target="http://www.medialens.org/articles2001/dc" TargetMode="External"/><Relationship Id="rId39" Type="http://schemas.openxmlformats.org/officeDocument/2006/relationships/hyperlink" Target="http://www.oup.com/us" TargetMode="External"/><Relationship Id="rId3" Type="http://schemas.openxmlformats.org/officeDocument/2006/relationships/settings" Target="settings.xml"/><Relationship Id="rId21" Type="http://schemas.openxmlformats.org/officeDocument/2006/relationships/hyperlink" Target="http://www.google.com.pk/search?tbo=p&amp;tbm=bks&amp;q=inauthor:%22Michael+Coyne%22" TargetMode="External"/><Relationship Id="rId34" Type="http://schemas.openxmlformats.org/officeDocument/2006/relationships/hyperlink" Target="http://www.google.com.pk/search?tbo=p&amp;tbm=bks&amp;q=inauthor:%22Peter+C.+Rollins%22" TargetMode="External"/><Relationship Id="rId42" Type="http://schemas.openxmlformats.org/officeDocument/2006/relationships/header" Target="header1.xml"/><Relationship Id="rId47"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hyperlink" Target="http://www.google.com.pk/search?tbo=p&amp;tbm=bks&amp;q=inauthor:%22Dean+Alger%22" TargetMode="External"/><Relationship Id="rId33" Type="http://schemas.openxmlformats.org/officeDocument/2006/relationships/hyperlink" Target="http://www.google.com.pk/search?tbo=p&amp;tbm=bks&amp;q=inauthor:%22Patrick+O%27Heffernan%22" TargetMode="External"/><Relationship Id="rId38" Type="http://schemas.openxmlformats.org/officeDocument/2006/relationships/hyperlink" Target="http://www.questia.com" TargetMode="Externa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hyperlink" Target="http://www.gutenberg.org" TargetMode="External"/><Relationship Id="rId41" Type="http://schemas.openxmlformats.org/officeDocument/2006/relationships/hyperlink" Target="http://www.google.com.pk/search?tbo=p&amp;tbm=bks&amp;q=inauthor:%22Wheeler+W.+Dixon%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elibraryusa.state.gov" TargetMode="External"/><Relationship Id="rId32" Type="http://schemas.openxmlformats.org/officeDocument/2006/relationships/hyperlink" Target="http://elibraryusa.state.gov" TargetMode="External"/><Relationship Id="rId37" Type="http://schemas.openxmlformats.org/officeDocument/2006/relationships/hyperlink" Target="http://www.google.com.pk/search?tbo=p&amp;tbm=bks&amp;q=inauthor:%22Phillip+L.+Gianos%22" TargetMode="External"/><Relationship Id="rId40" Type="http://schemas.openxmlformats.org/officeDocument/2006/relationships/hyperlink" Target="http://elibraryusa.state.gov"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yperlink" Target="http://www.google.com.pk/search?tbo=p&amp;tbm=bks&amp;q=inauthor:%22Daniel+P.+Franklin%22" TargetMode="External"/><Relationship Id="rId28" Type="http://schemas.openxmlformats.org/officeDocument/2006/relationships/hyperlink" Target="http://www.questia.com" TargetMode="External"/><Relationship Id="rId36" Type="http://schemas.openxmlformats.org/officeDocument/2006/relationships/hyperlink" Target="http://www.gutenberg.org/" TargetMode="Externa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hyperlink" Target="http://www.webliterature.co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yperlink" Target="http://www.webliterature.net" TargetMode="External"/><Relationship Id="rId27" Type="http://schemas.openxmlformats.org/officeDocument/2006/relationships/hyperlink" Target="http://www.questia.com" TargetMode="External"/><Relationship Id="rId30" Type="http://schemas.openxmlformats.org/officeDocument/2006/relationships/hyperlink" Target="http://www.merriamwebster.com" TargetMode="External"/><Relationship Id="rId35" Type="http://schemas.openxmlformats.org/officeDocument/2006/relationships/hyperlink" Target="http://www.google.com.pk/search?tbo=p&amp;tbm=bks&amp;q=inauthor:%22John+E.+O%27Connor%22" TargetMode="External"/><Relationship Id="rId43"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Office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Office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Office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Office_Excel_Worksheet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Office_Excel_Worksheet14.xlsx"/><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Office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Office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6"/>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Pro-American</c:v>
                </c:pt>
              </c:strCache>
            </c:strRef>
          </c:tx>
          <c:cat>
            <c:strRef>
              <c:f>Sheet1!$A$2:$A$7</c:f>
              <c:strCache>
                <c:ptCount val="6"/>
                <c:pt idx="0">
                  <c:v>Body of lies</c:v>
                </c:pt>
                <c:pt idx="1">
                  <c:v>The four Horsemen</c:v>
                </c:pt>
                <c:pt idx="2">
                  <c:v>The Hurt locker</c:v>
                </c:pt>
                <c:pt idx="3">
                  <c:v>The Messenger</c:v>
                </c:pt>
                <c:pt idx="4">
                  <c:v>Green Zone</c:v>
                </c:pt>
                <c:pt idx="5">
                  <c:v>The Essential killing</c:v>
                </c:pt>
              </c:strCache>
            </c:strRef>
          </c:cat>
          <c:val>
            <c:numRef>
              <c:f>Sheet1!$B$2:$B$7</c:f>
              <c:numCache>
                <c:formatCode>General</c:formatCode>
                <c:ptCount val="6"/>
                <c:pt idx="0">
                  <c:v>100</c:v>
                </c:pt>
                <c:pt idx="2">
                  <c:v>100</c:v>
                </c:pt>
                <c:pt idx="3">
                  <c:v>100</c:v>
                </c:pt>
                <c:pt idx="4">
                  <c:v>100</c:v>
                </c:pt>
                <c:pt idx="5">
                  <c:v>100</c:v>
                </c:pt>
              </c:numCache>
            </c:numRef>
          </c:val>
        </c:ser>
        <c:ser>
          <c:idx val="1"/>
          <c:order val="1"/>
          <c:tx>
            <c:strRef>
              <c:f>Sheet1!$C$1</c:f>
              <c:strCache>
                <c:ptCount val="1"/>
                <c:pt idx="0">
                  <c:v>Anti-American</c:v>
                </c:pt>
              </c:strCache>
            </c:strRef>
          </c:tx>
          <c:cat>
            <c:strRef>
              <c:f>Sheet1!$A$2:$A$7</c:f>
              <c:strCache>
                <c:ptCount val="6"/>
                <c:pt idx="0">
                  <c:v>Body of lies</c:v>
                </c:pt>
                <c:pt idx="1">
                  <c:v>The four Horsemen</c:v>
                </c:pt>
                <c:pt idx="2">
                  <c:v>The Hurt locker</c:v>
                </c:pt>
                <c:pt idx="3">
                  <c:v>The Messenger</c:v>
                </c:pt>
                <c:pt idx="4">
                  <c:v>Green Zone</c:v>
                </c:pt>
                <c:pt idx="5">
                  <c:v>The Essential killing</c:v>
                </c:pt>
              </c:strCache>
            </c:strRef>
          </c:cat>
          <c:val>
            <c:numRef>
              <c:f>Sheet1!$C$2:$C$7</c:f>
              <c:numCache>
                <c:formatCode>General</c:formatCode>
                <c:ptCount val="6"/>
                <c:pt idx="0">
                  <c:v>0</c:v>
                </c:pt>
                <c:pt idx="1">
                  <c:v>0</c:v>
                </c:pt>
                <c:pt idx="2">
                  <c:v>0</c:v>
                </c:pt>
                <c:pt idx="3">
                  <c:v>0</c:v>
                </c:pt>
                <c:pt idx="5">
                  <c:v>0</c:v>
                </c:pt>
              </c:numCache>
            </c:numRef>
          </c:val>
        </c:ser>
        <c:ser>
          <c:idx val="2"/>
          <c:order val="2"/>
          <c:tx>
            <c:strRef>
              <c:f>Sheet1!$D$1</c:f>
              <c:strCache>
                <c:ptCount val="1"/>
                <c:pt idx="0">
                  <c:v>Balanced</c:v>
                </c:pt>
              </c:strCache>
            </c:strRef>
          </c:tx>
          <c:cat>
            <c:strRef>
              <c:f>Sheet1!$A$2:$A$7</c:f>
              <c:strCache>
                <c:ptCount val="6"/>
                <c:pt idx="0">
                  <c:v>Body of lies</c:v>
                </c:pt>
                <c:pt idx="1">
                  <c:v>The four Horsemen</c:v>
                </c:pt>
                <c:pt idx="2">
                  <c:v>The Hurt locker</c:v>
                </c:pt>
                <c:pt idx="3">
                  <c:v>The Messenger</c:v>
                </c:pt>
                <c:pt idx="4">
                  <c:v>Green Zone</c:v>
                </c:pt>
                <c:pt idx="5">
                  <c:v>The Essential killing</c:v>
                </c:pt>
              </c:strCache>
            </c:strRef>
          </c:cat>
          <c:val>
            <c:numRef>
              <c:f>Sheet1!$D$2:$D$7</c:f>
              <c:numCache>
                <c:formatCode>General</c:formatCode>
                <c:ptCount val="6"/>
                <c:pt idx="0">
                  <c:v>0</c:v>
                </c:pt>
                <c:pt idx="1">
                  <c:v>100</c:v>
                </c:pt>
                <c:pt idx="2">
                  <c:v>0</c:v>
                </c:pt>
                <c:pt idx="3">
                  <c:v>0</c:v>
                </c:pt>
                <c:pt idx="4">
                  <c:v>0</c:v>
                </c:pt>
                <c:pt idx="5">
                  <c:v>0</c:v>
                </c:pt>
              </c:numCache>
            </c:numRef>
          </c:val>
        </c:ser>
        <c:axId val="110475136"/>
        <c:axId val="110476672"/>
      </c:barChart>
      <c:catAx>
        <c:axId val="110475136"/>
        <c:scaling>
          <c:orientation val="minMax"/>
        </c:scaling>
        <c:axPos val="b"/>
        <c:tickLblPos val="nextTo"/>
        <c:crossAx val="110476672"/>
        <c:crosses val="autoZero"/>
        <c:auto val="1"/>
        <c:lblAlgn val="ctr"/>
        <c:lblOffset val="100"/>
      </c:catAx>
      <c:valAx>
        <c:axId val="110476672"/>
        <c:scaling>
          <c:orientation val="minMax"/>
        </c:scaling>
        <c:axPos val="l"/>
        <c:majorGridlines/>
        <c:numFmt formatCode="General" sourceLinked="1"/>
        <c:tickLblPos val="nextTo"/>
        <c:crossAx val="110475136"/>
        <c:crosses val="autoZero"/>
        <c:crossBetween val="between"/>
      </c:valAx>
    </c:plotArea>
    <c:legend>
      <c:legendPos val="r"/>
    </c:legend>
    <c:plotVisOnly val="1"/>
    <c:dispBlanksAs val="gap"/>
  </c:chart>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26"/>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(a)</c:v>
                </c:pt>
              </c:strCache>
            </c:strRef>
          </c:tx>
          <c:cat>
            <c:strRef>
              <c:f>Sheet1!$A$2:$A$3</c:f>
              <c:strCache>
                <c:ptCount val="2"/>
                <c:pt idx="0">
                  <c:v>NATO/US officials</c:v>
                </c:pt>
                <c:pt idx="1">
                  <c:v>Muslims</c:v>
                </c:pt>
              </c:strCache>
            </c:strRef>
          </c:cat>
          <c:val>
            <c:numRef>
              <c:f>Sheet1!$B$2:$B$3</c:f>
              <c:numCache>
                <c:formatCode>General</c:formatCode>
                <c:ptCount val="2"/>
                <c:pt idx="0">
                  <c:v>50</c:v>
                </c:pt>
                <c:pt idx="1">
                  <c:v>0</c:v>
                </c:pt>
              </c:numCache>
            </c:numRef>
          </c:val>
        </c:ser>
        <c:ser>
          <c:idx val="1"/>
          <c:order val="1"/>
          <c:tx>
            <c:strRef>
              <c:f>Sheet1!$C$1</c:f>
              <c:strCache>
                <c:ptCount val="1"/>
                <c:pt idx="0">
                  <c:v>(b)</c:v>
                </c:pt>
              </c:strCache>
            </c:strRef>
          </c:tx>
          <c:cat>
            <c:strRef>
              <c:f>Sheet1!$A$2:$A$3</c:f>
              <c:strCache>
                <c:ptCount val="2"/>
                <c:pt idx="0">
                  <c:v>NATO/US officials</c:v>
                </c:pt>
                <c:pt idx="1">
                  <c:v>Muslims</c:v>
                </c:pt>
              </c:strCache>
            </c:strRef>
          </c:cat>
          <c:val>
            <c:numRef>
              <c:f>Sheet1!$C$2:$C$3</c:f>
              <c:numCache>
                <c:formatCode>General</c:formatCode>
                <c:ptCount val="2"/>
                <c:pt idx="0">
                  <c:v>10</c:v>
                </c:pt>
                <c:pt idx="1">
                  <c:v>0</c:v>
                </c:pt>
              </c:numCache>
            </c:numRef>
          </c:val>
        </c:ser>
        <c:ser>
          <c:idx val="2"/>
          <c:order val="2"/>
          <c:tx>
            <c:strRef>
              <c:f>Sheet1!$D$1</c:f>
              <c:strCache>
                <c:ptCount val="1"/>
                <c:pt idx="0">
                  <c:v>(o)</c:v>
                </c:pt>
              </c:strCache>
            </c:strRef>
          </c:tx>
          <c:cat>
            <c:strRef>
              <c:f>Sheet1!$A$2:$A$3</c:f>
              <c:strCache>
                <c:ptCount val="2"/>
                <c:pt idx="0">
                  <c:v>NATO/US officials</c:v>
                </c:pt>
                <c:pt idx="1">
                  <c:v>Muslims</c:v>
                </c:pt>
              </c:strCache>
            </c:strRef>
          </c:cat>
          <c:val>
            <c:numRef>
              <c:f>Sheet1!$D$2:$D$3</c:f>
              <c:numCache>
                <c:formatCode>General</c:formatCode>
                <c:ptCount val="2"/>
                <c:pt idx="0">
                  <c:v>40</c:v>
                </c:pt>
                <c:pt idx="1">
                  <c:v>0</c:v>
                </c:pt>
              </c:numCache>
            </c:numRef>
          </c:val>
        </c:ser>
        <c:axId val="134352256"/>
        <c:axId val="134378624"/>
      </c:barChart>
      <c:catAx>
        <c:axId val="134352256"/>
        <c:scaling>
          <c:orientation val="minMax"/>
        </c:scaling>
        <c:axPos val="b"/>
        <c:tickLblPos val="nextTo"/>
        <c:crossAx val="134378624"/>
        <c:crosses val="autoZero"/>
        <c:auto val="1"/>
        <c:lblAlgn val="ctr"/>
        <c:lblOffset val="100"/>
      </c:catAx>
      <c:valAx>
        <c:axId val="134378624"/>
        <c:scaling>
          <c:orientation val="minMax"/>
        </c:scaling>
        <c:axPos val="l"/>
        <c:majorGridlines/>
        <c:numFmt formatCode="General" sourceLinked="1"/>
        <c:tickLblPos val="nextTo"/>
        <c:crossAx val="134352256"/>
        <c:crosses val="autoZero"/>
        <c:crossBetween val="between"/>
      </c:valAx>
    </c:plotArea>
    <c:legend>
      <c:legendPos val="r"/>
    </c:legend>
    <c:plotVisOnly val="1"/>
    <c:dispBlanksAs val="gap"/>
  </c:chart>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26"/>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(a)</c:v>
                </c:pt>
              </c:strCache>
            </c:strRef>
          </c:tx>
          <c:cat>
            <c:strRef>
              <c:f>Sheet1!$A$2:$A$4</c:f>
              <c:strCache>
                <c:ptCount val="3"/>
                <c:pt idx="0">
                  <c:v>Major roles</c:v>
                </c:pt>
                <c:pt idx="1">
                  <c:v>Minor roles</c:v>
                </c:pt>
                <c:pt idx="2">
                  <c:v>Background roles</c:v>
                </c:pt>
              </c:strCache>
            </c:strRef>
          </c:cat>
          <c:val>
            <c:numRef>
              <c:f>Sheet1!$B$2:$B$4</c:f>
              <c:numCache>
                <c:formatCode>General</c:formatCode>
                <c:ptCount val="3"/>
                <c:pt idx="0">
                  <c:v>62.5</c:v>
                </c:pt>
                <c:pt idx="1">
                  <c:v>60</c:v>
                </c:pt>
                <c:pt idx="2">
                  <c:v>70</c:v>
                </c:pt>
              </c:numCache>
            </c:numRef>
          </c:val>
        </c:ser>
        <c:ser>
          <c:idx val="1"/>
          <c:order val="1"/>
          <c:tx>
            <c:strRef>
              <c:f>Sheet1!$C$1</c:f>
              <c:strCache>
                <c:ptCount val="1"/>
                <c:pt idx="0">
                  <c:v>(b)</c:v>
                </c:pt>
              </c:strCache>
            </c:strRef>
          </c:tx>
          <c:cat>
            <c:strRef>
              <c:f>Sheet1!$A$2:$A$4</c:f>
              <c:strCache>
                <c:ptCount val="3"/>
                <c:pt idx="0">
                  <c:v>Major roles</c:v>
                </c:pt>
                <c:pt idx="1">
                  <c:v>Minor roles</c:v>
                </c:pt>
                <c:pt idx="2">
                  <c:v>Background roles</c:v>
                </c:pt>
              </c:strCache>
            </c:strRef>
          </c:cat>
          <c:val>
            <c:numRef>
              <c:f>Sheet1!$C$2:$C$4</c:f>
              <c:numCache>
                <c:formatCode>General</c:formatCode>
                <c:ptCount val="3"/>
                <c:pt idx="0">
                  <c:v>37.800000000000004</c:v>
                </c:pt>
                <c:pt idx="1">
                  <c:v>20</c:v>
                </c:pt>
                <c:pt idx="2">
                  <c:v>7.14</c:v>
                </c:pt>
              </c:numCache>
            </c:numRef>
          </c:val>
        </c:ser>
        <c:ser>
          <c:idx val="2"/>
          <c:order val="2"/>
          <c:tx>
            <c:strRef>
              <c:f>Sheet1!$D$1</c:f>
              <c:strCache>
                <c:ptCount val="1"/>
                <c:pt idx="0">
                  <c:v>(o)</c:v>
                </c:pt>
              </c:strCache>
            </c:strRef>
          </c:tx>
          <c:cat>
            <c:strRef>
              <c:f>Sheet1!$A$2:$A$4</c:f>
              <c:strCache>
                <c:ptCount val="3"/>
                <c:pt idx="0">
                  <c:v>Major roles</c:v>
                </c:pt>
                <c:pt idx="1">
                  <c:v>Minor roles</c:v>
                </c:pt>
                <c:pt idx="2">
                  <c:v>Background roles</c:v>
                </c:pt>
              </c:strCache>
            </c:strRef>
          </c:cat>
          <c:val>
            <c:numRef>
              <c:f>Sheet1!$D$2:$D$4</c:f>
              <c:numCache>
                <c:formatCode>General</c:formatCode>
                <c:ptCount val="3"/>
                <c:pt idx="0">
                  <c:v>0</c:v>
                </c:pt>
                <c:pt idx="1">
                  <c:v>20</c:v>
                </c:pt>
                <c:pt idx="2">
                  <c:v>22.85</c:v>
                </c:pt>
              </c:numCache>
            </c:numRef>
          </c:val>
        </c:ser>
        <c:axId val="134412160"/>
        <c:axId val="134413696"/>
      </c:barChart>
      <c:catAx>
        <c:axId val="134412160"/>
        <c:scaling>
          <c:orientation val="minMax"/>
        </c:scaling>
        <c:axPos val="b"/>
        <c:tickLblPos val="nextTo"/>
        <c:crossAx val="134413696"/>
        <c:crosses val="autoZero"/>
        <c:auto val="1"/>
        <c:lblAlgn val="ctr"/>
        <c:lblOffset val="100"/>
      </c:catAx>
      <c:valAx>
        <c:axId val="134413696"/>
        <c:scaling>
          <c:orientation val="minMax"/>
        </c:scaling>
        <c:axPos val="l"/>
        <c:majorGridlines/>
        <c:numFmt formatCode="General" sourceLinked="1"/>
        <c:tickLblPos val="nextTo"/>
        <c:crossAx val="134412160"/>
        <c:crosses val="autoZero"/>
        <c:crossBetween val="between"/>
      </c:valAx>
    </c:plotArea>
    <c:legend>
      <c:legendPos val="r"/>
    </c:legend>
    <c:plotVisOnly val="1"/>
    <c:dispBlanksAs val="gap"/>
  </c:chart>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26"/>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(a)</c:v>
                </c:pt>
              </c:strCache>
            </c:strRef>
          </c:tx>
          <c:cat>
            <c:strRef>
              <c:f>Sheet1!$A$2:$A$3</c:f>
              <c:strCache>
                <c:ptCount val="2"/>
                <c:pt idx="0">
                  <c:v>NATO forces/US officials</c:v>
                </c:pt>
                <c:pt idx="1">
                  <c:v>Muslims</c:v>
                </c:pt>
              </c:strCache>
            </c:strRef>
          </c:cat>
          <c:val>
            <c:numRef>
              <c:f>Sheet1!$B$2:$B$3</c:f>
              <c:numCache>
                <c:formatCode>General</c:formatCode>
                <c:ptCount val="2"/>
                <c:pt idx="0">
                  <c:v>66.669999999999987</c:v>
                </c:pt>
                <c:pt idx="1">
                  <c:v>51.85</c:v>
                </c:pt>
              </c:numCache>
            </c:numRef>
          </c:val>
        </c:ser>
        <c:ser>
          <c:idx val="1"/>
          <c:order val="1"/>
          <c:tx>
            <c:strRef>
              <c:f>Sheet1!$C$1</c:f>
              <c:strCache>
                <c:ptCount val="1"/>
                <c:pt idx="0">
                  <c:v>(b)</c:v>
                </c:pt>
              </c:strCache>
            </c:strRef>
          </c:tx>
          <c:cat>
            <c:strRef>
              <c:f>Sheet1!$A$2:$A$3</c:f>
              <c:strCache>
                <c:ptCount val="2"/>
                <c:pt idx="0">
                  <c:v>NATO forces/US officials</c:v>
                </c:pt>
                <c:pt idx="1">
                  <c:v>Muslims</c:v>
                </c:pt>
              </c:strCache>
            </c:strRef>
          </c:cat>
          <c:val>
            <c:numRef>
              <c:f>Sheet1!$C$2:$C$3</c:f>
              <c:numCache>
                <c:formatCode>General</c:formatCode>
                <c:ptCount val="2"/>
                <c:pt idx="0">
                  <c:v>5</c:v>
                </c:pt>
                <c:pt idx="1">
                  <c:v>11.12</c:v>
                </c:pt>
              </c:numCache>
            </c:numRef>
          </c:val>
        </c:ser>
        <c:ser>
          <c:idx val="2"/>
          <c:order val="2"/>
          <c:tx>
            <c:strRef>
              <c:f>Sheet1!$D$1</c:f>
              <c:strCache>
                <c:ptCount val="1"/>
                <c:pt idx="0">
                  <c:v>(o)</c:v>
                </c:pt>
              </c:strCache>
            </c:strRef>
          </c:tx>
          <c:cat>
            <c:strRef>
              <c:f>Sheet1!$A$2:$A$3</c:f>
              <c:strCache>
                <c:ptCount val="2"/>
                <c:pt idx="0">
                  <c:v>NATO forces/US officials</c:v>
                </c:pt>
                <c:pt idx="1">
                  <c:v>Muslims</c:v>
                </c:pt>
              </c:strCache>
            </c:strRef>
          </c:cat>
          <c:val>
            <c:numRef>
              <c:f>Sheet1!$D$2:$D$3</c:f>
              <c:numCache>
                <c:formatCode>General</c:formatCode>
                <c:ptCount val="2"/>
                <c:pt idx="0">
                  <c:v>26.67</c:v>
                </c:pt>
                <c:pt idx="1">
                  <c:v>37.03</c:v>
                </c:pt>
              </c:numCache>
            </c:numRef>
          </c:val>
        </c:ser>
        <c:axId val="135655808"/>
        <c:axId val="135657344"/>
      </c:barChart>
      <c:catAx>
        <c:axId val="135655808"/>
        <c:scaling>
          <c:orientation val="minMax"/>
        </c:scaling>
        <c:axPos val="b"/>
        <c:tickLblPos val="nextTo"/>
        <c:crossAx val="135657344"/>
        <c:crosses val="autoZero"/>
        <c:auto val="1"/>
        <c:lblAlgn val="ctr"/>
        <c:lblOffset val="100"/>
      </c:catAx>
      <c:valAx>
        <c:axId val="135657344"/>
        <c:scaling>
          <c:orientation val="minMax"/>
        </c:scaling>
        <c:axPos val="l"/>
        <c:majorGridlines/>
        <c:numFmt formatCode="General" sourceLinked="1"/>
        <c:tickLblPos val="nextTo"/>
        <c:crossAx val="135655808"/>
        <c:crosses val="autoZero"/>
        <c:crossBetween val="between"/>
      </c:valAx>
    </c:plotArea>
    <c:legend>
      <c:legendPos val="r"/>
    </c:legend>
    <c:plotVisOnly val="1"/>
    <c:dispBlanksAs val="gap"/>
  </c:chart>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style val="26"/>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(a)</c:v>
                </c:pt>
              </c:strCache>
            </c:strRef>
          </c:tx>
          <c:cat>
            <c:strRef>
              <c:f>Sheet1!$A$2:$A$4</c:f>
              <c:strCache>
                <c:ptCount val="3"/>
                <c:pt idx="0">
                  <c:v>Major roles</c:v>
                </c:pt>
                <c:pt idx="1">
                  <c:v>Minor roles</c:v>
                </c:pt>
                <c:pt idx="2">
                  <c:v>Background roles</c:v>
                </c:pt>
              </c:strCache>
            </c:strRef>
          </c:cat>
          <c:val>
            <c:numRef>
              <c:f>Sheet1!$B$2:$B$4</c:f>
              <c:numCache>
                <c:formatCode>General</c:formatCode>
                <c:ptCount val="3"/>
                <c:pt idx="0">
                  <c:v>80</c:v>
                </c:pt>
                <c:pt idx="1">
                  <c:v>38.880000000000003</c:v>
                </c:pt>
                <c:pt idx="2">
                  <c:v>72.34</c:v>
                </c:pt>
              </c:numCache>
            </c:numRef>
          </c:val>
        </c:ser>
        <c:ser>
          <c:idx val="1"/>
          <c:order val="1"/>
          <c:tx>
            <c:strRef>
              <c:f>Sheet1!$C$1</c:f>
              <c:strCache>
                <c:ptCount val="1"/>
                <c:pt idx="0">
                  <c:v>(b)</c:v>
                </c:pt>
              </c:strCache>
            </c:strRef>
          </c:tx>
          <c:cat>
            <c:strRef>
              <c:f>Sheet1!$A$2:$A$4</c:f>
              <c:strCache>
                <c:ptCount val="3"/>
                <c:pt idx="0">
                  <c:v>Major roles</c:v>
                </c:pt>
                <c:pt idx="1">
                  <c:v>Minor roles</c:v>
                </c:pt>
                <c:pt idx="2">
                  <c:v>Background roles</c:v>
                </c:pt>
              </c:strCache>
            </c:strRef>
          </c:cat>
          <c:val>
            <c:numRef>
              <c:f>Sheet1!$C$2:$C$4</c:f>
              <c:numCache>
                <c:formatCode>General</c:formatCode>
                <c:ptCount val="3"/>
                <c:pt idx="0">
                  <c:v>0</c:v>
                </c:pt>
                <c:pt idx="1">
                  <c:v>0</c:v>
                </c:pt>
                <c:pt idx="2">
                  <c:v>0</c:v>
                </c:pt>
              </c:numCache>
            </c:numRef>
          </c:val>
        </c:ser>
        <c:ser>
          <c:idx val="2"/>
          <c:order val="2"/>
          <c:tx>
            <c:strRef>
              <c:f>Sheet1!$D$1</c:f>
              <c:strCache>
                <c:ptCount val="1"/>
                <c:pt idx="0">
                  <c:v>(o)</c:v>
                </c:pt>
              </c:strCache>
            </c:strRef>
          </c:tx>
          <c:cat>
            <c:strRef>
              <c:f>Sheet1!$A$2:$A$4</c:f>
              <c:strCache>
                <c:ptCount val="3"/>
                <c:pt idx="0">
                  <c:v>Major roles</c:v>
                </c:pt>
                <c:pt idx="1">
                  <c:v>Minor roles</c:v>
                </c:pt>
                <c:pt idx="2">
                  <c:v>Background roles</c:v>
                </c:pt>
              </c:strCache>
            </c:strRef>
          </c:cat>
          <c:val>
            <c:numRef>
              <c:f>Sheet1!$D$2:$D$4</c:f>
              <c:numCache>
                <c:formatCode>General</c:formatCode>
                <c:ptCount val="3"/>
                <c:pt idx="0">
                  <c:v>20</c:v>
                </c:pt>
                <c:pt idx="1">
                  <c:v>61.1</c:v>
                </c:pt>
                <c:pt idx="2">
                  <c:v>27.6</c:v>
                </c:pt>
              </c:numCache>
            </c:numRef>
          </c:val>
        </c:ser>
        <c:axId val="135772800"/>
        <c:axId val="135778688"/>
      </c:barChart>
      <c:catAx>
        <c:axId val="135772800"/>
        <c:scaling>
          <c:orientation val="minMax"/>
        </c:scaling>
        <c:axPos val="b"/>
        <c:tickLblPos val="nextTo"/>
        <c:crossAx val="135778688"/>
        <c:crosses val="autoZero"/>
        <c:auto val="1"/>
        <c:lblAlgn val="ctr"/>
        <c:lblOffset val="100"/>
      </c:catAx>
      <c:valAx>
        <c:axId val="135778688"/>
        <c:scaling>
          <c:orientation val="minMax"/>
        </c:scaling>
        <c:axPos val="l"/>
        <c:majorGridlines/>
        <c:numFmt formatCode="General" sourceLinked="1"/>
        <c:tickLblPos val="nextTo"/>
        <c:crossAx val="135772800"/>
        <c:crosses val="autoZero"/>
        <c:crossBetween val="between"/>
      </c:valAx>
    </c:plotArea>
    <c:legend>
      <c:legendPos val="r"/>
    </c:legend>
    <c:plotVisOnly val="1"/>
    <c:dispBlanksAs val="gap"/>
  </c:chart>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style val="26"/>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(a)</c:v>
                </c:pt>
              </c:strCache>
            </c:strRef>
          </c:tx>
          <c:cat>
            <c:strRef>
              <c:f>Sheet1!$A$2:$A$3</c:f>
              <c:strCache>
                <c:ptCount val="2"/>
                <c:pt idx="0">
                  <c:v>NATO/US officials</c:v>
                </c:pt>
                <c:pt idx="1">
                  <c:v>Muslims</c:v>
                </c:pt>
              </c:strCache>
            </c:strRef>
          </c:cat>
          <c:val>
            <c:numRef>
              <c:f>Sheet1!$B$2:$B$3</c:f>
              <c:numCache>
                <c:formatCode>General</c:formatCode>
                <c:ptCount val="2"/>
                <c:pt idx="0">
                  <c:v>75</c:v>
                </c:pt>
                <c:pt idx="1">
                  <c:v>100</c:v>
                </c:pt>
              </c:numCache>
            </c:numRef>
          </c:val>
        </c:ser>
        <c:ser>
          <c:idx val="1"/>
          <c:order val="1"/>
          <c:tx>
            <c:strRef>
              <c:f>Sheet1!$C$1</c:f>
              <c:strCache>
                <c:ptCount val="1"/>
                <c:pt idx="0">
                  <c:v>(b)</c:v>
                </c:pt>
              </c:strCache>
            </c:strRef>
          </c:tx>
          <c:cat>
            <c:strRef>
              <c:f>Sheet1!$A$2:$A$3</c:f>
              <c:strCache>
                <c:ptCount val="2"/>
                <c:pt idx="0">
                  <c:v>NATO/US officials</c:v>
                </c:pt>
                <c:pt idx="1">
                  <c:v>Muslims</c:v>
                </c:pt>
              </c:strCache>
            </c:strRef>
          </c:cat>
          <c:val>
            <c:numRef>
              <c:f>Sheet1!$C$2:$C$3</c:f>
              <c:numCache>
                <c:formatCode>General</c:formatCode>
                <c:ptCount val="2"/>
                <c:pt idx="0">
                  <c:v>0</c:v>
                </c:pt>
                <c:pt idx="1">
                  <c:v>0</c:v>
                </c:pt>
              </c:numCache>
            </c:numRef>
          </c:val>
        </c:ser>
        <c:ser>
          <c:idx val="2"/>
          <c:order val="2"/>
          <c:tx>
            <c:strRef>
              <c:f>Sheet1!$D$1</c:f>
              <c:strCache>
                <c:ptCount val="1"/>
                <c:pt idx="0">
                  <c:v>(o)</c:v>
                </c:pt>
              </c:strCache>
            </c:strRef>
          </c:tx>
          <c:cat>
            <c:strRef>
              <c:f>Sheet1!$A$2:$A$3</c:f>
              <c:strCache>
                <c:ptCount val="2"/>
                <c:pt idx="0">
                  <c:v>NATO/US officials</c:v>
                </c:pt>
                <c:pt idx="1">
                  <c:v>Muslims</c:v>
                </c:pt>
              </c:strCache>
            </c:strRef>
          </c:cat>
          <c:val>
            <c:numRef>
              <c:f>Sheet1!$D$2:$D$3</c:f>
              <c:numCache>
                <c:formatCode>General</c:formatCode>
                <c:ptCount val="2"/>
                <c:pt idx="0">
                  <c:v>25</c:v>
                </c:pt>
                <c:pt idx="1">
                  <c:v>0</c:v>
                </c:pt>
              </c:numCache>
            </c:numRef>
          </c:val>
        </c:ser>
        <c:axId val="135820416"/>
        <c:axId val="135821952"/>
      </c:barChart>
      <c:catAx>
        <c:axId val="135820416"/>
        <c:scaling>
          <c:orientation val="minMax"/>
        </c:scaling>
        <c:axPos val="b"/>
        <c:tickLblPos val="nextTo"/>
        <c:crossAx val="135821952"/>
        <c:crosses val="autoZero"/>
        <c:auto val="1"/>
        <c:lblAlgn val="ctr"/>
        <c:lblOffset val="100"/>
      </c:catAx>
      <c:valAx>
        <c:axId val="135821952"/>
        <c:scaling>
          <c:orientation val="minMax"/>
        </c:scaling>
        <c:axPos val="l"/>
        <c:majorGridlines/>
        <c:numFmt formatCode="General" sourceLinked="1"/>
        <c:tickLblPos val="nextTo"/>
        <c:crossAx val="135820416"/>
        <c:crosses val="autoZero"/>
        <c:crossBetween val="between"/>
      </c:valAx>
    </c:plotArea>
    <c:legend>
      <c:legendPos val="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6"/>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Muslim Country</c:v>
                </c:pt>
              </c:strCache>
            </c:strRef>
          </c:tx>
          <c:cat>
            <c:strRef>
              <c:f>Sheet1!$A$2:$A$7</c:f>
              <c:strCache>
                <c:ptCount val="6"/>
                <c:pt idx="0">
                  <c:v>Body of lies</c:v>
                </c:pt>
                <c:pt idx="1">
                  <c:v>The four horsemen</c:v>
                </c:pt>
                <c:pt idx="2">
                  <c:v>The Hurt locker</c:v>
                </c:pt>
                <c:pt idx="3">
                  <c:v>The Messenger</c:v>
                </c:pt>
                <c:pt idx="4">
                  <c:v>Green Zone</c:v>
                </c:pt>
                <c:pt idx="5">
                  <c:v>The essential killing</c:v>
                </c:pt>
              </c:strCache>
            </c:strRef>
          </c:cat>
          <c:val>
            <c:numRef>
              <c:f>Sheet1!$B$2:$B$7</c:f>
              <c:numCache>
                <c:formatCode>General</c:formatCode>
                <c:ptCount val="6"/>
                <c:pt idx="2">
                  <c:v>100</c:v>
                </c:pt>
                <c:pt idx="4">
                  <c:v>100</c:v>
                </c:pt>
              </c:numCache>
            </c:numRef>
          </c:val>
        </c:ser>
        <c:ser>
          <c:idx val="1"/>
          <c:order val="1"/>
          <c:tx>
            <c:strRef>
              <c:f>Sheet1!$C$1</c:f>
              <c:strCache>
                <c:ptCount val="1"/>
                <c:pt idx="0">
                  <c:v>Non-Muslim Country</c:v>
                </c:pt>
              </c:strCache>
            </c:strRef>
          </c:tx>
          <c:cat>
            <c:strRef>
              <c:f>Sheet1!$A$2:$A$7</c:f>
              <c:strCache>
                <c:ptCount val="6"/>
                <c:pt idx="0">
                  <c:v>Body of lies</c:v>
                </c:pt>
                <c:pt idx="1">
                  <c:v>The four horsemen</c:v>
                </c:pt>
                <c:pt idx="2">
                  <c:v>The Hurt locker</c:v>
                </c:pt>
                <c:pt idx="3">
                  <c:v>The Messenger</c:v>
                </c:pt>
                <c:pt idx="4">
                  <c:v>Green Zone</c:v>
                </c:pt>
                <c:pt idx="5">
                  <c:v>The essential killing</c:v>
                </c:pt>
              </c:strCache>
            </c:strRef>
          </c:cat>
          <c:val>
            <c:numRef>
              <c:f>Sheet1!$C$2:$C$7</c:f>
              <c:numCache>
                <c:formatCode>General</c:formatCode>
                <c:ptCount val="6"/>
                <c:pt idx="2">
                  <c:v>0</c:v>
                </c:pt>
                <c:pt idx="3">
                  <c:v>100</c:v>
                </c:pt>
                <c:pt idx="4">
                  <c:v>0</c:v>
                </c:pt>
              </c:numCache>
            </c:numRef>
          </c:val>
        </c:ser>
        <c:ser>
          <c:idx val="2"/>
          <c:order val="2"/>
          <c:tx>
            <c:strRef>
              <c:f>Sheet1!$D$1</c:f>
              <c:strCache>
                <c:ptCount val="1"/>
                <c:pt idx="0">
                  <c:v>Both</c:v>
                </c:pt>
              </c:strCache>
            </c:strRef>
          </c:tx>
          <c:cat>
            <c:strRef>
              <c:f>Sheet1!$A$2:$A$7</c:f>
              <c:strCache>
                <c:ptCount val="6"/>
                <c:pt idx="0">
                  <c:v>Body of lies</c:v>
                </c:pt>
                <c:pt idx="1">
                  <c:v>The four horsemen</c:v>
                </c:pt>
                <c:pt idx="2">
                  <c:v>The Hurt locker</c:v>
                </c:pt>
                <c:pt idx="3">
                  <c:v>The Messenger</c:v>
                </c:pt>
                <c:pt idx="4">
                  <c:v>Green Zone</c:v>
                </c:pt>
                <c:pt idx="5">
                  <c:v>The essential killing</c:v>
                </c:pt>
              </c:strCache>
            </c:strRef>
          </c:cat>
          <c:val>
            <c:numRef>
              <c:f>Sheet1!$D$2:$D$7</c:f>
              <c:numCache>
                <c:formatCode>General</c:formatCode>
                <c:ptCount val="6"/>
                <c:pt idx="0">
                  <c:v>100</c:v>
                </c:pt>
                <c:pt idx="1">
                  <c:v>100</c:v>
                </c:pt>
                <c:pt idx="2">
                  <c:v>0</c:v>
                </c:pt>
                <c:pt idx="3">
                  <c:v>0</c:v>
                </c:pt>
                <c:pt idx="4">
                  <c:v>0</c:v>
                </c:pt>
                <c:pt idx="5">
                  <c:v>100</c:v>
                </c:pt>
              </c:numCache>
            </c:numRef>
          </c:val>
        </c:ser>
        <c:axId val="131649920"/>
        <c:axId val="131651456"/>
      </c:barChart>
      <c:catAx>
        <c:axId val="131649920"/>
        <c:scaling>
          <c:orientation val="minMax"/>
        </c:scaling>
        <c:axPos val="b"/>
        <c:tickLblPos val="nextTo"/>
        <c:crossAx val="131651456"/>
        <c:crosses val="autoZero"/>
        <c:auto val="1"/>
        <c:lblAlgn val="ctr"/>
        <c:lblOffset val="100"/>
      </c:catAx>
      <c:valAx>
        <c:axId val="131651456"/>
        <c:scaling>
          <c:orientation val="minMax"/>
        </c:scaling>
        <c:axPos val="l"/>
        <c:majorGridlines/>
        <c:numFmt formatCode="General" sourceLinked="1"/>
        <c:tickLblPos val="nextTo"/>
        <c:crossAx val="131649920"/>
        <c:crosses val="autoZero"/>
        <c:crossBetween val="between"/>
      </c:valAx>
    </c:plotArea>
    <c:legend>
      <c:legendPos val="r"/>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6"/>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(a)</c:v>
                </c:pt>
              </c:strCache>
            </c:strRef>
          </c:tx>
          <c:cat>
            <c:strRef>
              <c:f>Sheet1!$A$2:$A$4</c:f>
              <c:strCache>
                <c:ptCount val="3"/>
                <c:pt idx="0">
                  <c:v>Major Role</c:v>
                </c:pt>
                <c:pt idx="1">
                  <c:v>Minor roles</c:v>
                </c:pt>
                <c:pt idx="2">
                  <c:v>Background roles</c:v>
                </c:pt>
              </c:strCache>
            </c:strRef>
          </c:cat>
          <c:val>
            <c:numRef>
              <c:f>Sheet1!$B$2:$B$4</c:f>
              <c:numCache>
                <c:formatCode>General</c:formatCode>
                <c:ptCount val="3"/>
                <c:pt idx="0">
                  <c:v>60</c:v>
                </c:pt>
                <c:pt idx="1">
                  <c:v>33.300000000000004</c:v>
                </c:pt>
                <c:pt idx="2">
                  <c:v>80</c:v>
                </c:pt>
              </c:numCache>
            </c:numRef>
          </c:val>
        </c:ser>
        <c:ser>
          <c:idx val="1"/>
          <c:order val="1"/>
          <c:tx>
            <c:strRef>
              <c:f>Sheet1!$C$1</c:f>
              <c:strCache>
                <c:ptCount val="1"/>
                <c:pt idx="0">
                  <c:v>(b)</c:v>
                </c:pt>
              </c:strCache>
            </c:strRef>
          </c:tx>
          <c:cat>
            <c:strRef>
              <c:f>Sheet1!$A$2:$A$4</c:f>
              <c:strCache>
                <c:ptCount val="3"/>
                <c:pt idx="0">
                  <c:v>Major Role</c:v>
                </c:pt>
                <c:pt idx="1">
                  <c:v>Minor roles</c:v>
                </c:pt>
                <c:pt idx="2">
                  <c:v>Background roles</c:v>
                </c:pt>
              </c:strCache>
            </c:strRef>
          </c:cat>
          <c:val>
            <c:numRef>
              <c:f>Sheet1!$C$2:$C$4</c:f>
              <c:numCache>
                <c:formatCode>General</c:formatCode>
                <c:ptCount val="3"/>
                <c:pt idx="0">
                  <c:v>0</c:v>
                </c:pt>
                <c:pt idx="1">
                  <c:v>6.6599999999999975</c:v>
                </c:pt>
                <c:pt idx="2">
                  <c:v>0</c:v>
                </c:pt>
              </c:numCache>
            </c:numRef>
          </c:val>
        </c:ser>
        <c:ser>
          <c:idx val="2"/>
          <c:order val="2"/>
          <c:tx>
            <c:strRef>
              <c:f>Sheet1!$D$1</c:f>
              <c:strCache>
                <c:ptCount val="1"/>
                <c:pt idx="0">
                  <c:v>(o)</c:v>
                </c:pt>
              </c:strCache>
            </c:strRef>
          </c:tx>
          <c:cat>
            <c:strRef>
              <c:f>Sheet1!$A$2:$A$4</c:f>
              <c:strCache>
                <c:ptCount val="3"/>
                <c:pt idx="0">
                  <c:v>Major Role</c:v>
                </c:pt>
                <c:pt idx="1">
                  <c:v>Minor roles</c:v>
                </c:pt>
                <c:pt idx="2">
                  <c:v>Background roles</c:v>
                </c:pt>
              </c:strCache>
            </c:strRef>
          </c:cat>
          <c:val>
            <c:numRef>
              <c:f>Sheet1!$D$2:$D$4</c:f>
              <c:numCache>
                <c:formatCode>General</c:formatCode>
                <c:ptCount val="3"/>
                <c:pt idx="0">
                  <c:v>40</c:v>
                </c:pt>
                <c:pt idx="1">
                  <c:v>60</c:v>
                </c:pt>
                <c:pt idx="2">
                  <c:v>20</c:v>
                </c:pt>
              </c:numCache>
            </c:numRef>
          </c:val>
        </c:ser>
        <c:axId val="131525248"/>
        <c:axId val="131527040"/>
      </c:barChart>
      <c:catAx>
        <c:axId val="131525248"/>
        <c:scaling>
          <c:orientation val="minMax"/>
        </c:scaling>
        <c:axPos val="b"/>
        <c:tickLblPos val="nextTo"/>
        <c:crossAx val="131527040"/>
        <c:crosses val="autoZero"/>
        <c:auto val="1"/>
        <c:lblAlgn val="ctr"/>
        <c:lblOffset val="100"/>
      </c:catAx>
      <c:valAx>
        <c:axId val="131527040"/>
        <c:scaling>
          <c:orientation val="minMax"/>
        </c:scaling>
        <c:axPos val="l"/>
        <c:majorGridlines/>
        <c:numFmt formatCode="General" sourceLinked="1"/>
        <c:tickLblPos val="nextTo"/>
        <c:crossAx val="131525248"/>
        <c:crosses val="autoZero"/>
        <c:crossBetween val="between"/>
      </c:valAx>
    </c:plotArea>
    <c:legend>
      <c:legendPos val="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26"/>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(a)</c:v>
                </c:pt>
              </c:strCache>
            </c:strRef>
          </c:tx>
          <c:cat>
            <c:strRef>
              <c:f>Sheet1!$A$2:$A$3</c:f>
              <c:strCache>
                <c:ptCount val="2"/>
                <c:pt idx="0">
                  <c:v>NATO Forces</c:v>
                </c:pt>
                <c:pt idx="1">
                  <c:v>Muslims</c:v>
                </c:pt>
              </c:strCache>
            </c:strRef>
          </c:cat>
          <c:val>
            <c:numRef>
              <c:f>Sheet1!$B$2:$B$3</c:f>
              <c:numCache>
                <c:formatCode>General</c:formatCode>
                <c:ptCount val="2"/>
                <c:pt idx="0">
                  <c:v>80</c:v>
                </c:pt>
                <c:pt idx="1">
                  <c:v>63.63</c:v>
                </c:pt>
              </c:numCache>
            </c:numRef>
          </c:val>
        </c:ser>
        <c:ser>
          <c:idx val="1"/>
          <c:order val="1"/>
          <c:tx>
            <c:strRef>
              <c:f>Sheet1!$C$1</c:f>
              <c:strCache>
                <c:ptCount val="1"/>
                <c:pt idx="0">
                  <c:v>(b)</c:v>
                </c:pt>
              </c:strCache>
            </c:strRef>
          </c:tx>
          <c:cat>
            <c:strRef>
              <c:f>Sheet1!$A$2:$A$3</c:f>
              <c:strCache>
                <c:ptCount val="2"/>
                <c:pt idx="0">
                  <c:v>NATO Forces</c:v>
                </c:pt>
                <c:pt idx="1">
                  <c:v>Muslims</c:v>
                </c:pt>
              </c:strCache>
            </c:strRef>
          </c:cat>
          <c:val>
            <c:numRef>
              <c:f>Sheet1!$C$2:$C$3</c:f>
              <c:numCache>
                <c:formatCode>General</c:formatCode>
                <c:ptCount val="2"/>
                <c:pt idx="0">
                  <c:v>0</c:v>
                </c:pt>
                <c:pt idx="1">
                  <c:v>9.09</c:v>
                </c:pt>
              </c:numCache>
            </c:numRef>
          </c:val>
        </c:ser>
        <c:ser>
          <c:idx val="2"/>
          <c:order val="2"/>
          <c:tx>
            <c:strRef>
              <c:f>Sheet1!$D$1</c:f>
              <c:strCache>
                <c:ptCount val="1"/>
                <c:pt idx="0">
                  <c:v>(o)</c:v>
                </c:pt>
              </c:strCache>
            </c:strRef>
          </c:tx>
          <c:cat>
            <c:strRef>
              <c:f>Sheet1!$A$2:$A$3</c:f>
              <c:strCache>
                <c:ptCount val="2"/>
                <c:pt idx="0">
                  <c:v>NATO Forces</c:v>
                </c:pt>
                <c:pt idx="1">
                  <c:v>Muslims</c:v>
                </c:pt>
              </c:strCache>
            </c:strRef>
          </c:cat>
          <c:val>
            <c:numRef>
              <c:f>Sheet1!$D$2:$D$3</c:f>
              <c:numCache>
                <c:formatCode>General</c:formatCode>
                <c:ptCount val="2"/>
                <c:pt idx="0">
                  <c:v>20</c:v>
                </c:pt>
                <c:pt idx="1">
                  <c:v>27.27</c:v>
                </c:pt>
              </c:numCache>
            </c:numRef>
          </c:val>
        </c:ser>
        <c:axId val="131585152"/>
        <c:axId val="131586688"/>
      </c:barChart>
      <c:catAx>
        <c:axId val="131585152"/>
        <c:scaling>
          <c:orientation val="minMax"/>
        </c:scaling>
        <c:axPos val="b"/>
        <c:tickLblPos val="nextTo"/>
        <c:crossAx val="131586688"/>
        <c:crosses val="autoZero"/>
        <c:auto val="1"/>
        <c:lblAlgn val="ctr"/>
        <c:lblOffset val="100"/>
      </c:catAx>
      <c:valAx>
        <c:axId val="131586688"/>
        <c:scaling>
          <c:orientation val="minMax"/>
        </c:scaling>
        <c:axPos val="l"/>
        <c:majorGridlines/>
        <c:numFmt formatCode="General" sourceLinked="1"/>
        <c:tickLblPos val="nextTo"/>
        <c:crossAx val="131585152"/>
        <c:crosses val="autoZero"/>
        <c:crossBetween val="between"/>
      </c:valAx>
    </c:plotArea>
    <c:legend>
      <c:legendPos val="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26"/>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(a)</c:v>
                </c:pt>
              </c:strCache>
            </c:strRef>
          </c:tx>
          <c:cat>
            <c:strRef>
              <c:f>Sheet1!$A$2:$A$4</c:f>
              <c:strCache>
                <c:ptCount val="3"/>
                <c:pt idx="0">
                  <c:v>Major roles</c:v>
                </c:pt>
                <c:pt idx="1">
                  <c:v>Minor roles</c:v>
                </c:pt>
                <c:pt idx="2">
                  <c:v>Background roles</c:v>
                </c:pt>
              </c:strCache>
            </c:strRef>
          </c:cat>
          <c:val>
            <c:numRef>
              <c:f>Sheet1!$B$2:$B$4</c:f>
              <c:numCache>
                <c:formatCode>General</c:formatCode>
                <c:ptCount val="3"/>
                <c:pt idx="0">
                  <c:v>66.599999999999994</c:v>
                </c:pt>
                <c:pt idx="1">
                  <c:v>55.5</c:v>
                </c:pt>
                <c:pt idx="2">
                  <c:v>70</c:v>
                </c:pt>
              </c:numCache>
            </c:numRef>
          </c:val>
        </c:ser>
        <c:ser>
          <c:idx val="1"/>
          <c:order val="1"/>
          <c:tx>
            <c:strRef>
              <c:f>Sheet1!$C$1</c:f>
              <c:strCache>
                <c:ptCount val="1"/>
                <c:pt idx="0">
                  <c:v>(b)</c:v>
                </c:pt>
              </c:strCache>
            </c:strRef>
          </c:tx>
          <c:cat>
            <c:strRef>
              <c:f>Sheet1!$A$2:$A$4</c:f>
              <c:strCache>
                <c:ptCount val="3"/>
                <c:pt idx="0">
                  <c:v>Major roles</c:v>
                </c:pt>
                <c:pt idx="1">
                  <c:v>Minor roles</c:v>
                </c:pt>
                <c:pt idx="2">
                  <c:v>Background roles</c:v>
                </c:pt>
              </c:strCache>
            </c:strRef>
          </c:cat>
          <c:val>
            <c:numRef>
              <c:f>Sheet1!$C$2:$C$4</c:f>
              <c:numCache>
                <c:formatCode>General</c:formatCode>
                <c:ptCount val="3"/>
                <c:pt idx="0">
                  <c:v>0</c:v>
                </c:pt>
                <c:pt idx="1">
                  <c:v>11.1</c:v>
                </c:pt>
                <c:pt idx="2">
                  <c:v>0</c:v>
                </c:pt>
              </c:numCache>
            </c:numRef>
          </c:val>
        </c:ser>
        <c:ser>
          <c:idx val="2"/>
          <c:order val="2"/>
          <c:tx>
            <c:strRef>
              <c:f>Sheet1!$D$1</c:f>
              <c:strCache>
                <c:ptCount val="1"/>
                <c:pt idx="0">
                  <c:v>(o)</c:v>
                </c:pt>
              </c:strCache>
            </c:strRef>
          </c:tx>
          <c:cat>
            <c:strRef>
              <c:f>Sheet1!$A$2:$A$4</c:f>
              <c:strCache>
                <c:ptCount val="3"/>
                <c:pt idx="0">
                  <c:v>Major roles</c:v>
                </c:pt>
                <c:pt idx="1">
                  <c:v>Minor roles</c:v>
                </c:pt>
                <c:pt idx="2">
                  <c:v>Background roles</c:v>
                </c:pt>
              </c:strCache>
            </c:strRef>
          </c:cat>
          <c:val>
            <c:numRef>
              <c:f>Sheet1!$D$2:$D$4</c:f>
              <c:numCache>
                <c:formatCode>General</c:formatCode>
                <c:ptCount val="3"/>
                <c:pt idx="0">
                  <c:v>33.300000000000004</c:v>
                </c:pt>
                <c:pt idx="1">
                  <c:v>33.300000000000004</c:v>
                </c:pt>
                <c:pt idx="2">
                  <c:v>30</c:v>
                </c:pt>
              </c:numCache>
            </c:numRef>
          </c:val>
        </c:ser>
        <c:axId val="110239104"/>
        <c:axId val="110244992"/>
      </c:barChart>
      <c:catAx>
        <c:axId val="110239104"/>
        <c:scaling>
          <c:orientation val="minMax"/>
        </c:scaling>
        <c:axPos val="b"/>
        <c:tickLblPos val="nextTo"/>
        <c:crossAx val="110244992"/>
        <c:crosses val="autoZero"/>
        <c:auto val="1"/>
        <c:lblAlgn val="ctr"/>
        <c:lblOffset val="100"/>
      </c:catAx>
      <c:valAx>
        <c:axId val="110244992"/>
        <c:scaling>
          <c:orientation val="minMax"/>
        </c:scaling>
        <c:axPos val="l"/>
        <c:majorGridlines/>
        <c:numFmt formatCode="General" sourceLinked="1"/>
        <c:tickLblPos val="nextTo"/>
        <c:crossAx val="110239104"/>
        <c:crosses val="autoZero"/>
        <c:crossBetween val="between"/>
      </c:valAx>
    </c:plotArea>
    <c:legend>
      <c:legendPos val="r"/>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26"/>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(a)</c:v>
                </c:pt>
              </c:strCache>
            </c:strRef>
          </c:tx>
          <c:cat>
            <c:strRef>
              <c:f>Sheet1!$A$2:$A$3</c:f>
              <c:strCache>
                <c:ptCount val="2"/>
                <c:pt idx="0">
                  <c:v>NATO/US officials</c:v>
                </c:pt>
                <c:pt idx="1">
                  <c:v>Muslims</c:v>
                </c:pt>
              </c:strCache>
            </c:strRef>
          </c:cat>
          <c:val>
            <c:numRef>
              <c:f>Sheet1!$B$2:$B$3</c:f>
              <c:numCache>
                <c:formatCode>0%</c:formatCode>
                <c:ptCount val="2"/>
                <c:pt idx="0">
                  <c:v>0.75000000000000189</c:v>
                </c:pt>
                <c:pt idx="1">
                  <c:v>1</c:v>
                </c:pt>
              </c:numCache>
            </c:numRef>
          </c:val>
        </c:ser>
        <c:ser>
          <c:idx val="1"/>
          <c:order val="1"/>
          <c:tx>
            <c:strRef>
              <c:f>Sheet1!$C$1</c:f>
              <c:strCache>
                <c:ptCount val="1"/>
                <c:pt idx="0">
                  <c:v>(b)</c:v>
                </c:pt>
              </c:strCache>
            </c:strRef>
          </c:tx>
          <c:cat>
            <c:strRef>
              <c:f>Sheet1!$A$2:$A$3</c:f>
              <c:strCache>
                <c:ptCount val="2"/>
                <c:pt idx="0">
                  <c:v>NATO/US officials</c:v>
                </c:pt>
                <c:pt idx="1">
                  <c:v>Muslims</c:v>
                </c:pt>
              </c:strCache>
            </c:strRef>
          </c:cat>
          <c:val>
            <c:numRef>
              <c:f>Sheet1!$C$2:$C$3</c:f>
              <c:numCache>
                <c:formatCode>General</c:formatCode>
                <c:ptCount val="2"/>
                <c:pt idx="0">
                  <c:v>0</c:v>
                </c:pt>
                <c:pt idx="1">
                  <c:v>0</c:v>
                </c:pt>
              </c:numCache>
            </c:numRef>
          </c:val>
        </c:ser>
        <c:ser>
          <c:idx val="2"/>
          <c:order val="2"/>
          <c:tx>
            <c:strRef>
              <c:f>Sheet1!$D$1</c:f>
              <c:strCache>
                <c:ptCount val="1"/>
                <c:pt idx="0">
                  <c:v>(o)</c:v>
                </c:pt>
              </c:strCache>
            </c:strRef>
          </c:tx>
          <c:cat>
            <c:strRef>
              <c:f>Sheet1!$A$2:$A$3</c:f>
              <c:strCache>
                <c:ptCount val="2"/>
                <c:pt idx="0">
                  <c:v>NATO/US officials</c:v>
                </c:pt>
                <c:pt idx="1">
                  <c:v>Muslims</c:v>
                </c:pt>
              </c:strCache>
            </c:strRef>
          </c:cat>
          <c:val>
            <c:numRef>
              <c:f>Sheet1!$D$2:$D$3</c:f>
              <c:numCache>
                <c:formatCode>General</c:formatCode>
                <c:ptCount val="2"/>
                <c:pt idx="0" formatCode="0%">
                  <c:v>0.25</c:v>
                </c:pt>
                <c:pt idx="1">
                  <c:v>0</c:v>
                </c:pt>
              </c:numCache>
            </c:numRef>
          </c:val>
        </c:ser>
        <c:axId val="132929408"/>
        <c:axId val="132930944"/>
      </c:barChart>
      <c:catAx>
        <c:axId val="132929408"/>
        <c:scaling>
          <c:orientation val="minMax"/>
        </c:scaling>
        <c:axPos val="b"/>
        <c:tickLblPos val="nextTo"/>
        <c:crossAx val="132930944"/>
        <c:crosses val="autoZero"/>
        <c:auto val="1"/>
        <c:lblAlgn val="ctr"/>
        <c:lblOffset val="100"/>
      </c:catAx>
      <c:valAx>
        <c:axId val="132930944"/>
        <c:scaling>
          <c:orientation val="minMax"/>
        </c:scaling>
        <c:axPos val="l"/>
        <c:majorGridlines/>
        <c:numFmt formatCode="0%" sourceLinked="1"/>
        <c:tickLblPos val="nextTo"/>
        <c:crossAx val="132929408"/>
        <c:crosses val="autoZero"/>
        <c:crossBetween val="between"/>
      </c:valAx>
    </c:plotArea>
    <c:legend>
      <c:legendPos val="r"/>
    </c:legend>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26"/>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(a)</c:v>
                </c:pt>
              </c:strCache>
            </c:strRef>
          </c:tx>
          <c:cat>
            <c:strRef>
              <c:f>Sheet1!$A$2:$A$5</c:f>
              <c:strCache>
                <c:ptCount val="3"/>
                <c:pt idx="0">
                  <c:v>Major roles</c:v>
                </c:pt>
                <c:pt idx="1">
                  <c:v>Minor roles</c:v>
                </c:pt>
                <c:pt idx="2">
                  <c:v>Background roles</c:v>
                </c:pt>
              </c:strCache>
            </c:strRef>
          </c:cat>
          <c:val>
            <c:numRef>
              <c:f>Sheet1!$B$2:$B$5</c:f>
              <c:numCache>
                <c:formatCode>General</c:formatCode>
                <c:ptCount val="4"/>
                <c:pt idx="0">
                  <c:v>83.4</c:v>
                </c:pt>
                <c:pt idx="1">
                  <c:v>60</c:v>
                </c:pt>
                <c:pt idx="2">
                  <c:v>85.7</c:v>
                </c:pt>
              </c:numCache>
            </c:numRef>
          </c:val>
        </c:ser>
        <c:ser>
          <c:idx val="1"/>
          <c:order val="1"/>
          <c:tx>
            <c:strRef>
              <c:f>Sheet1!$C$1</c:f>
              <c:strCache>
                <c:ptCount val="1"/>
                <c:pt idx="0">
                  <c:v>(b)</c:v>
                </c:pt>
              </c:strCache>
            </c:strRef>
          </c:tx>
          <c:cat>
            <c:strRef>
              <c:f>Sheet1!$A$2:$A$5</c:f>
              <c:strCache>
                <c:ptCount val="3"/>
                <c:pt idx="0">
                  <c:v>Major roles</c:v>
                </c:pt>
                <c:pt idx="1">
                  <c:v>Minor roles</c:v>
                </c:pt>
                <c:pt idx="2">
                  <c:v>Background roles</c:v>
                </c:pt>
              </c:strCache>
            </c:strRef>
          </c:cat>
          <c:val>
            <c:numRef>
              <c:f>Sheet1!$C$2:$C$5</c:f>
              <c:numCache>
                <c:formatCode>General</c:formatCode>
                <c:ptCount val="4"/>
                <c:pt idx="0">
                  <c:v>16.7</c:v>
                </c:pt>
                <c:pt idx="1">
                  <c:v>40</c:v>
                </c:pt>
                <c:pt idx="2">
                  <c:v>4.8</c:v>
                </c:pt>
              </c:numCache>
            </c:numRef>
          </c:val>
        </c:ser>
        <c:ser>
          <c:idx val="2"/>
          <c:order val="2"/>
          <c:tx>
            <c:strRef>
              <c:f>Sheet1!$D$1</c:f>
              <c:strCache>
                <c:ptCount val="1"/>
                <c:pt idx="0">
                  <c:v>(o)</c:v>
                </c:pt>
              </c:strCache>
            </c:strRef>
          </c:tx>
          <c:cat>
            <c:strRef>
              <c:f>Sheet1!$A$2:$A$5</c:f>
              <c:strCache>
                <c:ptCount val="3"/>
                <c:pt idx="0">
                  <c:v>Major roles</c:v>
                </c:pt>
                <c:pt idx="1">
                  <c:v>Minor roles</c:v>
                </c:pt>
                <c:pt idx="2">
                  <c:v>Background roles</c:v>
                </c:pt>
              </c:strCache>
            </c:strRef>
          </c:cat>
          <c:val>
            <c:numRef>
              <c:f>Sheet1!$D$2:$D$5</c:f>
              <c:numCache>
                <c:formatCode>General</c:formatCode>
                <c:ptCount val="4"/>
                <c:pt idx="0">
                  <c:v>0</c:v>
                </c:pt>
                <c:pt idx="1">
                  <c:v>0</c:v>
                </c:pt>
                <c:pt idx="2">
                  <c:v>2</c:v>
                </c:pt>
              </c:numCache>
            </c:numRef>
          </c:val>
        </c:ser>
        <c:axId val="131412352"/>
        <c:axId val="131413888"/>
      </c:barChart>
      <c:catAx>
        <c:axId val="131412352"/>
        <c:scaling>
          <c:orientation val="minMax"/>
        </c:scaling>
        <c:axPos val="b"/>
        <c:tickLblPos val="nextTo"/>
        <c:crossAx val="131413888"/>
        <c:crosses val="autoZero"/>
        <c:auto val="1"/>
        <c:lblAlgn val="ctr"/>
        <c:lblOffset val="100"/>
      </c:catAx>
      <c:valAx>
        <c:axId val="131413888"/>
        <c:scaling>
          <c:orientation val="minMax"/>
        </c:scaling>
        <c:axPos val="l"/>
        <c:majorGridlines/>
        <c:numFmt formatCode="General" sourceLinked="1"/>
        <c:tickLblPos val="nextTo"/>
        <c:crossAx val="131412352"/>
        <c:crosses val="autoZero"/>
        <c:crossBetween val="between"/>
      </c:valAx>
    </c:plotArea>
    <c:legend>
      <c:legendPos val="r"/>
    </c:legend>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26"/>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(a)</c:v>
                </c:pt>
              </c:strCache>
            </c:strRef>
          </c:tx>
          <c:cat>
            <c:strRef>
              <c:f>Sheet1!$A$2:$A$3</c:f>
              <c:strCache>
                <c:ptCount val="2"/>
                <c:pt idx="0">
                  <c:v>NATO forces/US officials</c:v>
                </c:pt>
                <c:pt idx="1">
                  <c:v>Musims</c:v>
                </c:pt>
              </c:strCache>
            </c:strRef>
          </c:cat>
          <c:val>
            <c:numRef>
              <c:f>Sheet1!$B$2:$B$3</c:f>
              <c:numCache>
                <c:formatCode>General</c:formatCode>
                <c:ptCount val="2"/>
                <c:pt idx="0">
                  <c:v>100</c:v>
                </c:pt>
                <c:pt idx="1">
                  <c:v>70.599999999999994</c:v>
                </c:pt>
              </c:numCache>
            </c:numRef>
          </c:val>
        </c:ser>
        <c:ser>
          <c:idx val="1"/>
          <c:order val="1"/>
          <c:tx>
            <c:strRef>
              <c:f>Sheet1!$C$1</c:f>
              <c:strCache>
                <c:ptCount val="1"/>
                <c:pt idx="0">
                  <c:v>(b)</c:v>
                </c:pt>
              </c:strCache>
            </c:strRef>
          </c:tx>
          <c:cat>
            <c:strRef>
              <c:f>Sheet1!$A$2:$A$3</c:f>
              <c:strCache>
                <c:ptCount val="2"/>
                <c:pt idx="0">
                  <c:v>NATO forces/US officials</c:v>
                </c:pt>
                <c:pt idx="1">
                  <c:v>Musims</c:v>
                </c:pt>
              </c:strCache>
            </c:strRef>
          </c:cat>
          <c:val>
            <c:numRef>
              <c:f>Sheet1!$C$2:$C$3</c:f>
              <c:numCache>
                <c:formatCode>General</c:formatCode>
                <c:ptCount val="2"/>
                <c:pt idx="0">
                  <c:v>0</c:v>
                </c:pt>
                <c:pt idx="1">
                  <c:v>29.41</c:v>
                </c:pt>
              </c:numCache>
            </c:numRef>
          </c:val>
        </c:ser>
        <c:ser>
          <c:idx val="2"/>
          <c:order val="2"/>
          <c:tx>
            <c:strRef>
              <c:f>Sheet1!$D$1</c:f>
              <c:strCache>
                <c:ptCount val="1"/>
                <c:pt idx="0">
                  <c:v>(o)</c:v>
                </c:pt>
              </c:strCache>
            </c:strRef>
          </c:tx>
          <c:cat>
            <c:strRef>
              <c:f>Sheet1!$A$2:$A$3</c:f>
              <c:strCache>
                <c:ptCount val="2"/>
                <c:pt idx="0">
                  <c:v>NATO forces/US officials</c:v>
                </c:pt>
                <c:pt idx="1">
                  <c:v>Musims</c:v>
                </c:pt>
              </c:strCache>
            </c:strRef>
          </c:cat>
          <c:val>
            <c:numRef>
              <c:f>Sheet1!$D$2:$D$3</c:f>
              <c:numCache>
                <c:formatCode>General</c:formatCode>
                <c:ptCount val="2"/>
                <c:pt idx="0">
                  <c:v>0</c:v>
                </c:pt>
                <c:pt idx="1">
                  <c:v>0</c:v>
                </c:pt>
              </c:numCache>
            </c:numRef>
          </c:val>
        </c:ser>
        <c:axId val="135629440"/>
        <c:axId val="135639424"/>
      </c:barChart>
      <c:catAx>
        <c:axId val="135629440"/>
        <c:scaling>
          <c:orientation val="minMax"/>
        </c:scaling>
        <c:axPos val="b"/>
        <c:tickLblPos val="nextTo"/>
        <c:crossAx val="135639424"/>
        <c:crosses val="autoZero"/>
        <c:auto val="1"/>
        <c:lblAlgn val="ctr"/>
        <c:lblOffset val="100"/>
      </c:catAx>
      <c:valAx>
        <c:axId val="135639424"/>
        <c:scaling>
          <c:orientation val="minMax"/>
        </c:scaling>
        <c:axPos val="l"/>
        <c:majorGridlines/>
        <c:numFmt formatCode="General" sourceLinked="1"/>
        <c:tickLblPos val="nextTo"/>
        <c:crossAx val="135629440"/>
        <c:crosses val="autoZero"/>
        <c:crossBetween val="between"/>
      </c:valAx>
    </c:plotArea>
    <c:legend>
      <c:legendPos val="r"/>
    </c:legend>
    <c:plotVisOnly val="1"/>
    <c:dispBlanksAs val="gap"/>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26"/>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(a)</c:v>
                </c:pt>
              </c:strCache>
            </c:strRef>
          </c:tx>
          <c:cat>
            <c:strRef>
              <c:f>Sheet1!$A$2:$A$4</c:f>
              <c:strCache>
                <c:ptCount val="3"/>
                <c:pt idx="0">
                  <c:v>Major roles</c:v>
                </c:pt>
                <c:pt idx="1">
                  <c:v>Minor roles</c:v>
                </c:pt>
                <c:pt idx="2">
                  <c:v>Background roles</c:v>
                </c:pt>
              </c:strCache>
            </c:strRef>
          </c:cat>
          <c:val>
            <c:numRef>
              <c:f>Sheet1!$B$2:$B$4</c:f>
              <c:numCache>
                <c:formatCode>General</c:formatCode>
                <c:ptCount val="3"/>
                <c:pt idx="0">
                  <c:v>60</c:v>
                </c:pt>
                <c:pt idx="1">
                  <c:v>33.300000000000004</c:v>
                </c:pt>
                <c:pt idx="2">
                  <c:v>60</c:v>
                </c:pt>
              </c:numCache>
            </c:numRef>
          </c:val>
        </c:ser>
        <c:ser>
          <c:idx val="1"/>
          <c:order val="1"/>
          <c:tx>
            <c:strRef>
              <c:f>Sheet1!$C$1</c:f>
              <c:strCache>
                <c:ptCount val="1"/>
                <c:pt idx="0">
                  <c:v>(b)</c:v>
                </c:pt>
              </c:strCache>
            </c:strRef>
          </c:tx>
          <c:cat>
            <c:strRef>
              <c:f>Sheet1!$A$2:$A$4</c:f>
              <c:strCache>
                <c:ptCount val="3"/>
                <c:pt idx="0">
                  <c:v>Major roles</c:v>
                </c:pt>
                <c:pt idx="1">
                  <c:v>Minor roles</c:v>
                </c:pt>
                <c:pt idx="2">
                  <c:v>Background roles</c:v>
                </c:pt>
              </c:strCache>
            </c:strRef>
          </c:cat>
          <c:val>
            <c:numRef>
              <c:f>Sheet1!$C$2:$C$4</c:f>
              <c:numCache>
                <c:formatCode>General</c:formatCode>
                <c:ptCount val="3"/>
                <c:pt idx="0">
                  <c:v>0</c:v>
                </c:pt>
                <c:pt idx="1">
                  <c:v>6.6599999999999975</c:v>
                </c:pt>
                <c:pt idx="2">
                  <c:v>0</c:v>
                </c:pt>
              </c:numCache>
            </c:numRef>
          </c:val>
        </c:ser>
        <c:ser>
          <c:idx val="2"/>
          <c:order val="2"/>
          <c:tx>
            <c:strRef>
              <c:f>Sheet1!$D$1</c:f>
              <c:strCache>
                <c:ptCount val="1"/>
                <c:pt idx="0">
                  <c:v>(o)</c:v>
                </c:pt>
              </c:strCache>
            </c:strRef>
          </c:tx>
          <c:cat>
            <c:strRef>
              <c:f>Sheet1!$A$2:$A$4</c:f>
              <c:strCache>
                <c:ptCount val="3"/>
                <c:pt idx="0">
                  <c:v>Major roles</c:v>
                </c:pt>
                <c:pt idx="1">
                  <c:v>Minor roles</c:v>
                </c:pt>
                <c:pt idx="2">
                  <c:v>Background roles</c:v>
                </c:pt>
              </c:strCache>
            </c:strRef>
          </c:cat>
          <c:val>
            <c:numRef>
              <c:f>Sheet1!$D$2:$D$4</c:f>
              <c:numCache>
                <c:formatCode>General</c:formatCode>
                <c:ptCount val="3"/>
                <c:pt idx="0">
                  <c:v>40</c:v>
                </c:pt>
                <c:pt idx="1">
                  <c:v>60</c:v>
                </c:pt>
                <c:pt idx="2">
                  <c:v>40</c:v>
                </c:pt>
              </c:numCache>
            </c:numRef>
          </c:val>
        </c:ser>
        <c:axId val="131667072"/>
        <c:axId val="131668608"/>
      </c:barChart>
      <c:catAx>
        <c:axId val="131667072"/>
        <c:scaling>
          <c:orientation val="minMax"/>
        </c:scaling>
        <c:axPos val="b"/>
        <c:tickLblPos val="nextTo"/>
        <c:crossAx val="131668608"/>
        <c:crosses val="autoZero"/>
        <c:auto val="1"/>
        <c:lblAlgn val="ctr"/>
        <c:lblOffset val="100"/>
      </c:catAx>
      <c:valAx>
        <c:axId val="131668608"/>
        <c:scaling>
          <c:orientation val="minMax"/>
        </c:scaling>
        <c:axPos val="l"/>
        <c:majorGridlines/>
        <c:numFmt formatCode="General" sourceLinked="1"/>
        <c:tickLblPos val="nextTo"/>
        <c:crossAx val="131667072"/>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27</Pages>
  <Words>6290</Words>
  <Characters>35857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Shjia Khan</dc:creator>
  <cp:lastModifiedBy>aiou</cp:lastModifiedBy>
  <cp:revision>2</cp:revision>
  <dcterms:created xsi:type="dcterms:W3CDTF">2014-01-03T06:42:00Z</dcterms:created>
  <dcterms:modified xsi:type="dcterms:W3CDTF">2014-01-03T06:42:00Z</dcterms:modified>
</cp:coreProperties>
</file>