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B01" w:rsidRPr="00FC46C7" w:rsidRDefault="00793F39" w:rsidP="00793F39">
      <w:pPr>
        <w:spacing w:after="0" w:line="240" w:lineRule="auto"/>
        <w:jc w:val="center"/>
        <w:rPr>
          <w:rFonts w:ascii="Times New Roman" w:hAnsi="Times New Roman" w:cs="Times New Roman"/>
          <w:b/>
          <w:sz w:val="24"/>
        </w:rPr>
      </w:pPr>
      <w:r w:rsidRPr="00FC46C7">
        <w:rPr>
          <w:rFonts w:ascii="Times New Roman" w:hAnsi="Times New Roman" w:cs="Times New Roman"/>
          <w:b/>
          <w:sz w:val="24"/>
        </w:rPr>
        <w:t>ALLAMA IQBAL OPEN UNIVERSITY</w:t>
      </w:r>
    </w:p>
    <w:p w:rsidR="00793F39" w:rsidRPr="00FC46C7" w:rsidRDefault="00793F39" w:rsidP="00793F39">
      <w:pPr>
        <w:spacing w:after="0" w:line="240" w:lineRule="auto"/>
        <w:jc w:val="center"/>
        <w:rPr>
          <w:rFonts w:ascii="Times New Roman" w:hAnsi="Times New Roman" w:cs="Times New Roman"/>
          <w:b/>
          <w:sz w:val="24"/>
        </w:rPr>
      </w:pPr>
      <w:r w:rsidRPr="00FC46C7">
        <w:rPr>
          <w:rFonts w:ascii="Times New Roman" w:hAnsi="Times New Roman" w:cs="Times New Roman"/>
          <w:b/>
          <w:sz w:val="24"/>
        </w:rPr>
        <w:t>(International Collaboration &amp; Exchange Office)</w:t>
      </w:r>
    </w:p>
    <w:p w:rsidR="00793F39" w:rsidRPr="00FC46C7" w:rsidRDefault="00793F39">
      <w:pPr>
        <w:rPr>
          <w:rFonts w:ascii="Times New Roman" w:hAnsi="Times New Roman" w:cs="Times New Roman"/>
          <w:b/>
          <w:sz w:val="24"/>
        </w:rPr>
      </w:pPr>
    </w:p>
    <w:p w:rsidR="00793F39" w:rsidRPr="00FC46C7" w:rsidRDefault="00793F39">
      <w:pPr>
        <w:rPr>
          <w:rFonts w:ascii="Times New Roman" w:hAnsi="Times New Roman" w:cs="Times New Roman"/>
          <w:b/>
          <w:sz w:val="24"/>
        </w:rPr>
      </w:pPr>
      <w:r w:rsidRPr="00FC46C7">
        <w:rPr>
          <w:rFonts w:ascii="Times New Roman" w:hAnsi="Times New Roman" w:cs="Times New Roman"/>
          <w:b/>
          <w:sz w:val="24"/>
        </w:rPr>
        <w:t>Subject: Chinese Language Scholarships for AIOU Students</w:t>
      </w:r>
    </w:p>
    <w:p w:rsidR="00793F39" w:rsidRPr="00793F39" w:rsidRDefault="00793F39" w:rsidP="00793F39">
      <w:pPr>
        <w:spacing w:after="0" w:line="240" w:lineRule="auto"/>
        <w:jc w:val="both"/>
        <w:rPr>
          <w:rFonts w:ascii="Times New Roman" w:eastAsia="Times New Roman" w:hAnsi="Times New Roman" w:cs="Times New Roman"/>
          <w:sz w:val="19"/>
          <w:szCs w:val="19"/>
          <w:shd w:val="clear" w:color="auto" w:fill="FFFFFF"/>
        </w:rPr>
      </w:pPr>
      <w:r w:rsidRPr="00FC46C7">
        <w:rPr>
          <w:rFonts w:ascii="Times New Roman" w:eastAsia="Times New Roman" w:hAnsi="Times New Roman" w:cs="Times New Roman"/>
          <w:sz w:val="24"/>
          <w:szCs w:val="24"/>
          <w:shd w:val="clear" w:color="auto" w:fill="FFFFFF"/>
        </w:rPr>
        <w:t>International</w:t>
      </w:r>
      <w:r w:rsidRPr="00793F39">
        <w:rPr>
          <w:rFonts w:ascii="Times New Roman" w:eastAsia="Times New Roman" w:hAnsi="Times New Roman" w:cs="Times New Roman"/>
          <w:sz w:val="24"/>
          <w:szCs w:val="24"/>
          <w:shd w:val="clear" w:color="auto" w:fill="FFFFFF"/>
        </w:rPr>
        <w:t xml:space="preserve"> Collaboration &amp; Exchange Office is pleased to inform you that in-continuation of our collaboration with Open University of </w:t>
      </w:r>
      <w:proofErr w:type="gramStart"/>
      <w:r w:rsidRPr="00793F39">
        <w:rPr>
          <w:rFonts w:ascii="Times New Roman" w:eastAsia="Times New Roman" w:hAnsi="Times New Roman" w:cs="Times New Roman"/>
          <w:sz w:val="24"/>
          <w:szCs w:val="24"/>
          <w:shd w:val="clear" w:color="auto" w:fill="FFFFFF"/>
        </w:rPr>
        <w:t>China,</w:t>
      </w:r>
      <w:proofErr w:type="gramEnd"/>
      <w:r w:rsidRPr="00793F39">
        <w:rPr>
          <w:rFonts w:ascii="Times New Roman" w:eastAsia="Times New Roman" w:hAnsi="Times New Roman" w:cs="Times New Roman"/>
          <w:sz w:val="24"/>
          <w:szCs w:val="24"/>
          <w:shd w:val="clear" w:color="auto" w:fill="FFFFFF"/>
        </w:rPr>
        <w:t xml:space="preserve"> Beijing, China "Full Time Chinese Luggage Scholarships" are available for AIOU students.</w:t>
      </w:r>
    </w:p>
    <w:p w:rsidR="00793F39" w:rsidRPr="00793F39" w:rsidRDefault="00793F39" w:rsidP="00793F39">
      <w:pPr>
        <w:spacing w:after="0" w:line="240" w:lineRule="auto"/>
        <w:rPr>
          <w:rFonts w:ascii="Times New Roman" w:eastAsia="Times New Roman" w:hAnsi="Times New Roman" w:cs="Times New Roman"/>
          <w:sz w:val="19"/>
          <w:szCs w:val="19"/>
          <w:shd w:val="clear" w:color="auto" w:fill="FFFFFF"/>
        </w:rPr>
      </w:pPr>
      <w:r w:rsidRPr="00793F39">
        <w:rPr>
          <w:rFonts w:ascii="Times New Roman" w:eastAsia="Times New Roman" w:hAnsi="Times New Roman" w:cs="Times New Roman"/>
          <w:sz w:val="24"/>
          <w:szCs w:val="24"/>
          <w:shd w:val="clear" w:color="auto" w:fill="FFFFFF"/>
        </w:rPr>
        <w:t> </w:t>
      </w:r>
    </w:p>
    <w:p w:rsidR="00793F39" w:rsidRPr="00793F39" w:rsidRDefault="00793F39" w:rsidP="00793F39">
      <w:pPr>
        <w:shd w:val="clear" w:color="auto" w:fill="FFFFFF"/>
        <w:spacing w:after="0" w:line="240" w:lineRule="auto"/>
        <w:rPr>
          <w:rFonts w:ascii="Arial" w:eastAsia="Times New Roman" w:hAnsi="Arial" w:cs="Arial"/>
          <w:sz w:val="19"/>
          <w:szCs w:val="19"/>
        </w:rPr>
      </w:pPr>
      <w:r w:rsidRPr="00793F39">
        <w:rPr>
          <w:rFonts w:ascii="Times New Roman" w:eastAsia="Times New Roman" w:hAnsi="Times New Roman" w:cs="Times New Roman"/>
          <w:sz w:val="24"/>
          <w:szCs w:val="24"/>
        </w:rPr>
        <w:t>Please check the eligibility criteria: </w:t>
      </w:r>
    </w:p>
    <w:p w:rsidR="00793F39" w:rsidRPr="00793F39" w:rsidRDefault="00793F39" w:rsidP="00793F39">
      <w:pPr>
        <w:shd w:val="clear" w:color="auto" w:fill="FFFFFF"/>
        <w:spacing w:after="0" w:line="240" w:lineRule="auto"/>
        <w:rPr>
          <w:rFonts w:ascii="Arial" w:eastAsia="Times New Roman" w:hAnsi="Arial" w:cs="Arial"/>
          <w:sz w:val="19"/>
          <w:szCs w:val="19"/>
        </w:rPr>
      </w:pPr>
      <w:r w:rsidRPr="00FC46C7">
        <w:rPr>
          <w:rFonts w:ascii="Arial" w:eastAsia="Times New Roman" w:hAnsi="Arial" w:cs="Arial"/>
          <w:noProof/>
          <w:sz w:val="19"/>
          <w:szCs w:val="19"/>
        </w:rPr>
        <w:drawing>
          <wp:inline distT="0" distB="0" distL="0" distR="0">
            <wp:extent cx="9525" cy="9525"/>
            <wp:effectExtent l="0" t="0" r="0" b="0"/>
            <wp:docPr id="1" name="Picture 1" descr="https://ci6.googleusercontent.com/proxy/RnNZfQn2o2xpggJQqefCOervMbPIci5mujDPJnvl43kv6Rtxjyh5gHN_JKVzeU-aaGz3pePFgxfoAAtZJZNx8mveVTc-11j98EfuAJVcumUenA=s0-d-e1-ft#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RnNZfQn2o2xpggJQqefCOervMbPIci5mujDPJnvl43kv6Rtxjyh5gHN_JKVzeU-aaGz3pePFgxfoAAtZJZNx8mveVTc-11j98EfuAJVcumUenA=s0-d-e1-ft#https://ssl.gstatic.com/ui/v1/icons/mail/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Applicant must be AIOU’s fresh student of any level.</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Applicant must be a non-Chinese citizen</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793F39">
        <w:rPr>
          <w:rFonts w:ascii="Times New Roman" w:eastAsia="Times New Roman" w:hAnsi="Times New Roman" w:cs="Times New Roman"/>
          <w:sz w:val="24"/>
          <w:szCs w:val="24"/>
        </w:rPr>
        <w:t>With good health condition.</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Between the age of 16 to 35 years.</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 xml:space="preserve">If you have certificate or proficiency in HSK, HSKK, and BCT with following scores then you are eligible. </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Minimum score of 180 in HSK Test (Level 3)</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Minimum score 60 in HSKK test (Beginner Level)</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Minimum score of 180 in BCT (A)</w:t>
      </w:r>
    </w:p>
    <w:p w:rsidR="00793F39" w:rsidRPr="00FC46C7" w:rsidRDefault="00793F39" w:rsidP="00793F39">
      <w:pPr>
        <w:pStyle w:val="ListParagraph"/>
        <w:numPr>
          <w:ilvl w:val="0"/>
          <w:numId w:val="1"/>
        </w:numPr>
        <w:shd w:val="clear" w:color="auto" w:fill="FFFFFF"/>
        <w:spacing w:after="0" w:line="240" w:lineRule="auto"/>
        <w:jc w:val="both"/>
        <w:rPr>
          <w:rFonts w:ascii="Times New Roman" w:eastAsia="Times New Roman" w:hAnsi="Times New Roman" w:cs="Times New Roman"/>
          <w:sz w:val="24"/>
          <w:szCs w:val="24"/>
        </w:rPr>
      </w:pPr>
      <w:r w:rsidRPr="00FC46C7">
        <w:rPr>
          <w:rFonts w:ascii="Times New Roman" w:eastAsia="Times New Roman" w:hAnsi="Times New Roman" w:cs="Times New Roman"/>
          <w:sz w:val="24"/>
          <w:szCs w:val="24"/>
        </w:rPr>
        <w:t>Minimum score of 180 BCT (Speaking).  </w:t>
      </w:r>
    </w:p>
    <w:p w:rsidR="00793F39" w:rsidRPr="00793F39" w:rsidRDefault="00793F39" w:rsidP="00793F39">
      <w:pPr>
        <w:shd w:val="clear" w:color="auto" w:fill="FFFFFF"/>
        <w:spacing w:after="0" w:line="240" w:lineRule="auto"/>
        <w:jc w:val="both"/>
        <w:rPr>
          <w:rFonts w:ascii="Times New Roman" w:eastAsia="Times New Roman" w:hAnsi="Times New Roman" w:cs="Times New Roman"/>
          <w:sz w:val="19"/>
          <w:szCs w:val="19"/>
        </w:rPr>
      </w:pPr>
    </w:p>
    <w:p w:rsidR="00793F39" w:rsidRPr="00793F39" w:rsidRDefault="00793F39" w:rsidP="00793F39">
      <w:pPr>
        <w:shd w:val="clear" w:color="auto" w:fill="FFFFFF"/>
        <w:spacing w:after="0" w:line="270" w:lineRule="atLeast"/>
        <w:rPr>
          <w:rFonts w:ascii="Times New Roman" w:eastAsia="Times New Roman" w:hAnsi="Times New Roman" w:cs="Times New Roman"/>
          <w:sz w:val="24"/>
          <w:szCs w:val="24"/>
        </w:rPr>
      </w:pPr>
      <w:r w:rsidRPr="00FC46C7">
        <w:rPr>
          <w:rFonts w:ascii="Times New Roman" w:eastAsia="Times New Roman" w:hAnsi="Times New Roman" w:cs="Times New Roman"/>
          <w:b/>
          <w:bCs/>
          <w:sz w:val="24"/>
          <w:szCs w:val="24"/>
        </w:rPr>
        <w:t>What are the HSK, HSKK, YCT, and BCT?</w:t>
      </w:r>
    </w:p>
    <w:p w:rsidR="00793F39" w:rsidRPr="00793F39" w:rsidRDefault="00793F39" w:rsidP="00793F39">
      <w:pPr>
        <w:numPr>
          <w:ilvl w:val="0"/>
          <w:numId w:val="2"/>
        </w:numPr>
        <w:shd w:val="clear" w:color="auto" w:fill="FFFFFF"/>
        <w:spacing w:after="0" w:line="270" w:lineRule="atLeast"/>
        <w:ind w:left="0"/>
        <w:rPr>
          <w:rFonts w:ascii="Times New Roman" w:eastAsia="Times New Roman" w:hAnsi="Times New Roman" w:cs="Times New Roman"/>
          <w:sz w:val="24"/>
          <w:szCs w:val="24"/>
        </w:rPr>
      </w:pPr>
      <w:proofErr w:type="spellStart"/>
      <w:r w:rsidRPr="00FC46C7">
        <w:rPr>
          <w:rFonts w:ascii="Times New Roman" w:eastAsia="Times New Roman" w:hAnsi="Times New Roman" w:cs="Times New Roman"/>
          <w:b/>
          <w:bCs/>
          <w:i/>
          <w:iCs/>
          <w:sz w:val="24"/>
          <w:szCs w:val="24"/>
        </w:rPr>
        <w:t>Hanyu</w:t>
      </w:r>
      <w:proofErr w:type="spellEnd"/>
      <w:r w:rsidRPr="00FC46C7">
        <w:rPr>
          <w:rFonts w:ascii="Times New Roman" w:eastAsia="Times New Roman" w:hAnsi="Times New Roman" w:cs="Times New Roman"/>
          <w:b/>
          <w:bCs/>
          <w:i/>
          <w:iCs/>
          <w:sz w:val="24"/>
          <w:szCs w:val="24"/>
        </w:rPr>
        <w:t xml:space="preserve"> </w:t>
      </w:r>
      <w:proofErr w:type="spellStart"/>
      <w:r w:rsidRPr="00FC46C7">
        <w:rPr>
          <w:rFonts w:ascii="Times New Roman" w:eastAsia="Times New Roman" w:hAnsi="Times New Roman" w:cs="Times New Roman"/>
          <w:b/>
          <w:bCs/>
          <w:i/>
          <w:iCs/>
          <w:sz w:val="24"/>
          <w:szCs w:val="24"/>
        </w:rPr>
        <w:t>Shuiping</w:t>
      </w:r>
      <w:proofErr w:type="spellEnd"/>
      <w:r w:rsidRPr="00FC46C7">
        <w:rPr>
          <w:rFonts w:ascii="Times New Roman" w:eastAsia="Times New Roman" w:hAnsi="Times New Roman" w:cs="Times New Roman"/>
          <w:b/>
          <w:bCs/>
          <w:i/>
          <w:iCs/>
          <w:sz w:val="24"/>
          <w:szCs w:val="24"/>
        </w:rPr>
        <w:t xml:space="preserve"> </w:t>
      </w:r>
      <w:proofErr w:type="spellStart"/>
      <w:r w:rsidRPr="00FC46C7">
        <w:rPr>
          <w:rFonts w:ascii="Times New Roman" w:eastAsia="Times New Roman" w:hAnsi="Times New Roman" w:cs="Times New Roman"/>
          <w:b/>
          <w:bCs/>
          <w:i/>
          <w:iCs/>
          <w:sz w:val="24"/>
          <w:szCs w:val="24"/>
        </w:rPr>
        <w:t>Kaoshi</w:t>
      </w:r>
      <w:proofErr w:type="spellEnd"/>
      <w:r w:rsidRPr="00FC46C7">
        <w:rPr>
          <w:rFonts w:ascii="Times New Roman" w:eastAsia="Times New Roman" w:hAnsi="Times New Roman" w:cs="Times New Roman"/>
          <w:i/>
          <w:iCs/>
          <w:sz w:val="24"/>
          <w:szCs w:val="24"/>
        </w:rPr>
        <w:t> </w:t>
      </w:r>
      <w:r w:rsidRPr="00FC46C7">
        <w:rPr>
          <w:rFonts w:ascii="Times New Roman" w:eastAsia="Times New Roman" w:hAnsi="Times New Roman" w:cs="Times New Roman"/>
          <w:b/>
          <w:bCs/>
          <w:sz w:val="24"/>
          <w:szCs w:val="24"/>
        </w:rPr>
        <w:t>(HSK)</w:t>
      </w:r>
      <w:r w:rsidRPr="00793F39">
        <w:rPr>
          <w:rFonts w:ascii="Times New Roman" w:eastAsia="Times New Roman" w:hAnsi="Times New Roman" w:cs="Times New Roman"/>
          <w:sz w:val="24"/>
          <w:szCs w:val="24"/>
        </w:rPr>
        <w:t> is an international standardized test to assess the Chinese language proficiency of non-native speakers. The test is administered in many nations and supervised by the State HSK Commission of the PRC Ministry of Education.</w:t>
      </w:r>
    </w:p>
    <w:p w:rsidR="00793F39" w:rsidRPr="00793F39" w:rsidRDefault="00793F39" w:rsidP="00793F39">
      <w:pPr>
        <w:numPr>
          <w:ilvl w:val="0"/>
          <w:numId w:val="2"/>
        </w:numPr>
        <w:shd w:val="clear" w:color="auto" w:fill="FFFFFF"/>
        <w:spacing w:after="0" w:line="270" w:lineRule="atLeast"/>
        <w:ind w:left="0"/>
        <w:rPr>
          <w:rFonts w:ascii="Times New Roman" w:eastAsia="Times New Roman" w:hAnsi="Times New Roman" w:cs="Times New Roman"/>
          <w:sz w:val="24"/>
          <w:szCs w:val="24"/>
        </w:rPr>
      </w:pPr>
      <w:proofErr w:type="spellStart"/>
      <w:r w:rsidRPr="00FC46C7">
        <w:rPr>
          <w:rFonts w:ascii="Times New Roman" w:eastAsia="Times New Roman" w:hAnsi="Times New Roman" w:cs="Times New Roman"/>
          <w:b/>
          <w:bCs/>
          <w:sz w:val="24"/>
          <w:szCs w:val="24"/>
        </w:rPr>
        <w:t>Hanyu</w:t>
      </w:r>
      <w:proofErr w:type="spellEnd"/>
      <w:r w:rsidRPr="00FC46C7">
        <w:rPr>
          <w:rFonts w:ascii="Times New Roman" w:eastAsia="Times New Roman" w:hAnsi="Times New Roman" w:cs="Times New Roman"/>
          <w:b/>
          <w:bCs/>
          <w:sz w:val="24"/>
          <w:szCs w:val="24"/>
        </w:rPr>
        <w:t xml:space="preserve"> </w:t>
      </w:r>
      <w:proofErr w:type="spellStart"/>
      <w:r w:rsidRPr="00FC46C7">
        <w:rPr>
          <w:rFonts w:ascii="Times New Roman" w:eastAsia="Times New Roman" w:hAnsi="Times New Roman" w:cs="Times New Roman"/>
          <w:b/>
          <w:bCs/>
          <w:sz w:val="24"/>
          <w:szCs w:val="24"/>
        </w:rPr>
        <w:t>Shuiping</w:t>
      </w:r>
      <w:proofErr w:type="spellEnd"/>
      <w:r w:rsidRPr="00FC46C7">
        <w:rPr>
          <w:rFonts w:ascii="Times New Roman" w:eastAsia="Times New Roman" w:hAnsi="Times New Roman" w:cs="Times New Roman"/>
          <w:b/>
          <w:bCs/>
          <w:sz w:val="24"/>
          <w:szCs w:val="24"/>
        </w:rPr>
        <w:t xml:space="preserve"> </w:t>
      </w:r>
      <w:proofErr w:type="spellStart"/>
      <w:r w:rsidRPr="00FC46C7">
        <w:rPr>
          <w:rFonts w:ascii="Times New Roman" w:eastAsia="Times New Roman" w:hAnsi="Times New Roman" w:cs="Times New Roman"/>
          <w:b/>
          <w:bCs/>
          <w:sz w:val="24"/>
          <w:szCs w:val="24"/>
        </w:rPr>
        <w:t>Kouyu</w:t>
      </w:r>
      <w:proofErr w:type="spellEnd"/>
      <w:r w:rsidRPr="00FC46C7">
        <w:rPr>
          <w:rFonts w:ascii="Times New Roman" w:eastAsia="Times New Roman" w:hAnsi="Times New Roman" w:cs="Times New Roman"/>
          <w:b/>
          <w:bCs/>
          <w:sz w:val="24"/>
          <w:szCs w:val="24"/>
        </w:rPr>
        <w:t xml:space="preserve"> </w:t>
      </w:r>
      <w:proofErr w:type="spellStart"/>
      <w:r w:rsidRPr="00FC46C7">
        <w:rPr>
          <w:rFonts w:ascii="Times New Roman" w:eastAsia="Times New Roman" w:hAnsi="Times New Roman" w:cs="Times New Roman"/>
          <w:b/>
          <w:bCs/>
          <w:sz w:val="24"/>
          <w:szCs w:val="24"/>
        </w:rPr>
        <w:t>Kaoshi</w:t>
      </w:r>
      <w:proofErr w:type="spellEnd"/>
      <w:r w:rsidRPr="00FC46C7">
        <w:rPr>
          <w:rFonts w:ascii="Times New Roman" w:eastAsia="Times New Roman" w:hAnsi="Times New Roman" w:cs="Times New Roman"/>
          <w:b/>
          <w:bCs/>
          <w:sz w:val="24"/>
          <w:szCs w:val="24"/>
        </w:rPr>
        <w:t xml:space="preserve"> (HSKK) </w:t>
      </w:r>
      <w:r w:rsidRPr="00793F39">
        <w:rPr>
          <w:rFonts w:ascii="Times New Roman" w:eastAsia="Times New Roman" w:hAnsi="Times New Roman" w:cs="Times New Roman"/>
          <w:sz w:val="24"/>
          <w:szCs w:val="24"/>
        </w:rPr>
        <w:t>is a Chinese Oral Proficiency Test which measures Chinese learners’ speaking skills at all levels.  </w:t>
      </w:r>
    </w:p>
    <w:p w:rsidR="00793F39" w:rsidRPr="00793F39" w:rsidRDefault="00793F39" w:rsidP="00793F39">
      <w:pPr>
        <w:numPr>
          <w:ilvl w:val="0"/>
          <w:numId w:val="2"/>
        </w:numPr>
        <w:shd w:val="clear" w:color="auto" w:fill="FFFFFF"/>
        <w:spacing w:after="0" w:line="270" w:lineRule="atLeast"/>
        <w:ind w:left="0"/>
        <w:rPr>
          <w:rFonts w:ascii="Times New Roman" w:eastAsia="Times New Roman" w:hAnsi="Times New Roman" w:cs="Times New Roman"/>
          <w:sz w:val="24"/>
          <w:szCs w:val="24"/>
        </w:rPr>
      </w:pPr>
      <w:r w:rsidRPr="00793F39">
        <w:rPr>
          <w:rFonts w:ascii="Times New Roman" w:eastAsia="Times New Roman" w:hAnsi="Times New Roman" w:cs="Times New Roman"/>
          <w:sz w:val="24"/>
          <w:szCs w:val="24"/>
        </w:rPr>
        <w:t>The </w:t>
      </w:r>
      <w:r w:rsidRPr="00FC46C7">
        <w:rPr>
          <w:rFonts w:ascii="Times New Roman" w:eastAsia="Times New Roman" w:hAnsi="Times New Roman" w:cs="Times New Roman"/>
          <w:b/>
          <w:bCs/>
          <w:sz w:val="24"/>
          <w:szCs w:val="24"/>
        </w:rPr>
        <w:t>Youth Chinese Test (YCT)</w:t>
      </w:r>
      <w:r w:rsidRPr="00793F39">
        <w:rPr>
          <w:rFonts w:ascii="Times New Roman" w:eastAsia="Times New Roman" w:hAnsi="Times New Roman" w:cs="Times New Roman"/>
          <w:sz w:val="24"/>
          <w:szCs w:val="24"/>
        </w:rPr>
        <w:t> for non-native primary and secondary school students.</w:t>
      </w:r>
    </w:p>
    <w:p w:rsidR="00793F39" w:rsidRPr="00793F39" w:rsidRDefault="00793F39" w:rsidP="00793F39">
      <w:pPr>
        <w:numPr>
          <w:ilvl w:val="0"/>
          <w:numId w:val="2"/>
        </w:numPr>
        <w:shd w:val="clear" w:color="auto" w:fill="FFFFFF"/>
        <w:spacing w:after="0" w:line="270" w:lineRule="atLeast"/>
        <w:ind w:left="0"/>
        <w:rPr>
          <w:rFonts w:ascii="Times New Roman" w:eastAsia="Times New Roman" w:hAnsi="Times New Roman" w:cs="Times New Roman"/>
          <w:sz w:val="24"/>
          <w:szCs w:val="24"/>
        </w:rPr>
      </w:pPr>
      <w:r w:rsidRPr="00793F39">
        <w:rPr>
          <w:rFonts w:ascii="Times New Roman" w:eastAsia="Times New Roman" w:hAnsi="Times New Roman" w:cs="Times New Roman"/>
          <w:sz w:val="24"/>
          <w:szCs w:val="24"/>
        </w:rPr>
        <w:t>The </w:t>
      </w:r>
      <w:r w:rsidRPr="00FC46C7">
        <w:rPr>
          <w:rFonts w:ascii="Times New Roman" w:eastAsia="Times New Roman" w:hAnsi="Times New Roman" w:cs="Times New Roman"/>
          <w:b/>
          <w:bCs/>
          <w:sz w:val="24"/>
          <w:szCs w:val="24"/>
        </w:rPr>
        <w:t>Business Chinese Test (BCT) </w:t>
      </w:r>
      <w:r w:rsidRPr="00793F39">
        <w:rPr>
          <w:rFonts w:ascii="Times New Roman" w:eastAsia="Times New Roman" w:hAnsi="Times New Roman" w:cs="Times New Roman"/>
          <w:sz w:val="24"/>
          <w:szCs w:val="24"/>
        </w:rPr>
        <w:t>for business professionals is more specialized and consists of two (2) separate sections. </w:t>
      </w:r>
    </w:p>
    <w:p w:rsidR="00793F39" w:rsidRPr="00FC46C7" w:rsidRDefault="00793F39" w:rsidP="00793F39">
      <w:pPr>
        <w:shd w:val="clear" w:color="auto" w:fill="FFFFFF"/>
        <w:spacing w:after="0" w:line="240" w:lineRule="auto"/>
        <w:jc w:val="both"/>
        <w:rPr>
          <w:rFonts w:ascii="Times New Roman" w:eastAsia="Times New Roman" w:hAnsi="Times New Roman" w:cs="Times New Roman"/>
          <w:sz w:val="24"/>
          <w:szCs w:val="24"/>
        </w:rPr>
      </w:pPr>
    </w:p>
    <w:p w:rsidR="00793F39" w:rsidRPr="00FC46C7" w:rsidRDefault="00793F39" w:rsidP="00793F39">
      <w:pPr>
        <w:shd w:val="clear" w:color="auto" w:fill="FFFFFF"/>
        <w:spacing w:after="0" w:line="240" w:lineRule="auto"/>
        <w:jc w:val="both"/>
        <w:rPr>
          <w:rFonts w:ascii="Times New Roman" w:eastAsia="Times New Roman" w:hAnsi="Times New Roman" w:cs="Times New Roman"/>
          <w:i/>
          <w:sz w:val="24"/>
          <w:szCs w:val="24"/>
        </w:rPr>
      </w:pPr>
      <w:r w:rsidRPr="00FC46C7">
        <w:rPr>
          <w:rFonts w:ascii="Times New Roman" w:eastAsia="Times New Roman" w:hAnsi="Times New Roman" w:cs="Times New Roman"/>
          <w:i/>
          <w:sz w:val="24"/>
          <w:szCs w:val="24"/>
        </w:rPr>
        <w:t xml:space="preserve">Sorry at this stage AIOU is not offering such courses (HSK, HSKK, </w:t>
      </w:r>
      <w:proofErr w:type="gramStart"/>
      <w:r w:rsidRPr="00FC46C7">
        <w:rPr>
          <w:rFonts w:ascii="Times New Roman" w:eastAsia="Times New Roman" w:hAnsi="Times New Roman" w:cs="Times New Roman"/>
          <w:i/>
          <w:sz w:val="24"/>
          <w:szCs w:val="24"/>
        </w:rPr>
        <w:t>BCT</w:t>
      </w:r>
      <w:proofErr w:type="gramEnd"/>
      <w:r w:rsidRPr="00FC46C7">
        <w:rPr>
          <w:rFonts w:ascii="Times New Roman" w:eastAsia="Times New Roman" w:hAnsi="Times New Roman" w:cs="Times New Roman"/>
          <w:i/>
          <w:sz w:val="24"/>
          <w:szCs w:val="24"/>
        </w:rPr>
        <w:t xml:space="preserve">). You can check it through website search who is offering these courses. First pass these courses and then apply for our scholarships. </w:t>
      </w:r>
    </w:p>
    <w:p w:rsidR="00793F39" w:rsidRPr="00FC46C7" w:rsidRDefault="00793F39" w:rsidP="00793F39">
      <w:pPr>
        <w:shd w:val="clear" w:color="auto" w:fill="FFFFFF"/>
        <w:spacing w:after="0" w:line="240" w:lineRule="auto"/>
        <w:jc w:val="both"/>
        <w:rPr>
          <w:rFonts w:ascii="Times New Roman" w:eastAsia="Times New Roman" w:hAnsi="Times New Roman" w:cs="Times New Roman"/>
          <w:sz w:val="24"/>
          <w:szCs w:val="24"/>
        </w:rPr>
      </w:pPr>
    </w:p>
    <w:p w:rsidR="00793F39" w:rsidRPr="00793F39" w:rsidRDefault="00793F39" w:rsidP="00793F39">
      <w:pPr>
        <w:shd w:val="clear" w:color="auto" w:fill="FFFFFF"/>
        <w:spacing w:after="0" w:line="240" w:lineRule="auto"/>
        <w:jc w:val="both"/>
        <w:rPr>
          <w:rFonts w:ascii="Times New Roman" w:eastAsia="Times New Roman" w:hAnsi="Times New Roman" w:cs="Times New Roman"/>
          <w:sz w:val="19"/>
          <w:szCs w:val="19"/>
        </w:rPr>
      </w:pPr>
      <w:r w:rsidRPr="00793F39">
        <w:rPr>
          <w:rFonts w:ascii="Times New Roman" w:eastAsia="Times New Roman" w:hAnsi="Times New Roman" w:cs="Times New Roman"/>
          <w:sz w:val="24"/>
          <w:szCs w:val="24"/>
        </w:rPr>
        <w:t>International Collaboration &amp; Exchange Office, AIOU will collect all the applications from the students and forward to Open University of China with the approval of competent authority. We will be happy to help or assist our students, if they asked/needed. </w:t>
      </w:r>
    </w:p>
    <w:p w:rsidR="00793F39" w:rsidRPr="00793F39" w:rsidRDefault="00793F39" w:rsidP="00793F39">
      <w:pPr>
        <w:shd w:val="clear" w:color="auto" w:fill="FFFFFF"/>
        <w:spacing w:after="0" w:line="240" w:lineRule="auto"/>
        <w:jc w:val="both"/>
        <w:rPr>
          <w:rFonts w:ascii="Times New Roman" w:eastAsia="Times New Roman" w:hAnsi="Times New Roman" w:cs="Times New Roman"/>
          <w:sz w:val="19"/>
          <w:szCs w:val="19"/>
        </w:rPr>
      </w:pPr>
      <w:r w:rsidRPr="00793F39">
        <w:rPr>
          <w:rFonts w:ascii="Times New Roman" w:eastAsia="Times New Roman" w:hAnsi="Times New Roman" w:cs="Times New Roman"/>
          <w:sz w:val="24"/>
          <w:szCs w:val="24"/>
        </w:rPr>
        <w:t> </w:t>
      </w:r>
    </w:p>
    <w:p w:rsidR="00793F39" w:rsidRPr="00793F39" w:rsidRDefault="00793F39" w:rsidP="00793F39">
      <w:pPr>
        <w:shd w:val="clear" w:color="auto" w:fill="FFFFFF"/>
        <w:spacing w:after="0" w:line="240" w:lineRule="auto"/>
        <w:jc w:val="both"/>
        <w:rPr>
          <w:rFonts w:ascii="Times New Roman" w:eastAsia="Times New Roman" w:hAnsi="Times New Roman" w:cs="Times New Roman"/>
          <w:sz w:val="19"/>
          <w:szCs w:val="19"/>
        </w:rPr>
      </w:pPr>
      <w:r w:rsidRPr="00793F39">
        <w:rPr>
          <w:rFonts w:ascii="Times New Roman" w:eastAsia="Times New Roman" w:hAnsi="Times New Roman" w:cs="Times New Roman"/>
          <w:sz w:val="24"/>
          <w:szCs w:val="24"/>
        </w:rPr>
        <w:t xml:space="preserve">Contact Us: ZAHID MAJEED, Director, International Collaboration &amp; Exchange Office, AIOU, </w:t>
      </w:r>
      <w:proofErr w:type="gramStart"/>
      <w:r w:rsidRPr="00793F39">
        <w:rPr>
          <w:rFonts w:ascii="Times New Roman" w:eastAsia="Times New Roman" w:hAnsi="Times New Roman" w:cs="Times New Roman"/>
          <w:sz w:val="24"/>
          <w:szCs w:val="24"/>
        </w:rPr>
        <w:t>Islamabad</w:t>
      </w:r>
      <w:proofErr w:type="gramEnd"/>
      <w:r w:rsidRPr="00793F39">
        <w:rPr>
          <w:rFonts w:ascii="Times New Roman" w:eastAsia="Times New Roman" w:hAnsi="Times New Roman" w:cs="Times New Roman"/>
          <w:sz w:val="24"/>
          <w:szCs w:val="24"/>
        </w:rPr>
        <w:t>.</w:t>
      </w:r>
      <w:hyperlink r:id="rId6" w:tgtFrame="_blank" w:history="1">
        <w:r w:rsidRPr="00FC46C7">
          <w:rPr>
            <w:rFonts w:ascii="Times New Roman" w:eastAsia="Times New Roman" w:hAnsi="Times New Roman" w:cs="Times New Roman"/>
            <w:sz w:val="24"/>
            <w:szCs w:val="24"/>
            <w:u w:val="single"/>
          </w:rPr>
          <w:t>051-9250151</w:t>
        </w:r>
      </w:hyperlink>
      <w:r w:rsidRPr="00793F39">
        <w:rPr>
          <w:rFonts w:ascii="Times New Roman" w:eastAsia="Times New Roman" w:hAnsi="Times New Roman" w:cs="Times New Roman"/>
          <w:sz w:val="24"/>
          <w:szCs w:val="24"/>
        </w:rPr>
        <w:t>   </w:t>
      </w:r>
      <w:hyperlink r:id="rId7" w:tgtFrame="_blank" w:history="1">
        <w:r w:rsidRPr="00FC46C7">
          <w:rPr>
            <w:rFonts w:ascii="Times New Roman" w:eastAsia="Times New Roman" w:hAnsi="Times New Roman" w:cs="Times New Roman"/>
            <w:sz w:val="24"/>
            <w:szCs w:val="24"/>
          </w:rPr>
          <w:t>ZAHID_MAJEED@AIOU.EDU.PK</w:t>
        </w:r>
      </w:hyperlink>
    </w:p>
    <w:p w:rsidR="00793F39" w:rsidRPr="00FC46C7" w:rsidRDefault="00793F39">
      <w:pPr>
        <w:rPr>
          <w:rFonts w:ascii="Times New Roman" w:hAnsi="Times New Roman" w:cs="Times New Roman"/>
          <w:b/>
          <w:sz w:val="24"/>
        </w:rPr>
      </w:pPr>
      <w:r w:rsidRPr="00FC46C7">
        <w:rPr>
          <w:rFonts w:ascii="Times New Roman" w:hAnsi="Times New Roman" w:cs="Times New Roman"/>
          <w:b/>
          <w:sz w:val="24"/>
        </w:rPr>
        <w:t xml:space="preserve"> </w:t>
      </w:r>
    </w:p>
    <w:sectPr w:rsidR="00793F39" w:rsidRPr="00FC46C7" w:rsidSect="00870B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C2549"/>
    <w:multiLevelType w:val="hybridMultilevel"/>
    <w:tmpl w:val="69FA2838"/>
    <w:lvl w:ilvl="0" w:tplc="FFAE5B6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E10ED"/>
    <w:multiLevelType w:val="multilevel"/>
    <w:tmpl w:val="17E4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F39"/>
    <w:rsid w:val="000316B8"/>
    <w:rsid w:val="00231CA9"/>
    <w:rsid w:val="005A04DA"/>
    <w:rsid w:val="00793F39"/>
    <w:rsid w:val="00870B01"/>
    <w:rsid w:val="00BF7853"/>
    <w:rsid w:val="00FC4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B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3F39"/>
    <w:rPr>
      <w:color w:val="0000FF"/>
      <w:u w:val="single"/>
    </w:rPr>
  </w:style>
  <w:style w:type="paragraph" w:styleId="BalloonText">
    <w:name w:val="Balloon Text"/>
    <w:basedOn w:val="Normal"/>
    <w:link w:val="BalloonTextChar"/>
    <w:uiPriority w:val="99"/>
    <w:semiHidden/>
    <w:unhideWhenUsed/>
    <w:rsid w:val="00793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F39"/>
    <w:rPr>
      <w:rFonts w:ascii="Tahoma" w:hAnsi="Tahoma" w:cs="Tahoma"/>
      <w:sz w:val="16"/>
      <w:szCs w:val="16"/>
    </w:rPr>
  </w:style>
  <w:style w:type="paragraph" w:styleId="ListParagraph">
    <w:name w:val="List Paragraph"/>
    <w:basedOn w:val="Normal"/>
    <w:uiPriority w:val="34"/>
    <w:qFormat/>
    <w:rsid w:val="00793F39"/>
    <w:pPr>
      <w:ind w:left="720"/>
      <w:contextualSpacing/>
    </w:pPr>
  </w:style>
  <w:style w:type="paragraph" w:styleId="NormalWeb">
    <w:name w:val="Normal (Web)"/>
    <w:basedOn w:val="Normal"/>
    <w:uiPriority w:val="99"/>
    <w:semiHidden/>
    <w:unhideWhenUsed/>
    <w:rsid w:val="00793F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F39"/>
    <w:rPr>
      <w:b/>
      <w:bCs/>
    </w:rPr>
  </w:style>
  <w:style w:type="character" w:styleId="Emphasis">
    <w:name w:val="Emphasis"/>
    <w:basedOn w:val="DefaultParagraphFont"/>
    <w:uiPriority w:val="20"/>
    <w:qFormat/>
    <w:rsid w:val="00793F39"/>
    <w:rPr>
      <w:i/>
      <w:iCs/>
    </w:rPr>
  </w:style>
</w:styles>
</file>

<file path=word/webSettings.xml><?xml version="1.0" encoding="utf-8"?>
<w:webSettings xmlns:r="http://schemas.openxmlformats.org/officeDocument/2006/relationships" xmlns:w="http://schemas.openxmlformats.org/wordprocessingml/2006/main">
  <w:divs>
    <w:div w:id="140194037">
      <w:bodyDiv w:val="1"/>
      <w:marLeft w:val="0"/>
      <w:marRight w:val="0"/>
      <w:marTop w:val="0"/>
      <w:marBottom w:val="0"/>
      <w:divBdr>
        <w:top w:val="none" w:sz="0" w:space="0" w:color="auto"/>
        <w:left w:val="none" w:sz="0" w:space="0" w:color="auto"/>
        <w:bottom w:val="none" w:sz="0" w:space="0" w:color="auto"/>
        <w:right w:val="none" w:sz="0" w:space="0" w:color="auto"/>
      </w:divBdr>
    </w:div>
    <w:div w:id="146749947">
      <w:bodyDiv w:val="1"/>
      <w:marLeft w:val="0"/>
      <w:marRight w:val="0"/>
      <w:marTop w:val="0"/>
      <w:marBottom w:val="0"/>
      <w:divBdr>
        <w:top w:val="none" w:sz="0" w:space="0" w:color="auto"/>
        <w:left w:val="none" w:sz="0" w:space="0" w:color="auto"/>
        <w:bottom w:val="none" w:sz="0" w:space="0" w:color="auto"/>
        <w:right w:val="none" w:sz="0" w:space="0" w:color="auto"/>
      </w:divBdr>
      <w:divsChild>
        <w:div w:id="995493291">
          <w:marLeft w:val="0"/>
          <w:marRight w:val="0"/>
          <w:marTop w:val="30"/>
          <w:marBottom w:val="0"/>
          <w:divBdr>
            <w:top w:val="none" w:sz="0" w:space="0" w:color="auto"/>
            <w:left w:val="none" w:sz="0" w:space="0" w:color="auto"/>
            <w:bottom w:val="none" w:sz="0" w:space="0" w:color="auto"/>
            <w:right w:val="none" w:sz="0" w:space="0" w:color="auto"/>
          </w:divBdr>
        </w:div>
        <w:div w:id="1802382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HID_MAJEED@AIOU.EDU.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51-9250151"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majeed</dc:creator>
  <cp:lastModifiedBy>Zahid majeed</cp:lastModifiedBy>
  <cp:revision>3</cp:revision>
  <dcterms:created xsi:type="dcterms:W3CDTF">2016-05-24T05:26:00Z</dcterms:created>
  <dcterms:modified xsi:type="dcterms:W3CDTF">2016-05-24T05:38:00Z</dcterms:modified>
</cp:coreProperties>
</file>