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1C3" w:rsidRPr="00480633" w:rsidRDefault="001E21C3" w:rsidP="001E21C3">
      <w:pPr>
        <w:pStyle w:val="NormalWeb"/>
        <w:shd w:val="clear" w:color="auto" w:fill="FFFFFF"/>
        <w:rPr>
          <w:rFonts w:eastAsiaTheme="minorHAnsi"/>
          <w:b/>
          <w:sz w:val="16"/>
          <w:szCs w:val="16"/>
        </w:rPr>
      </w:pPr>
    </w:p>
    <w:p w:rsidR="006E462D" w:rsidRPr="00763B37" w:rsidRDefault="006E462D" w:rsidP="00D6049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3B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GLOBAL MEDIA JOURNAL</w:t>
      </w:r>
    </w:p>
    <w:p w:rsidR="006E462D" w:rsidRPr="00763B37" w:rsidRDefault="006E462D" w:rsidP="00D6049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3B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PAKISTAN EDITION</w:t>
      </w:r>
    </w:p>
    <w:p w:rsidR="006E462D" w:rsidRPr="00763B37" w:rsidRDefault="006E462D" w:rsidP="00D60499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63B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Volume VIII, Issue I</w:t>
      </w:r>
    </w:p>
    <w:p w:rsidR="006E462D" w:rsidRPr="00763B37" w:rsidRDefault="006E462D" w:rsidP="00D6049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3B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Spring, 2015</w:t>
      </w:r>
    </w:p>
    <w:p w:rsidR="006E462D" w:rsidRPr="00763B37" w:rsidRDefault="006E462D" w:rsidP="00D6049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3B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Table of Contents</w:t>
      </w:r>
    </w:p>
    <w:p w:rsidR="006E462D" w:rsidRPr="00763B37" w:rsidRDefault="006E462D" w:rsidP="00D6049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3B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VOLUME-</w:t>
      </w:r>
      <w:r w:rsidRPr="00763B3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VIII</w:t>
      </w:r>
      <w:r w:rsidRPr="00763B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ISSUE-I</w:t>
      </w:r>
    </w:p>
    <w:p w:rsidR="006E462D" w:rsidRPr="00763B37" w:rsidRDefault="006E462D" w:rsidP="00D6049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3B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Spring, 2015</w:t>
      </w:r>
    </w:p>
    <w:p w:rsidR="006E462D" w:rsidRPr="00763B37" w:rsidRDefault="006E462D" w:rsidP="00D6049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3B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Editor</w:t>
      </w:r>
    </w:p>
    <w:p w:rsidR="006E462D" w:rsidRPr="00763B37" w:rsidRDefault="006E462D" w:rsidP="00D6049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3B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Professor Dr. Syed Abdul Siraj</w:t>
      </w:r>
    </w:p>
    <w:p w:rsidR="006E462D" w:rsidRPr="00763B37" w:rsidRDefault="006E462D" w:rsidP="00D6049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462D" w:rsidRPr="00763B37" w:rsidRDefault="006E462D" w:rsidP="00D6049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63B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Refereed papers</w:t>
      </w:r>
    </w:p>
    <w:p w:rsidR="006E462D" w:rsidRPr="00763B37" w:rsidRDefault="006E462D" w:rsidP="00D6049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3B37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Coverage of Libyan Uprising by the Muslim and Western Press</w:t>
      </w:r>
    </w:p>
    <w:p w:rsidR="006E462D" w:rsidRPr="00763B37" w:rsidRDefault="006E462D" w:rsidP="00D60499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bookmarkStart w:id="0" w:name="_GoBack"/>
      <w:bookmarkEnd w:id="0"/>
      <w:r w:rsidRPr="00763B37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Prof. Dr. Syed Abdul Siraj and Shuja Ur Rahman Durrani</w:t>
      </w:r>
    </w:p>
    <w:p w:rsidR="006E462D" w:rsidRPr="00763B37" w:rsidRDefault="006E462D" w:rsidP="00D60499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6E462D" w:rsidRPr="00763B37" w:rsidRDefault="006E462D" w:rsidP="00D60499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763B3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Mainstreaming Women in News- Myth or Reality</w:t>
      </w:r>
    </w:p>
    <w:p w:rsidR="006E462D" w:rsidRPr="00763B37" w:rsidRDefault="006E462D" w:rsidP="00D6049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B37">
        <w:rPr>
          <w:rFonts w:ascii="Times New Roman" w:hAnsi="Times New Roman" w:cs="Times New Roman"/>
          <w:color w:val="000000" w:themeColor="text1"/>
          <w:sz w:val="24"/>
          <w:szCs w:val="24"/>
        </w:rPr>
        <w:t>Usha rani Narayana</w:t>
      </w:r>
    </w:p>
    <w:p w:rsidR="006E462D" w:rsidRPr="00763B37" w:rsidRDefault="006E462D" w:rsidP="00D60499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6E462D" w:rsidRPr="00763B37" w:rsidRDefault="006E462D" w:rsidP="00D60499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63B3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Effect of Audio Instructional Package on Basic Pupils’ Performance in English Pronunciation Skills in Ilorin, Kwara State, Nigeria</w:t>
      </w:r>
    </w:p>
    <w:p w:rsidR="006E462D" w:rsidRPr="00763B37" w:rsidRDefault="006E462D" w:rsidP="00D6049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B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OGUNLADE, O. </w:t>
      </w:r>
      <w:r w:rsidRPr="00763B3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Olufunmilola</w:t>
      </w:r>
      <w:r w:rsidRPr="00763B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PhD and AMOSA, A. Alsea</w:t>
      </w:r>
    </w:p>
    <w:p w:rsidR="006E462D" w:rsidRPr="00763B37" w:rsidRDefault="006E462D" w:rsidP="00D6049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462D" w:rsidRPr="00763B37" w:rsidRDefault="006E462D" w:rsidP="00D60499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63B3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Facebook as a Tool for Promoting Global Social Relationships</w:t>
      </w:r>
    </w:p>
    <w:p w:rsidR="006E462D" w:rsidRPr="00763B37" w:rsidRDefault="006E462D" w:rsidP="00D6049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3B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Dr. Rabia Ali, Muhammad Abo Ul Hassan Rashid and Malik </w:t>
      </w:r>
      <w:r w:rsidRPr="00763B37">
        <w:rPr>
          <w:rFonts w:ascii="Times New Roman" w:hAnsi="Times New Roman" w:cs="Times New Roman"/>
          <w:color w:val="000000" w:themeColor="text1"/>
          <w:sz w:val="24"/>
          <w:szCs w:val="24"/>
        </w:rPr>
        <w:t>Maliha Manzoor</w:t>
      </w:r>
    </w:p>
    <w:p w:rsidR="006E462D" w:rsidRPr="00763B37" w:rsidRDefault="006E462D" w:rsidP="00D6049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462D" w:rsidRPr="00763B37" w:rsidRDefault="006E462D" w:rsidP="00D60499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63B3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Coverage of India as Most Favored Nation (MFN) in editorial pages of Pakistani leading National dailies</w:t>
      </w:r>
    </w:p>
    <w:p w:rsidR="006E462D" w:rsidRPr="00763B37" w:rsidRDefault="006E462D" w:rsidP="00D6049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B37">
        <w:rPr>
          <w:rFonts w:ascii="Times New Roman" w:hAnsi="Times New Roman" w:cs="Times New Roman"/>
          <w:color w:val="000000" w:themeColor="text1"/>
          <w:sz w:val="24"/>
          <w:szCs w:val="24"/>
        </w:rPr>
        <w:t>Shah Nawaz</w:t>
      </w:r>
    </w:p>
    <w:p w:rsidR="006E462D" w:rsidRPr="00763B37" w:rsidRDefault="006E462D" w:rsidP="00D6049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462D" w:rsidRPr="00763B37" w:rsidRDefault="006E462D" w:rsidP="00D6049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462D" w:rsidRPr="00763B37" w:rsidRDefault="006E462D" w:rsidP="00D6049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3B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Book Review</w:t>
      </w:r>
    </w:p>
    <w:p w:rsidR="006E462D" w:rsidRPr="00763B37" w:rsidRDefault="006E462D" w:rsidP="00D60499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763B3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Mughal Sara’ey—A translation of 67 Mogul Miniatures</w:t>
      </w:r>
    </w:p>
    <w:p w:rsidR="006E462D" w:rsidRPr="00763B37" w:rsidRDefault="006E462D" w:rsidP="00D60499">
      <w:pPr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763B3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Written by: </w:t>
      </w:r>
      <w:r w:rsidRPr="00763B3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Raza Ali Hasan</w:t>
      </w:r>
    </w:p>
    <w:p w:rsidR="006E462D" w:rsidRPr="00763B37" w:rsidRDefault="006E462D" w:rsidP="00D60499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763B3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Translated by:  </w:t>
      </w:r>
      <w:r w:rsidRPr="00763B3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Dr.  Abdul Aziz Sahir and Dr. Muhammad Sheeraz Dasti</w:t>
      </w:r>
    </w:p>
    <w:p w:rsidR="006E462D" w:rsidRPr="00763B37" w:rsidRDefault="006E462D" w:rsidP="00D60499">
      <w:pPr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763B3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Reviewed by: </w:t>
      </w:r>
      <w:r w:rsidRPr="00763B3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Sheheryar Khan</w:t>
      </w:r>
    </w:p>
    <w:p w:rsidR="006E462D" w:rsidRPr="00763B37" w:rsidRDefault="006E462D" w:rsidP="00D60499">
      <w:pPr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763B3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Publisher: </w:t>
      </w:r>
      <w:r w:rsidRPr="00763B3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Idara-e-Yadgar-e-Ghalib, Karachi</w:t>
      </w:r>
    </w:p>
    <w:p w:rsidR="003110AE" w:rsidRDefault="003110AE" w:rsidP="00DB213A">
      <w:pPr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3110AE" w:rsidRDefault="003110AE" w:rsidP="00DB213A">
      <w:pPr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3110AE" w:rsidRDefault="003110AE" w:rsidP="00DB213A">
      <w:pPr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sectPr w:rsidR="003110AE" w:rsidSect="00F24BC4">
      <w:pgSz w:w="9360" w:h="1457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05B" w:rsidRDefault="00F3305B" w:rsidP="009C4BEF">
      <w:r>
        <w:separator/>
      </w:r>
    </w:p>
  </w:endnote>
  <w:endnote w:type="continuationSeparator" w:id="1">
    <w:p w:rsidR="00F3305B" w:rsidRDefault="00F3305B" w:rsidP="009C4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05B" w:rsidRDefault="00F3305B" w:rsidP="009C4BEF">
      <w:r>
        <w:separator/>
      </w:r>
    </w:p>
  </w:footnote>
  <w:footnote w:type="continuationSeparator" w:id="1">
    <w:p w:rsidR="00F3305B" w:rsidRDefault="00F3305B" w:rsidP="009C4B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276C4"/>
    <w:multiLevelType w:val="multilevel"/>
    <w:tmpl w:val="07A6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B7617"/>
    <w:multiLevelType w:val="multilevel"/>
    <w:tmpl w:val="ED6A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01A2"/>
    <w:rsid w:val="00076DC9"/>
    <w:rsid w:val="000836C9"/>
    <w:rsid w:val="00140C60"/>
    <w:rsid w:val="00162CB6"/>
    <w:rsid w:val="0016468E"/>
    <w:rsid w:val="001721A5"/>
    <w:rsid w:val="00174A29"/>
    <w:rsid w:val="00182287"/>
    <w:rsid w:val="0018504E"/>
    <w:rsid w:val="001B00DD"/>
    <w:rsid w:val="001E21C3"/>
    <w:rsid w:val="001E7A07"/>
    <w:rsid w:val="001F5A04"/>
    <w:rsid w:val="00201FCA"/>
    <w:rsid w:val="0023696D"/>
    <w:rsid w:val="00286C9B"/>
    <w:rsid w:val="002A2DCF"/>
    <w:rsid w:val="002B5AA9"/>
    <w:rsid w:val="003110AE"/>
    <w:rsid w:val="003204FC"/>
    <w:rsid w:val="003658A0"/>
    <w:rsid w:val="0042593E"/>
    <w:rsid w:val="00441BB0"/>
    <w:rsid w:val="00480633"/>
    <w:rsid w:val="004F5016"/>
    <w:rsid w:val="005301A2"/>
    <w:rsid w:val="00536337"/>
    <w:rsid w:val="005B4A35"/>
    <w:rsid w:val="005C665C"/>
    <w:rsid w:val="005F429F"/>
    <w:rsid w:val="00601E17"/>
    <w:rsid w:val="00654FB8"/>
    <w:rsid w:val="00697552"/>
    <w:rsid w:val="006C4F74"/>
    <w:rsid w:val="006E462D"/>
    <w:rsid w:val="006F2C5E"/>
    <w:rsid w:val="007045FF"/>
    <w:rsid w:val="00740D80"/>
    <w:rsid w:val="00763B37"/>
    <w:rsid w:val="0076436C"/>
    <w:rsid w:val="007728D5"/>
    <w:rsid w:val="00821650"/>
    <w:rsid w:val="00847E16"/>
    <w:rsid w:val="00851058"/>
    <w:rsid w:val="008747D4"/>
    <w:rsid w:val="008858EA"/>
    <w:rsid w:val="008A5BBF"/>
    <w:rsid w:val="008C18D2"/>
    <w:rsid w:val="008D6B8F"/>
    <w:rsid w:val="00921BAB"/>
    <w:rsid w:val="0093462B"/>
    <w:rsid w:val="009463CF"/>
    <w:rsid w:val="00950579"/>
    <w:rsid w:val="009C4BEF"/>
    <w:rsid w:val="00A11C5C"/>
    <w:rsid w:val="00A217E8"/>
    <w:rsid w:val="00A521F5"/>
    <w:rsid w:val="00AA1705"/>
    <w:rsid w:val="00B37769"/>
    <w:rsid w:val="00BE3176"/>
    <w:rsid w:val="00C922EB"/>
    <w:rsid w:val="00C942A8"/>
    <w:rsid w:val="00CA51F1"/>
    <w:rsid w:val="00CA5C49"/>
    <w:rsid w:val="00CB0ACE"/>
    <w:rsid w:val="00CB516A"/>
    <w:rsid w:val="00CE4D8E"/>
    <w:rsid w:val="00D227BA"/>
    <w:rsid w:val="00D25B8D"/>
    <w:rsid w:val="00D303D3"/>
    <w:rsid w:val="00D53349"/>
    <w:rsid w:val="00D60499"/>
    <w:rsid w:val="00D640FE"/>
    <w:rsid w:val="00D91016"/>
    <w:rsid w:val="00DB213A"/>
    <w:rsid w:val="00DC4D22"/>
    <w:rsid w:val="00DD5DCF"/>
    <w:rsid w:val="00DE4DD5"/>
    <w:rsid w:val="00E22012"/>
    <w:rsid w:val="00E4091B"/>
    <w:rsid w:val="00E431CD"/>
    <w:rsid w:val="00E524C7"/>
    <w:rsid w:val="00E7092A"/>
    <w:rsid w:val="00E93B8D"/>
    <w:rsid w:val="00EE2142"/>
    <w:rsid w:val="00EF7D65"/>
    <w:rsid w:val="00F00E5D"/>
    <w:rsid w:val="00F16A33"/>
    <w:rsid w:val="00F24BC4"/>
    <w:rsid w:val="00F3305B"/>
    <w:rsid w:val="00F37920"/>
    <w:rsid w:val="00F72873"/>
    <w:rsid w:val="00FC0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65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0F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01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01A2"/>
    <w:rPr>
      <w:b/>
      <w:bCs/>
    </w:rPr>
  </w:style>
  <w:style w:type="character" w:customStyle="1" w:styleId="apple-converted-space">
    <w:name w:val="apple-converted-space"/>
    <w:basedOn w:val="DefaultParagraphFont"/>
    <w:rsid w:val="005301A2"/>
  </w:style>
  <w:style w:type="paragraph" w:styleId="Header">
    <w:name w:val="header"/>
    <w:basedOn w:val="Normal"/>
    <w:link w:val="HeaderChar"/>
    <w:uiPriority w:val="99"/>
    <w:semiHidden/>
    <w:unhideWhenUsed/>
    <w:rsid w:val="009C4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4BEF"/>
  </w:style>
  <w:style w:type="paragraph" w:styleId="Footer">
    <w:name w:val="footer"/>
    <w:basedOn w:val="Normal"/>
    <w:link w:val="FooterChar"/>
    <w:uiPriority w:val="99"/>
    <w:semiHidden/>
    <w:unhideWhenUsed/>
    <w:rsid w:val="009C4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4BEF"/>
  </w:style>
  <w:style w:type="paragraph" w:styleId="BalloonText">
    <w:name w:val="Balloon Text"/>
    <w:basedOn w:val="Normal"/>
    <w:link w:val="BalloonTextChar"/>
    <w:uiPriority w:val="99"/>
    <w:semiHidden/>
    <w:unhideWhenUsed/>
    <w:rsid w:val="003204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4F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rsid w:val="00F16A33"/>
  </w:style>
  <w:style w:type="character" w:styleId="Emphasis">
    <w:name w:val="Emphasis"/>
    <w:basedOn w:val="DefaultParagraphFont"/>
    <w:uiPriority w:val="20"/>
    <w:qFormat/>
    <w:rsid w:val="00F16A33"/>
    <w:rPr>
      <w:i/>
      <w:iCs/>
    </w:rPr>
  </w:style>
  <w:style w:type="character" w:styleId="Hyperlink">
    <w:name w:val="Hyperlink"/>
    <w:basedOn w:val="DefaultParagraphFont"/>
    <w:unhideWhenUsed/>
    <w:rsid w:val="001F5A04"/>
    <w:rPr>
      <w:color w:val="0000FF"/>
      <w:u w:val="single"/>
    </w:rPr>
  </w:style>
  <w:style w:type="paragraph" w:customStyle="1" w:styleId="indent">
    <w:name w:val="indent"/>
    <w:basedOn w:val="Normal"/>
    <w:rsid w:val="00DD5D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0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721A5"/>
    <w:rPr>
      <w:rFonts w:ascii="Times New Roman" w:eastAsia="Calibri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1721A5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1721A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3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Aiou</dc:creator>
  <cp:lastModifiedBy>Shafqaat Ahmed</cp:lastModifiedBy>
  <cp:revision>2</cp:revision>
  <dcterms:created xsi:type="dcterms:W3CDTF">2015-07-14T03:26:00Z</dcterms:created>
  <dcterms:modified xsi:type="dcterms:W3CDTF">2015-07-14T03:26:00Z</dcterms:modified>
</cp:coreProperties>
</file>