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432" w:rsidRPr="008E39DF" w:rsidRDefault="00761684" w:rsidP="008E39DF">
      <w:pPr>
        <w:pStyle w:val="Heading2"/>
        <w:numPr>
          <w:ilvl w:val="0"/>
          <w:numId w:val="0"/>
        </w:numPr>
        <w:spacing w:before="0" w:line="240" w:lineRule="auto"/>
        <w:ind w:left="576"/>
        <w:jc w:val="center"/>
        <w:rPr>
          <w:sz w:val="36"/>
          <w:szCs w:val="36"/>
        </w:rPr>
      </w:pPr>
      <w:bookmarkStart w:id="0" w:name="_GoBack"/>
      <w:bookmarkEnd w:id="0"/>
      <w:r w:rsidRPr="008E39DF">
        <w:rPr>
          <w:sz w:val="36"/>
          <w:szCs w:val="36"/>
        </w:rPr>
        <w:t>Constraints in the Professionalization of Journalism in Pakistan: Ownership, Laws and Subjectivity</w:t>
      </w:r>
    </w:p>
    <w:p w:rsidR="00500432" w:rsidRDefault="00500432" w:rsidP="008E39DF">
      <w:pPr>
        <w:pStyle w:val="Heading2"/>
        <w:numPr>
          <w:ilvl w:val="0"/>
          <w:numId w:val="0"/>
        </w:numPr>
        <w:spacing w:before="0" w:line="240" w:lineRule="auto"/>
        <w:ind w:left="576"/>
      </w:pPr>
    </w:p>
    <w:p w:rsidR="00500432" w:rsidRDefault="00500432" w:rsidP="008E39DF">
      <w:pPr>
        <w:spacing w:line="240" w:lineRule="auto"/>
        <w:jc w:val="center"/>
        <w:rPr>
          <w:bCs/>
          <w:lang w:eastAsia="en-GB"/>
        </w:rPr>
      </w:pPr>
      <w:r w:rsidRPr="00761684">
        <w:rPr>
          <w:bCs/>
          <w:lang w:eastAsia="en-GB"/>
        </w:rPr>
        <w:t>Bashir Memon</w:t>
      </w:r>
    </w:p>
    <w:p w:rsidR="00761684" w:rsidRDefault="00761684" w:rsidP="008E39DF">
      <w:pPr>
        <w:spacing w:line="240" w:lineRule="auto"/>
        <w:jc w:val="left"/>
        <w:rPr>
          <w:b/>
          <w:bCs/>
          <w:lang w:eastAsia="en-GB"/>
        </w:rPr>
      </w:pPr>
      <w:r w:rsidRPr="00761684">
        <w:rPr>
          <w:b/>
          <w:bCs/>
          <w:lang w:eastAsia="en-GB"/>
        </w:rPr>
        <w:t>Abstract</w:t>
      </w:r>
    </w:p>
    <w:p w:rsidR="00500432" w:rsidRPr="00761684" w:rsidRDefault="00E92B7E" w:rsidP="008E39DF">
      <w:pPr>
        <w:spacing w:line="240" w:lineRule="auto"/>
        <w:rPr>
          <w:b/>
          <w:bCs/>
          <w:lang w:eastAsia="en-GB"/>
        </w:rPr>
      </w:pPr>
      <w:r>
        <w:rPr>
          <w:i/>
          <w:iCs/>
          <w:lang w:eastAsia="en-GB"/>
        </w:rPr>
        <w:t>This paper presents the idea that a free media</w:t>
      </w:r>
      <w:r w:rsidR="0039200A">
        <w:rPr>
          <w:i/>
          <w:iCs/>
          <w:lang w:eastAsia="en-GB"/>
        </w:rPr>
        <w:t xml:space="preserve"> in any society</w:t>
      </w:r>
      <w:r w:rsidR="00CC6F99">
        <w:rPr>
          <w:i/>
          <w:iCs/>
          <w:lang w:eastAsia="en-GB"/>
        </w:rPr>
        <w:t xml:space="preserve"> </w:t>
      </w:r>
      <w:r w:rsidR="00FA45C3">
        <w:rPr>
          <w:i/>
          <w:iCs/>
          <w:lang w:eastAsia="en-GB"/>
        </w:rPr>
        <w:t>serve</w:t>
      </w:r>
      <w:r w:rsidR="00CC6F99">
        <w:rPr>
          <w:i/>
          <w:iCs/>
          <w:lang w:eastAsia="en-GB"/>
        </w:rPr>
        <w:t xml:space="preserve"> </w:t>
      </w:r>
      <w:r w:rsidR="00064174">
        <w:rPr>
          <w:i/>
          <w:iCs/>
          <w:lang w:eastAsia="en-GB"/>
        </w:rPr>
        <w:t>for</w:t>
      </w:r>
      <w:r>
        <w:rPr>
          <w:i/>
          <w:iCs/>
          <w:lang w:eastAsia="en-GB"/>
        </w:rPr>
        <w:t xml:space="preserve"> the development of democracy and civil society</w:t>
      </w:r>
      <w:r w:rsidR="0039200A">
        <w:rPr>
          <w:i/>
          <w:iCs/>
          <w:lang w:eastAsia="en-GB"/>
        </w:rPr>
        <w:t xml:space="preserve">. </w:t>
      </w:r>
      <w:r w:rsidR="004945E1">
        <w:rPr>
          <w:i/>
          <w:iCs/>
          <w:lang w:eastAsia="en-GB"/>
        </w:rPr>
        <w:t>However, to relish such role of the media collective efforts by news professionals, owners and state are required to maintain an objectivity norm in the journalism.</w:t>
      </w:r>
      <w:r w:rsidR="00437390">
        <w:rPr>
          <w:i/>
          <w:iCs/>
          <w:lang w:eastAsia="en-GB"/>
        </w:rPr>
        <w:t xml:space="preserve"> That is albeit hard to perform to the absolute extent; therefore, the subjectivity of journalists, commercial and other interests of the media owners and media laws have been observed as permeating in the news production process and damaging to the professionalization of journalism. </w:t>
      </w:r>
      <w:r w:rsidR="00AD2763">
        <w:rPr>
          <w:i/>
          <w:iCs/>
          <w:lang w:eastAsia="en-GB"/>
        </w:rPr>
        <w:t xml:space="preserve">To assess </w:t>
      </w:r>
      <w:r w:rsidR="00CC6F99">
        <w:rPr>
          <w:i/>
          <w:iCs/>
          <w:lang w:eastAsia="en-GB"/>
        </w:rPr>
        <w:t>that what</w:t>
      </w:r>
      <w:r w:rsidR="00AD2763">
        <w:rPr>
          <w:i/>
          <w:iCs/>
          <w:lang w:eastAsia="en-GB"/>
        </w:rPr>
        <w:t xml:space="preserve"> factors influence more in the professionalization of journalistic work in Pakistan a survey data was collected from Sindh province. In this way </w:t>
      </w:r>
      <w:r w:rsidR="009C10E9">
        <w:rPr>
          <w:i/>
          <w:iCs/>
          <w:lang w:eastAsia="en-GB"/>
        </w:rPr>
        <w:t xml:space="preserve">the findings that mention the main influencing factors in the news production process in Sindh Pakistan have been discussed and contrasted with other related literature of other studies. </w:t>
      </w:r>
    </w:p>
    <w:p w:rsidR="0037669D" w:rsidRDefault="005910D8" w:rsidP="008E39DF">
      <w:pPr>
        <w:spacing w:line="240" w:lineRule="auto"/>
        <w:rPr>
          <w:lang w:eastAsia="en-GB"/>
        </w:rPr>
      </w:pPr>
      <w:r>
        <w:rPr>
          <w:lang w:eastAsia="en-GB"/>
        </w:rPr>
        <w:t>KEYWORDS: o</w:t>
      </w:r>
      <w:r w:rsidR="00D97531">
        <w:rPr>
          <w:lang w:eastAsia="en-GB"/>
        </w:rPr>
        <w:t>bjectivity; j</w:t>
      </w:r>
      <w:r w:rsidR="00CF4553">
        <w:rPr>
          <w:lang w:eastAsia="en-GB"/>
        </w:rPr>
        <w:t xml:space="preserve">ournalists; </w:t>
      </w:r>
      <w:r>
        <w:rPr>
          <w:lang w:eastAsia="en-GB"/>
        </w:rPr>
        <w:t>influence</w:t>
      </w:r>
    </w:p>
    <w:p w:rsidR="00500432" w:rsidRPr="0037669D" w:rsidRDefault="00500432" w:rsidP="008E39DF">
      <w:pPr>
        <w:spacing w:line="240" w:lineRule="auto"/>
        <w:rPr>
          <w:lang w:eastAsia="en-GB"/>
        </w:rPr>
      </w:pPr>
      <w:r>
        <w:rPr>
          <w:b/>
          <w:bCs/>
          <w:lang w:eastAsia="en-GB"/>
        </w:rPr>
        <w:t>Introduction</w:t>
      </w:r>
    </w:p>
    <w:p w:rsidR="002437B0" w:rsidRPr="00761684" w:rsidRDefault="002437B0" w:rsidP="008E39DF">
      <w:pPr>
        <w:spacing w:line="240" w:lineRule="auto"/>
        <w:rPr>
          <w:b/>
          <w:bCs/>
          <w:szCs w:val="24"/>
          <w:lang w:eastAsia="en-GB"/>
        </w:rPr>
      </w:pPr>
      <w:r w:rsidRPr="00761684">
        <w:rPr>
          <w:b/>
          <w:bCs/>
          <w:szCs w:val="24"/>
          <w:lang w:eastAsia="en-GB"/>
        </w:rPr>
        <w:t>Media</w:t>
      </w:r>
      <w:r w:rsidR="000B4860" w:rsidRPr="00761684">
        <w:rPr>
          <w:b/>
          <w:bCs/>
          <w:szCs w:val="24"/>
          <w:lang w:eastAsia="en-GB"/>
        </w:rPr>
        <w:t>Monitoring</w:t>
      </w:r>
    </w:p>
    <w:p w:rsidR="009F1117" w:rsidRDefault="004944E2" w:rsidP="008E39DF">
      <w:pPr>
        <w:spacing w:line="240" w:lineRule="auto"/>
        <w:rPr>
          <w:bCs/>
          <w:lang w:eastAsia="en-GB"/>
        </w:rPr>
      </w:pPr>
      <w:r>
        <w:rPr>
          <w:bCs/>
          <w:lang w:eastAsia="en-GB"/>
        </w:rPr>
        <w:t>A</w:t>
      </w:r>
      <w:r w:rsidR="00A22B02">
        <w:rPr>
          <w:bCs/>
          <w:lang w:eastAsia="en-GB"/>
        </w:rPr>
        <w:t>n independent, trusted and respected media system se</w:t>
      </w:r>
      <w:r w:rsidR="004402A6">
        <w:rPr>
          <w:bCs/>
          <w:lang w:eastAsia="en-GB"/>
        </w:rPr>
        <w:t>rves as a major</w:t>
      </w:r>
      <w:r w:rsidR="00A22B02">
        <w:rPr>
          <w:bCs/>
          <w:lang w:eastAsia="en-GB"/>
        </w:rPr>
        <w:t xml:space="preserve"> indicator</w:t>
      </w:r>
      <w:r w:rsidR="000B4860">
        <w:rPr>
          <w:bCs/>
          <w:lang w:eastAsia="en-GB"/>
        </w:rPr>
        <w:t xml:space="preserve"> f</w:t>
      </w:r>
      <w:r w:rsidR="00960A12">
        <w:rPr>
          <w:bCs/>
          <w:lang w:eastAsia="en-GB"/>
        </w:rPr>
        <w:t xml:space="preserve">or the development of democracy and civil society in any country </w:t>
      </w:r>
      <w:r w:rsidR="00575629">
        <w:rPr>
          <w:bCs/>
          <w:lang w:eastAsia="en-GB"/>
        </w:rPr>
        <w:fldChar w:fldCharType="begin"/>
      </w:r>
      <w:r w:rsidR="00A22B02">
        <w:rPr>
          <w:bCs/>
          <w:lang w:eastAsia="en-GB"/>
        </w:rPr>
        <w:instrText xml:space="preserve"> ADDIN EN.CITE &lt;EndNote&gt;&lt;Cite&gt;&lt;Author&gt;Freedman&lt;/Author&gt;&lt;Year&gt;2009&lt;/Year&gt;&lt;RecNum&gt;369&lt;/RecNum&gt;&lt;DisplayText&gt;(Freedman, 2009)&lt;/DisplayText&gt;&lt;record&gt;&lt;rec-number&gt;369&lt;/rec-number&gt;&lt;foreign-keys&gt;&lt;key app="EN" db-id="apsfv2ptlva0epe5zxqx0erlzx50zswvxxwv"&gt;369&lt;/key&gt;&lt;/foreign-keys&gt;&lt;ref-type name="Journal Article"&gt;17&lt;/ref-type&gt;&lt;contributors&gt;&lt;authors&gt;&lt;author&gt;Eric Freedman&lt;/author&gt;&lt;/authors&gt;&lt;/contributors&gt;&lt;titles&gt;&lt;title&gt;When a Democratic Revolution isn&amp;apos;t Democratoc Or Revolutionary&lt;/title&gt;&lt;secondary-title&gt;Journalism&lt;/secondary-title&gt;&lt;/titles&gt;&lt;periodical&gt;&lt;full-title&gt;Journalism&lt;/full-title&gt;&lt;/periodical&gt;&lt;pages&gt;843-861&lt;/pages&gt;&lt;volume&gt;10&lt;/volume&gt;&lt;number&gt;6&lt;/number&gt;&lt;dates&gt;&lt;year&gt;2009&lt;/year&gt;&lt;/dates&gt;&lt;urls&gt;&lt;/urls&gt;&lt;/record&gt;&lt;/Cite&gt;&lt;/EndNote&gt;</w:instrText>
      </w:r>
      <w:r w:rsidR="00575629">
        <w:rPr>
          <w:bCs/>
          <w:lang w:eastAsia="en-GB"/>
        </w:rPr>
        <w:fldChar w:fldCharType="separate"/>
      </w:r>
      <w:r w:rsidR="00A22B02">
        <w:rPr>
          <w:bCs/>
          <w:noProof/>
          <w:lang w:eastAsia="en-GB"/>
        </w:rPr>
        <w:t>(</w:t>
      </w:r>
      <w:hyperlink w:anchor="_ENREF_2" w:tooltip="Freedman, 2009 #369" w:history="1">
        <w:r w:rsidR="00146B78">
          <w:rPr>
            <w:bCs/>
            <w:noProof/>
            <w:lang w:eastAsia="en-GB"/>
          </w:rPr>
          <w:t>Freedman, 2009</w:t>
        </w:r>
      </w:hyperlink>
      <w:r w:rsidR="00A22B02">
        <w:rPr>
          <w:bCs/>
          <w:noProof/>
          <w:lang w:eastAsia="en-GB"/>
        </w:rPr>
        <w:t>)</w:t>
      </w:r>
      <w:r w:rsidR="00575629">
        <w:rPr>
          <w:bCs/>
          <w:lang w:eastAsia="en-GB"/>
        </w:rPr>
        <w:fldChar w:fldCharType="end"/>
      </w:r>
      <w:r w:rsidR="00A22B02">
        <w:rPr>
          <w:bCs/>
          <w:lang w:eastAsia="en-GB"/>
        </w:rPr>
        <w:t>.</w:t>
      </w:r>
      <w:r w:rsidR="00A80897">
        <w:rPr>
          <w:bCs/>
          <w:lang w:eastAsia="en-GB"/>
        </w:rPr>
        <w:t xml:space="preserve"> Therefore,</w:t>
      </w:r>
      <w:r w:rsidR="00D47BED">
        <w:rPr>
          <w:bCs/>
          <w:lang w:eastAsia="en-GB"/>
        </w:rPr>
        <w:t xml:space="preserve">Sawant has called to ‘freedom of speech and expression’ </w:t>
      </w:r>
      <w:r w:rsidR="00A80897">
        <w:rPr>
          <w:bCs/>
          <w:lang w:eastAsia="en-GB"/>
        </w:rPr>
        <w:t xml:space="preserve">a </w:t>
      </w:r>
      <w:r w:rsidR="00D47BED">
        <w:rPr>
          <w:bCs/>
          <w:lang w:eastAsia="en-GB"/>
        </w:rPr>
        <w:t xml:space="preserve">mother of all civil rights and </w:t>
      </w:r>
      <w:r w:rsidR="00535E92">
        <w:rPr>
          <w:bCs/>
          <w:lang w:eastAsia="en-GB"/>
        </w:rPr>
        <w:t xml:space="preserve">foundation of </w:t>
      </w:r>
      <w:r w:rsidR="00064174">
        <w:rPr>
          <w:bCs/>
          <w:lang w:eastAsia="en-GB"/>
        </w:rPr>
        <w:t>the democratic system</w:t>
      </w:r>
      <w:r w:rsidR="00575629">
        <w:rPr>
          <w:bCs/>
          <w:lang w:eastAsia="en-GB"/>
        </w:rPr>
        <w:fldChar w:fldCharType="begin"/>
      </w:r>
      <w:r w:rsidR="00D47BED">
        <w:rPr>
          <w:bCs/>
          <w:lang w:eastAsia="en-GB"/>
        </w:rPr>
        <w:instrText xml:space="preserve"> ADDIN EN.CITE &lt;EndNote&gt;&lt;Cite&gt;&lt;Author&gt;Sawant&lt;/Author&gt;&lt;Year&gt;2003&lt;/Year&gt;&lt;RecNum&gt;368&lt;/RecNum&gt;&lt;DisplayText&gt;(Sawant, 2003)&lt;/DisplayText&gt;&lt;record&gt;&lt;rec-number&gt;368&lt;/rec-number&gt;&lt;foreign-keys&gt;&lt;key app="EN" db-id="apsfv2ptlva0epe5zxqx0erlzx50zswvxxwv"&gt;368&lt;/key&gt;&lt;/foreign-keys&gt;&lt;ref-type name="Journal Article"&gt;17&lt;/ref-type&gt;&lt;contributors&gt;&lt;authors&gt;&lt;author&gt;P.B Sawant&lt;/author&gt;&lt;/authors&gt;&lt;/contributors&gt;&lt;titles&gt;&lt;title&gt;accountability in Journalism, &lt;/title&gt;&lt;secondary-title&gt;Journal of Mass Media Ethics&lt;/secondary-title&gt;&lt;/titles&gt;&lt;periodical&gt;&lt;full-title&gt;Journal of Mass Media Ethics&lt;/full-title&gt;&lt;/periodical&gt;&lt;pages&gt;16-28&lt;/pages&gt;&lt;volume&gt;18&lt;/volume&gt;&lt;number&gt;1&lt;/number&gt;&lt;dates&gt;&lt;year&gt;2003&lt;/year&gt;&lt;/dates&gt;&lt;urls&gt;&lt;/urls&gt;&lt;/record&gt;&lt;/Cite&gt;&lt;/EndNote&gt;</w:instrText>
      </w:r>
      <w:r w:rsidR="00575629">
        <w:rPr>
          <w:bCs/>
          <w:lang w:eastAsia="en-GB"/>
        </w:rPr>
        <w:fldChar w:fldCharType="separate"/>
      </w:r>
      <w:r w:rsidR="00D47BED">
        <w:rPr>
          <w:bCs/>
          <w:noProof/>
          <w:lang w:eastAsia="en-GB"/>
        </w:rPr>
        <w:t>(</w:t>
      </w:r>
      <w:hyperlink w:anchor="_ENREF_12" w:tooltip="Sawant, 2003 #368" w:history="1">
        <w:r w:rsidR="00146B78">
          <w:rPr>
            <w:bCs/>
            <w:noProof/>
            <w:lang w:eastAsia="en-GB"/>
          </w:rPr>
          <w:t>Sawant, 2003</w:t>
        </w:r>
      </w:hyperlink>
      <w:r w:rsidR="00D47BED">
        <w:rPr>
          <w:bCs/>
          <w:noProof/>
          <w:lang w:eastAsia="en-GB"/>
        </w:rPr>
        <w:t>)</w:t>
      </w:r>
      <w:r w:rsidR="00575629">
        <w:rPr>
          <w:bCs/>
          <w:lang w:eastAsia="en-GB"/>
        </w:rPr>
        <w:fldChar w:fldCharType="end"/>
      </w:r>
      <w:r w:rsidR="00D47BED">
        <w:rPr>
          <w:bCs/>
          <w:lang w:eastAsia="en-GB"/>
        </w:rPr>
        <w:t xml:space="preserve">. </w:t>
      </w:r>
      <w:r w:rsidR="00AE12FF">
        <w:rPr>
          <w:bCs/>
          <w:lang w:eastAsia="en-GB"/>
        </w:rPr>
        <w:t xml:space="preserve"> In such situation, h</w:t>
      </w:r>
      <w:r w:rsidR="00C21BA7">
        <w:rPr>
          <w:bCs/>
          <w:lang w:eastAsia="en-GB"/>
        </w:rPr>
        <w:t>ence,</w:t>
      </w:r>
      <w:r w:rsidR="0053336F">
        <w:rPr>
          <w:bCs/>
          <w:lang w:eastAsia="en-GB"/>
        </w:rPr>
        <w:t xml:space="preserve"> ‘society has an obligation to monitor media systems so they remain free</w:t>
      </w:r>
      <w:r w:rsidR="00965325">
        <w:rPr>
          <w:bCs/>
          <w:lang w:eastAsia="en-GB"/>
        </w:rPr>
        <w:t xml:space="preserve">’ </w:t>
      </w:r>
      <w:r w:rsidR="00575629">
        <w:rPr>
          <w:bCs/>
          <w:lang w:eastAsia="en-GB"/>
        </w:rPr>
        <w:fldChar w:fldCharType="begin"/>
      </w:r>
      <w:r w:rsidR="00965325">
        <w:rPr>
          <w:bCs/>
          <w:lang w:eastAsia="en-GB"/>
        </w:rPr>
        <w:instrText xml:space="preserve"> ADDIN EN.CITE &lt;EndNote&gt;&lt;Cite&gt;&lt;Author&gt;Sawant&lt;/Author&gt;&lt;Year&gt;2003&lt;/Year&gt;&lt;RecNum&gt;368&lt;/RecNum&gt;&lt;DisplayText&gt;(Sawant, 2003)&lt;/DisplayText&gt;&lt;record&gt;&lt;rec-number&gt;368&lt;/rec-number&gt;&lt;foreign-keys&gt;&lt;key app="EN" db-id="apsfv2ptlva0epe5zxqx0erlzx50zswvxxwv"&gt;368&lt;/key&gt;&lt;/foreign-keys&gt;&lt;ref-type name="Journal Article"&gt;17&lt;/ref-type&gt;&lt;contributors&gt;&lt;authors&gt;&lt;author&gt;P.B Sawant&lt;/author&gt;&lt;/authors&gt;&lt;/contributors&gt;&lt;titles&gt;&lt;title&gt;accountability in Journalism, &lt;/title&gt;&lt;secondary-title&gt;Journal of Mass Media Ethics&lt;/secondary-title&gt;&lt;/titles&gt;&lt;periodical&gt;&lt;full-title&gt;Journal of Mass Media Ethics&lt;/full-title&gt;&lt;/periodical&gt;&lt;pages&gt;16-28&lt;/pages&gt;&lt;volume&gt;18&lt;/volume&gt;&lt;number&gt;1&lt;/number&gt;&lt;dates&gt;&lt;year&gt;2003&lt;/year&gt;&lt;/dates&gt;&lt;urls&gt;&lt;/urls&gt;&lt;/record&gt;&lt;/Cite&gt;&lt;/EndNote&gt;</w:instrText>
      </w:r>
      <w:r w:rsidR="00575629">
        <w:rPr>
          <w:bCs/>
          <w:lang w:eastAsia="en-GB"/>
        </w:rPr>
        <w:fldChar w:fldCharType="separate"/>
      </w:r>
      <w:r w:rsidR="00965325">
        <w:rPr>
          <w:bCs/>
          <w:noProof/>
          <w:lang w:eastAsia="en-GB"/>
        </w:rPr>
        <w:t>(</w:t>
      </w:r>
      <w:hyperlink w:anchor="_ENREF_12" w:tooltip="Sawant, 2003 #368" w:history="1">
        <w:r w:rsidR="00146B78">
          <w:rPr>
            <w:bCs/>
            <w:noProof/>
            <w:lang w:eastAsia="en-GB"/>
          </w:rPr>
          <w:t>Sawant, 2003</w:t>
        </w:r>
      </w:hyperlink>
      <w:r w:rsidR="00965325">
        <w:rPr>
          <w:bCs/>
          <w:noProof/>
          <w:lang w:eastAsia="en-GB"/>
        </w:rPr>
        <w:t>)</w:t>
      </w:r>
      <w:r w:rsidR="00575629">
        <w:rPr>
          <w:bCs/>
          <w:lang w:eastAsia="en-GB"/>
        </w:rPr>
        <w:fldChar w:fldCharType="end"/>
      </w:r>
      <w:r w:rsidR="00965325">
        <w:rPr>
          <w:bCs/>
          <w:lang w:eastAsia="en-GB"/>
        </w:rPr>
        <w:t xml:space="preserve">. </w:t>
      </w:r>
      <w:r w:rsidR="00BD3E36">
        <w:rPr>
          <w:bCs/>
          <w:lang w:eastAsia="en-GB"/>
        </w:rPr>
        <w:t>Because among mass media just take the example of one medium</w:t>
      </w:r>
      <w:r w:rsidR="00535E92">
        <w:rPr>
          <w:bCs/>
          <w:lang w:eastAsia="en-GB"/>
        </w:rPr>
        <w:t xml:space="preserve"> that is</w:t>
      </w:r>
      <w:r w:rsidR="00BD3E36">
        <w:rPr>
          <w:bCs/>
          <w:lang w:eastAsia="en-GB"/>
        </w:rPr>
        <w:t xml:space="preserve"> newspaper </w:t>
      </w:r>
      <w:r w:rsidR="00AA33A1">
        <w:rPr>
          <w:bCs/>
          <w:lang w:eastAsia="en-GB"/>
        </w:rPr>
        <w:t xml:space="preserve"> for </w:t>
      </w:r>
      <w:r w:rsidR="00BD3E36">
        <w:rPr>
          <w:bCs/>
          <w:lang w:eastAsia="en-GB"/>
        </w:rPr>
        <w:t xml:space="preserve">which C.P. Scott (1946) </w:t>
      </w:r>
      <w:r w:rsidR="00064174">
        <w:rPr>
          <w:bCs/>
          <w:lang w:eastAsia="en-GB"/>
        </w:rPr>
        <w:t>has been</w:t>
      </w:r>
      <w:r w:rsidR="00BD3E36">
        <w:rPr>
          <w:bCs/>
          <w:lang w:eastAsia="en-GB"/>
        </w:rPr>
        <w:t xml:space="preserve"> cited</w:t>
      </w:r>
      <w:r w:rsidR="00064174">
        <w:rPr>
          <w:bCs/>
          <w:lang w:eastAsia="en-GB"/>
        </w:rPr>
        <w:t xml:space="preserve"> that it</w:t>
      </w:r>
      <w:r w:rsidR="00BD3E36">
        <w:rPr>
          <w:bCs/>
          <w:lang w:eastAsia="en-GB"/>
        </w:rPr>
        <w:t xml:space="preserve"> ‘influences th</w:t>
      </w:r>
      <w:r w:rsidR="000125A8">
        <w:rPr>
          <w:bCs/>
          <w:lang w:eastAsia="en-GB"/>
        </w:rPr>
        <w:t>e life of a whole</w:t>
      </w:r>
      <w:r w:rsidR="00BD3E36">
        <w:rPr>
          <w:bCs/>
          <w:lang w:eastAsia="en-GB"/>
        </w:rPr>
        <w:t xml:space="preserve"> community’ </w:t>
      </w:r>
      <w:r w:rsidR="00575629">
        <w:rPr>
          <w:bCs/>
          <w:lang w:eastAsia="en-GB"/>
        </w:rPr>
        <w:fldChar w:fldCharType="begin"/>
      </w:r>
      <w:r w:rsidR="000125A8">
        <w:rPr>
          <w:bCs/>
          <w:lang w:eastAsia="en-GB"/>
        </w:rPr>
        <w:instrText xml:space="preserve"> ADDIN EN.CITE &lt;EndNote&gt;&lt;Cite&gt;&lt;Author&gt;Jaehnig&lt;/Author&gt;&lt;Year&gt;2011&lt;/Year&gt;&lt;RecNum&gt;370&lt;/RecNum&gt;&lt;DisplayText&gt;(Jaehnig &amp;amp; Onyebadi, 2011)&lt;/DisplayText&gt;&lt;record&gt;&lt;rec-number&gt;370&lt;/rec-number&gt;&lt;foreign-keys&gt;&lt;key app="EN" db-id="apsfv2ptlva0epe5zxqx0erlzx50zswvxxwv"&gt;370&lt;/key&gt;&lt;/foreign-keys&gt;&lt;ref-type name="Journal Article"&gt;17&lt;/ref-type&gt;&lt;contributors&gt;&lt;authors&gt;&lt;author&gt;B. Walter  Jaehnig&lt;/author&gt;&lt;author&gt;Uche Onyebadi&lt;/author&gt;&lt;/authors&gt;&lt;/contributors&gt;&lt;titles&gt;&lt;title&gt;Social Audits as Media Watchdogging&lt;/title&gt;&lt;secondary-title&gt;Journal of Mass Media Ethics&lt;/secondary-title&gt;&lt;/titles&gt;&lt;periodical&gt;&lt;full-title&gt;Journal of Mass Media Ethics&lt;/full-title&gt;&lt;/periodical&gt;&lt;pages&gt;2-20&lt;/pages&gt;&lt;volume&gt;26&lt;/volume&gt;&lt;number&gt;1&lt;/number&gt;&lt;dates&gt;&lt;year&gt;2011&lt;/year&gt;&lt;/dates&gt;&lt;urls&gt;&lt;/urls&gt;&lt;/record&gt;&lt;/Cite&gt;&lt;/EndNote&gt;</w:instrText>
      </w:r>
      <w:r w:rsidR="00575629">
        <w:rPr>
          <w:bCs/>
          <w:lang w:eastAsia="en-GB"/>
        </w:rPr>
        <w:fldChar w:fldCharType="separate"/>
      </w:r>
      <w:r w:rsidR="000125A8">
        <w:rPr>
          <w:bCs/>
          <w:noProof/>
          <w:lang w:eastAsia="en-GB"/>
        </w:rPr>
        <w:t>(</w:t>
      </w:r>
      <w:hyperlink w:anchor="_ENREF_4" w:tooltip="Jaehnig, 2011 #370" w:history="1">
        <w:r w:rsidR="00146B78">
          <w:rPr>
            <w:bCs/>
            <w:noProof/>
            <w:lang w:eastAsia="en-GB"/>
          </w:rPr>
          <w:t>Jaehnig &amp; Onyebadi, 2011</w:t>
        </w:r>
      </w:hyperlink>
      <w:r w:rsidR="000125A8">
        <w:rPr>
          <w:bCs/>
          <w:noProof/>
          <w:lang w:eastAsia="en-GB"/>
        </w:rPr>
        <w:t>)</w:t>
      </w:r>
      <w:r w:rsidR="00575629">
        <w:rPr>
          <w:bCs/>
          <w:lang w:eastAsia="en-GB"/>
        </w:rPr>
        <w:fldChar w:fldCharType="end"/>
      </w:r>
      <w:r w:rsidR="000125A8">
        <w:rPr>
          <w:bCs/>
          <w:lang w:eastAsia="en-GB"/>
        </w:rPr>
        <w:t xml:space="preserve">. </w:t>
      </w:r>
      <w:r w:rsidR="00817C30">
        <w:rPr>
          <w:bCs/>
          <w:lang w:eastAsia="en-GB"/>
        </w:rPr>
        <w:t xml:space="preserve">Therefore, </w:t>
      </w:r>
      <w:r w:rsidR="002B0617">
        <w:rPr>
          <w:bCs/>
          <w:lang w:eastAsia="en-GB"/>
        </w:rPr>
        <w:t xml:space="preserve">it is stated in surprise by </w:t>
      </w:r>
      <w:r w:rsidR="00575629">
        <w:rPr>
          <w:bCs/>
          <w:lang w:eastAsia="en-GB"/>
        </w:rPr>
        <w:fldChar w:fldCharType="begin"/>
      </w:r>
      <w:r w:rsidR="002B0617">
        <w:rPr>
          <w:bCs/>
          <w:lang w:eastAsia="en-GB"/>
        </w:rPr>
        <w:instrText xml:space="preserve"> ADDIN EN.CITE &lt;EndNote&gt;&lt;Cite AuthorYear="1"&gt;&lt;Author&gt;Stromback&lt;/Author&gt;&lt;Year&gt;2011&lt;/Year&gt;&lt;RecNum&gt;373&lt;/RecNum&gt;&lt;DisplayText&gt;Stromback and Karlsson (2011)&lt;/DisplayText&gt;&lt;record&gt;&lt;rec-number&gt;373&lt;/rec-number&gt;&lt;foreign-keys&gt;&lt;key app="EN" db-id="apsfv2ptlva0epe5zxqx0erlzx50zswvxxwv"&gt;373&lt;/key&gt;&lt;/foreign-keys&gt;&lt;ref-type name="Journal Article"&gt;17&lt;/ref-type&gt;&lt;contributors&gt;&lt;authors&gt;&lt;author&gt;Jesper Stromback&lt;/author&gt;&lt;author&gt;Michael Karlsson&lt;/author&gt;&lt;/authors&gt;&lt;/contributors&gt;&lt;titles&gt;&lt;title&gt;Who&amp;apos;s Got the Power?&lt;/title&gt;&lt;secondary-title&gt;Journalism Practice&lt;/secondary-title&gt;&lt;/titles&gt;&lt;periodical&gt;&lt;full-title&gt;Journalism Practice&lt;/full-title&gt;&lt;/periodical&gt;&lt;pages&gt;643--656&lt;/pages&gt;&lt;volume&gt;5&lt;/volume&gt;&lt;number&gt;6&lt;/number&gt;&lt;dates&gt;&lt;year&gt;2011&lt;/year&gt;&lt;/dates&gt;&lt;urls&gt;&lt;/urls&gt;&lt;/record&gt;&lt;/Cite&gt;&lt;/EndNote&gt;</w:instrText>
      </w:r>
      <w:r w:rsidR="00575629">
        <w:rPr>
          <w:bCs/>
          <w:lang w:eastAsia="en-GB"/>
        </w:rPr>
        <w:fldChar w:fldCharType="separate"/>
      </w:r>
      <w:hyperlink w:anchor="_ENREF_17" w:tooltip="Stromback, 2011 #373" w:history="1">
        <w:r w:rsidR="00146B78">
          <w:rPr>
            <w:bCs/>
            <w:noProof/>
            <w:lang w:eastAsia="en-GB"/>
          </w:rPr>
          <w:t>Stromback and Karlsson (2011</w:t>
        </w:r>
      </w:hyperlink>
      <w:r w:rsidR="002B0617">
        <w:rPr>
          <w:bCs/>
          <w:noProof/>
          <w:lang w:eastAsia="en-GB"/>
        </w:rPr>
        <w:t>)</w:t>
      </w:r>
      <w:r w:rsidR="00575629">
        <w:rPr>
          <w:bCs/>
          <w:lang w:eastAsia="en-GB"/>
        </w:rPr>
        <w:fldChar w:fldCharType="end"/>
      </w:r>
      <w:r w:rsidR="00817C30">
        <w:rPr>
          <w:bCs/>
          <w:lang w:eastAsia="en-GB"/>
        </w:rPr>
        <w:t xml:space="preserve">that if </w:t>
      </w:r>
      <w:r w:rsidR="00064174">
        <w:rPr>
          <w:bCs/>
          <w:lang w:eastAsia="en-GB"/>
        </w:rPr>
        <w:t>the news media</w:t>
      </w:r>
      <w:r w:rsidR="00817C30">
        <w:rPr>
          <w:bCs/>
          <w:lang w:eastAsia="en-GB"/>
        </w:rPr>
        <w:t xml:space="preserve"> are </w:t>
      </w:r>
      <w:r w:rsidR="00471D84">
        <w:rPr>
          <w:bCs/>
          <w:lang w:eastAsia="en-GB"/>
        </w:rPr>
        <w:t xml:space="preserve">powerful and influencing, then the question of who has influence over the media and changes in that respect </w:t>
      </w:r>
      <w:r w:rsidR="005B03AA">
        <w:rPr>
          <w:bCs/>
          <w:lang w:eastAsia="en-GB"/>
        </w:rPr>
        <w:t>stands</w:t>
      </w:r>
      <w:r w:rsidR="00471D84">
        <w:rPr>
          <w:bCs/>
          <w:lang w:eastAsia="en-GB"/>
        </w:rPr>
        <w:t xml:space="preserve"> significant for journalism. </w:t>
      </w:r>
    </w:p>
    <w:p w:rsidR="00DB6345" w:rsidRPr="00761684" w:rsidRDefault="00DB6345" w:rsidP="008E39DF">
      <w:pPr>
        <w:spacing w:line="240" w:lineRule="auto"/>
        <w:rPr>
          <w:b/>
          <w:szCs w:val="24"/>
          <w:lang w:eastAsia="en-GB"/>
        </w:rPr>
      </w:pPr>
      <w:r w:rsidRPr="00761684">
        <w:rPr>
          <w:b/>
          <w:szCs w:val="24"/>
          <w:lang w:eastAsia="en-GB"/>
        </w:rPr>
        <w:t>Objectivity in Journalism</w:t>
      </w:r>
    </w:p>
    <w:p w:rsidR="00007724" w:rsidRDefault="008B3E21" w:rsidP="008E39DF">
      <w:pPr>
        <w:spacing w:after="0" w:line="240" w:lineRule="auto"/>
        <w:ind w:firstLine="720"/>
        <w:rPr>
          <w:szCs w:val="24"/>
        </w:rPr>
      </w:pPr>
      <w:r>
        <w:rPr>
          <w:bCs/>
          <w:lang w:eastAsia="en-GB"/>
        </w:rPr>
        <w:t>T</w:t>
      </w:r>
      <w:r w:rsidR="00E331D7">
        <w:rPr>
          <w:bCs/>
          <w:lang w:eastAsia="en-GB"/>
        </w:rPr>
        <w:t xml:space="preserve">o have a </w:t>
      </w:r>
      <w:r w:rsidR="00C62933">
        <w:rPr>
          <w:bCs/>
          <w:lang w:eastAsia="en-GB"/>
        </w:rPr>
        <w:t>positive role of any profession</w:t>
      </w:r>
      <w:r w:rsidR="00E331D7">
        <w:rPr>
          <w:bCs/>
          <w:lang w:eastAsia="en-GB"/>
        </w:rPr>
        <w:t xml:space="preserve"> inclusive journalism or news media, objectivity has been put as a linchpin value in the theories of professions </w:t>
      </w:r>
      <w:r w:rsidR="00575629">
        <w:rPr>
          <w:bCs/>
          <w:lang w:eastAsia="en-GB"/>
        </w:rPr>
        <w:fldChar w:fldCharType="begin"/>
      </w:r>
      <w:r w:rsidR="003319F3">
        <w:rPr>
          <w:bCs/>
          <w:lang w:eastAsia="en-GB"/>
        </w:rPr>
        <w:instrText xml:space="preserve"> ADDIN EN.CITE &lt;EndNote&gt;&lt;Cite&gt;&lt;Author&gt;Hoyer&lt;/Author&gt;&lt;Year&gt;1996&lt;/Year&gt;&lt;RecNum&gt;371&lt;/RecNum&gt;&lt;DisplayText&gt;(Hoyer, 1996)&lt;/DisplayText&gt;&lt;record&gt;&lt;rec-number&gt;371&lt;/rec-number&gt;&lt;foreign-keys&gt;&lt;key app="EN" db-id="apsfv2ptlva0epe5zxqx0erlzx50zswvxxwv"&gt;371&lt;/key&gt;&lt;/foreign-keys&gt;&lt;ref-type name="Journal Article"&gt;17&lt;/ref-type&gt;&lt;contributors&gt;&lt;authors&gt;&lt;author&gt;Svennik Hoyer&lt;/author&gt;&lt;/authors&gt;&lt;/contributors&gt;&lt;titles&gt;&lt;title&gt;Can &amp;quot;Objectivity&amp;quot; Save the Autonomy of Journalism? Some Critical Remarks&lt;/title&gt;&lt;secondary-title&gt;The Public&lt;/secondary-title&gt;&lt;/titles&gt;&lt;periodical&gt;&lt;full-title&gt;The Public&lt;/full-title&gt;&lt;/periodical&gt;&lt;pages&gt;73-80&lt;/pages&gt;&lt;volume&gt;3&lt;/volume&gt;&lt;number&gt;3&lt;/number&gt;&lt;dates&gt;&lt;year&gt;1996&lt;/year&gt;&lt;/dates&gt;&lt;urls&gt;&lt;/urls&gt;&lt;/record&gt;&lt;/Cite&gt;&lt;/EndNote&gt;</w:instrText>
      </w:r>
      <w:r w:rsidR="00575629">
        <w:rPr>
          <w:bCs/>
          <w:lang w:eastAsia="en-GB"/>
        </w:rPr>
        <w:fldChar w:fldCharType="separate"/>
      </w:r>
      <w:r w:rsidR="003319F3">
        <w:rPr>
          <w:bCs/>
          <w:noProof/>
          <w:lang w:eastAsia="en-GB"/>
        </w:rPr>
        <w:t>(</w:t>
      </w:r>
      <w:hyperlink w:anchor="_ENREF_3" w:tooltip="Hoyer, 1996 #371" w:history="1">
        <w:r w:rsidR="00146B78">
          <w:rPr>
            <w:bCs/>
            <w:noProof/>
            <w:lang w:eastAsia="en-GB"/>
          </w:rPr>
          <w:t>Hoyer, 1996</w:t>
        </w:r>
      </w:hyperlink>
      <w:r w:rsidR="003319F3">
        <w:rPr>
          <w:bCs/>
          <w:noProof/>
          <w:lang w:eastAsia="en-GB"/>
        </w:rPr>
        <w:t>)</w:t>
      </w:r>
      <w:r w:rsidR="00575629">
        <w:rPr>
          <w:bCs/>
          <w:lang w:eastAsia="en-GB"/>
        </w:rPr>
        <w:fldChar w:fldCharType="end"/>
      </w:r>
      <w:r w:rsidR="00FF10CB">
        <w:rPr>
          <w:bCs/>
          <w:lang w:eastAsia="en-GB"/>
        </w:rPr>
        <w:t>.</w:t>
      </w:r>
      <w:r w:rsidR="00164482">
        <w:rPr>
          <w:bCs/>
          <w:lang w:eastAsia="en-GB"/>
        </w:rPr>
        <w:t xml:space="preserve"> And already m</w:t>
      </w:r>
      <w:r w:rsidR="00500432">
        <w:rPr>
          <w:szCs w:val="24"/>
        </w:rPr>
        <w:t>uch has been debated about the place</w:t>
      </w:r>
      <w:r w:rsidR="0061074D">
        <w:rPr>
          <w:szCs w:val="24"/>
        </w:rPr>
        <w:t xml:space="preserve"> of objectivity in journalism. For example, o</w:t>
      </w:r>
      <w:r w:rsidR="00500432">
        <w:rPr>
          <w:szCs w:val="24"/>
        </w:rPr>
        <w:t xml:space="preserve">bjective reporting is supposed to be cooler, rather than emotional, in tone; objectivity guides journalists to separate facts from opinions and to report only the facts; according to objectivity, the journalist’s job is to report news without commenting on it, slanting it, or shaping it </w:t>
      </w:r>
      <w:r w:rsidR="00575629" w:rsidRPr="00EB7917">
        <w:rPr>
          <w:szCs w:val="24"/>
        </w:rPr>
        <w:fldChar w:fldCharType="begin"/>
      </w:r>
      <w:r w:rsidR="0053336F">
        <w:rPr>
          <w:szCs w:val="24"/>
        </w:rPr>
        <w:instrText xml:space="preserve"> ADDIN EN.CITE &lt;EndNote&gt;&lt;Cite&gt;&lt;Author&gt;Schudson&lt;/Author&gt;&lt;Year&gt;2001&lt;/Year&gt;&lt;RecNum&gt;258&lt;/RecNum&gt;&lt;Pages&gt;150&lt;/Pages&gt;&lt;DisplayText&gt;(Schudson, 2001, p. 150)&lt;/DisplayText&gt;&lt;record&gt;&lt;rec-number&gt;258&lt;/rec-number&gt;&lt;foreign-keys&gt;&lt;key app="EN" db-id="apsfv2ptlva0epe5zxqx0erlzx50zswvxxwv"&gt;258&lt;/key&gt;&lt;/foreign-keys&gt;&lt;ref-type name="Journal Article"&gt;17&lt;/ref-type&gt;&lt;contributors&gt;&lt;authors&gt;&lt;author&gt;Schudson, M.&lt;/author&gt;&lt;/authors&gt;&lt;/contributors&gt;&lt;titles&gt;&lt;title&gt;The objectivity norm in American journalism&lt;/title&gt;&lt;secondary-title&gt;Journalism&lt;/secondary-title&gt;&lt;/titles&gt;&lt;periodical&gt;&lt;full-title&gt;Journalism&lt;/full-title&gt;&lt;/periodical&gt;&lt;pages&gt;149-170&lt;/pages&gt;&lt;volume&gt;2&lt;/volume&gt;&lt;number&gt;2&lt;/number&gt;&lt;dates&gt;&lt;year&gt;2001&lt;/year&gt;&lt;/dates&gt;&lt;urls&gt;&lt;/urls&gt;&lt;/record&gt;&lt;/Cite&gt;&lt;/EndNote&gt;</w:instrText>
      </w:r>
      <w:r w:rsidR="00575629" w:rsidRPr="00EB7917">
        <w:rPr>
          <w:szCs w:val="24"/>
        </w:rPr>
        <w:fldChar w:fldCharType="separate"/>
      </w:r>
      <w:r w:rsidR="0053336F">
        <w:rPr>
          <w:noProof/>
          <w:szCs w:val="24"/>
        </w:rPr>
        <w:t>(</w:t>
      </w:r>
      <w:hyperlink w:anchor="_ENREF_13" w:tooltip="Schudson, 2001 #258" w:history="1">
        <w:r w:rsidR="00146B78">
          <w:rPr>
            <w:noProof/>
            <w:szCs w:val="24"/>
          </w:rPr>
          <w:t>Schudson, 2001, p. 150</w:t>
        </w:r>
      </w:hyperlink>
      <w:r w:rsidR="0053336F">
        <w:rPr>
          <w:noProof/>
          <w:szCs w:val="24"/>
        </w:rPr>
        <w:t>)</w:t>
      </w:r>
      <w:r w:rsidR="00575629" w:rsidRPr="00EB7917">
        <w:rPr>
          <w:szCs w:val="24"/>
        </w:rPr>
        <w:fldChar w:fldCharType="end"/>
      </w:r>
      <w:r w:rsidR="00500432" w:rsidRPr="00EB7917">
        <w:rPr>
          <w:szCs w:val="24"/>
        </w:rPr>
        <w:t>.</w:t>
      </w:r>
      <w:r w:rsidR="00500432">
        <w:rPr>
          <w:szCs w:val="24"/>
        </w:rPr>
        <w:t xml:space="preserve"> The value of objectivity has become ‘a cornerstone of the professional ideology of journalists’ (Licht</w:t>
      </w:r>
      <w:r w:rsidR="009C732D">
        <w:rPr>
          <w:szCs w:val="24"/>
        </w:rPr>
        <w:t>enberg, 1991, p</w:t>
      </w:r>
      <w:r w:rsidR="00213F1A">
        <w:rPr>
          <w:szCs w:val="24"/>
        </w:rPr>
        <w:t xml:space="preserve">. </w:t>
      </w:r>
      <w:r w:rsidR="009C732D">
        <w:rPr>
          <w:szCs w:val="24"/>
        </w:rPr>
        <w:t>216) says</w:t>
      </w:r>
      <w:r w:rsidR="00575629">
        <w:rPr>
          <w:szCs w:val="24"/>
        </w:rPr>
        <w:fldChar w:fldCharType="begin">
          <w:fldData xml:space="preserve">Z2h0cywgYW5kIG9ubHkgdGhleSBnZW5lcmFsbHkgaGFkIGFjY2VzcyB0byBhbmQgY291bGQgcmVh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</w:fldData>
        </w:fldChar>
      </w:r>
      <w:r w:rsidR="009C732D">
        <w:rPr>
          <w:szCs w:val="24"/>
        </w:rPr>
        <w:instrText xml:space="preserve"> ADDIN EN.CITE </w:instrText>
      </w:r>
      <w:r w:rsidR="00575629">
        <w:rPr>
          <w:szCs w:val="24"/>
        </w:rPr>
        <w:fldChar w:fldCharType="begin">
          <w:fldData xml:space="preserve">PEVuZE5vdGU+PENpdGUgQXV0aG9yWWVhcj0iMSI+PEF1dGhvcj5NY05haXI8L0F1dGhvcj48WWVh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==
</w:fldData>
        </w:fldChar>
      </w:r>
      <w:r w:rsidR="009C732D">
        <w:rPr>
          <w:szCs w:val="24"/>
        </w:rPr>
        <w:instrText xml:space="preserve"> ADDIN EN.CITE.DATA </w:instrText>
      </w:r>
      <w:r w:rsidR="00575629">
        <w:rPr>
          <w:szCs w:val="24"/>
        </w:rPr>
      </w:r>
      <w:r w:rsidR="00575629">
        <w:rPr>
          <w:szCs w:val="24"/>
        </w:rPr>
        <w:fldChar w:fldCharType="end"/>
      </w:r>
      <w:r w:rsidR="00575629">
        <w:rPr>
          <w:szCs w:val="24"/>
        </w:rPr>
        <w:fldChar w:fldCharType="begin">
          <w:fldData xml:space="preserve">Z2h0cywgYW5kIG9ubHkgdGhleSBnZW5lcmFsbHkgaGFkIGFjY2VzcyB0byBhbmQgY291bGQgcmVh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</w:fldData>
        </w:fldChar>
      </w:r>
      <w:r w:rsidR="009C732D">
        <w:rPr>
          <w:szCs w:val="24"/>
        </w:rPr>
        <w:instrText xml:space="preserve"> ADDIN EN.CITE.DATA </w:instrText>
      </w:r>
      <w:r w:rsidR="00575629">
        <w:rPr>
          <w:szCs w:val="24"/>
        </w:rPr>
      </w:r>
      <w:r w:rsidR="00575629">
        <w:rPr>
          <w:szCs w:val="24"/>
        </w:rPr>
        <w:fldChar w:fldCharType="end"/>
      </w:r>
      <w:r w:rsidR="00575629">
        <w:rPr>
          <w:szCs w:val="24"/>
        </w:rPr>
      </w:r>
      <w:r w:rsidR="00575629">
        <w:rPr>
          <w:szCs w:val="24"/>
        </w:rPr>
        <w:fldChar w:fldCharType="separate"/>
      </w:r>
      <w:hyperlink w:anchor="_ENREF_8" w:tooltip="McNair, 1998 #206" w:history="1">
        <w:r w:rsidR="00146B78">
          <w:rPr>
            <w:noProof/>
            <w:szCs w:val="24"/>
          </w:rPr>
          <w:t>McNair (1998, p. 68</w:t>
        </w:r>
      </w:hyperlink>
      <w:r w:rsidR="009C732D">
        <w:rPr>
          <w:noProof/>
          <w:szCs w:val="24"/>
        </w:rPr>
        <w:t>)</w:t>
      </w:r>
      <w:r w:rsidR="00575629">
        <w:rPr>
          <w:szCs w:val="24"/>
        </w:rPr>
        <w:fldChar w:fldCharType="end"/>
      </w:r>
      <w:r w:rsidR="00500432">
        <w:rPr>
          <w:szCs w:val="24"/>
        </w:rPr>
        <w:t xml:space="preserve">; or it is called ‘one of the core professional values of journalism’ </w:t>
      </w:r>
      <w:r w:rsidR="00575629">
        <w:rPr>
          <w:szCs w:val="24"/>
        </w:rPr>
        <w:fldChar w:fldCharType="begin"/>
      </w:r>
      <w:r w:rsidR="0053336F">
        <w:rPr>
          <w:szCs w:val="24"/>
        </w:rPr>
        <w:instrText xml:space="preserve"> ADDIN EN.CITE &lt;EndNote&gt;&lt;Cite&gt;&lt;Author&gt;Donsbach&lt;/Author&gt;&lt;Year&gt;1993&lt;/Year&gt;&lt;RecNum&gt;257&lt;/RecNum&gt;&lt;Pages&gt;53&lt;/Pages&gt;&lt;DisplayText&gt;(Donsbach &amp;amp; Klett, 1993, p. 53)&lt;/DisplayText&gt;&lt;record&gt;&lt;rec-number&gt;257&lt;/rec-number&gt;&lt;foreign-keys&gt;&lt;key app="EN" db-id="apsfv2ptlva0epe5zxqx0erlzx50zswvxxwv"&gt;257&lt;/key&gt;&lt;/foreign-keys&gt;&lt;ref-type name="Journal Article"&gt;17&lt;/ref-type&gt;&lt;contributors&gt;&lt;authors&gt;&lt;author&gt;Donsbach, W.&lt;/author&gt;&lt;author&gt;Klett, B.&lt;/author&gt;&lt;/authors&gt;&lt;/contributors&gt;&lt;titles&gt;&lt;title&gt;Subjective objectivity. How journalists in four countries define a key term of their profession&lt;/title&gt;&lt;secondary-title&gt;International Communication Gazette&lt;/secondary-title&gt;&lt;/titles&gt;&lt;pages&gt;53-83&lt;/pages&gt;&lt;volume&gt;51&lt;/volume&gt;&lt;number&gt;1&lt;/number&gt;&lt;dates&gt;&lt;year&gt;1993&lt;/year&gt;&lt;/dates&gt;&lt;urls&gt;&lt;/urls&gt;&lt;/record&gt;&lt;/Cite&gt;&lt;/EndNote&gt;</w:instrText>
      </w:r>
      <w:r w:rsidR="00575629">
        <w:rPr>
          <w:szCs w:val="24"/>
        </w:rPr>
        <w:fldChar w:fldCharType="separate"/>
      </w:r>
      <w:r w:rsidR="0053336F">
        <w:rPr>
          <w:noProof/>
          <w:szCs w:val="24"/>
        </w:rPr>
        <w:t>(</w:t>
      </w:r>
      <w:hyperlink w:anchor="_ENREF_1" w:tooltip="Donsbach, 1993 #257" w:history="1">
        <w:r w:rsidR="00146B78">
          <w:rPr>
            <w:noProof/>
            <w:szCs w:val="24"/>
          </w:rPr>
          <w:t>Donsbach &amp; Klett, 1993, p. 53</w:t>
        </w:r>
      </w:hyperlink>
      <w:r w:rsidR="0053336F">
        <w:rPr>
          <w:noProof/>
          <w:szCs w:val="24"/>
        </w:rPr>
        <w:t>)</w:t>
      </w:r>
      <w:r w:rsidR="00575629">
        <w:rPr>
          <w:szCs w:val="24"/>
        </w:rPr>
        <w:fldChar w:fldCharType="end"/>
      </w:r>
      <w:r w:rsidR="00500432">
        <w:rPr>
          <w:szCs w:val="24"/>
        </w:rPr>
        <w:t xml:space="preserve">. Further, according to </w:t>
      </w:r>
      <w:r w:rsidR="00575629">
        <w:rPr>
          <w:szCs w:val="24"/>
        </w:rPr>
        <w:fldChar w:fldCharType="begin"/>
      </w:r>
      <w:r w:rsidR="009C732D">
        <w:rPr>
          <w:szCs w:val="24"/>
        </w:rPr>
        <w:instrText xml:space="preserve"> ADDIN EN.CITE &lt;EndNote&gt;&lt;Cite AuthorYear="1"&gt;&lt;Author&gt;Soffer&lt;/Author&gt;&lt;Year&gt;2009&lt;/Year&gt;&lt;RecNum&gt;254&lt;/RecNum&gt;&lt;Pages&gt;477&lt;/Pages&gt;&lt;DisplayText&gt;Soffer (2009, p. 477)&lt;/DisplayText&gt;&lt;record&gt;&lt;rec-number&gt;254&lt;/rec-number&gt;&lt;foreign-keys&gt;&lt;key app="EN" db-id="apsfv2ptlva0epe5zxqx0erlzx50zswvxxwv"&gt;254&lt;/key&gt;&lt;/foreign-keys&gt;&lt;ref-type name="Journal Article"&gt;17&lt;/ref-type&gt;&lt;contributors&gt;&lt;authors&gt;&lt;author&gt;Soffer, O.&lt;/author&gt;&lt;/authors&gt;&lt;/contributors&gt;&lt;titles&gt;&lt;title&gt;The competing ideals of objectivity and dialogue in American journalism&lt;/title&gt;&lt;secondary-title&gt;Journalism&lt;/secondary-title&gt;&lt;/titles&gt;&lt;periodical&gt;&lt;full-title&gt;Journalism&lt;/full-title&gt;&lt;/periodical&gt;&lt;pages&gt;473-491&lt;/pages&gt;&lt;volume&gt;10&lt;/volume&gt;&lt;number&gt;4&lt;/number&gt;&lt;dates&gt;&lt;year&gt;2009&lt;/year&gt;&lt;/dates&gt;&lt;urls&gt;&lt;/urls&gt;&lt;/record&gt;&lt;/Cite&gt;&lt;/EndNote&gt;</w:instrText>
      </w:r>
      <w:r w:rsidR="00575629">
        <w:rPr>
          <w:szCs w:val="24"/>
        </w:rPr>
        <w:fldChar w:fldCharType="separate"/>
      </w:r>
      <w:hyperlink w:anchor="_ENREF_15" w:tooltip="Soffer, 2009 #254" w:history="1">
        <w:r w:rsidR="00146B78">
          <w:rPr>
            <w:noProof/>
            <w:szCs w:val="24"/>
          </w:rPr>
          <w:t>Soffer (2009, p. 477</w:t>
        </w:r>
      </w:hyperlink>
      <w:r w:rsidR="009C732D">
        <w:rPr>
          <w:noProof/>
          <w:szCs w:val="24"/>
        </w:rPr>
        <w:t>)</w:t>
      </w:r>
      <w:r w:rsidR="00575629">
        <w:rPr>
          <w:szCs w:val="24"/>
        </w:rPr>
        <w:fldChar w:fldCharType="end"/>
      </w:r>
      <w:r w:rsidR="00500432">
        <w:rPr>
          <w:szCs w:val="24"/>
        </w:rPr>
        <w:t xml:space="preserve"> ‘objectivity assumes that journalists can avoid bringing their personality, values, and inner world into their work or the reporter (I) is expected to remain distanced from the social and </w:t>
      </w:r>
      <w:r w:rsidR="00500432">
        <w:rPr>
          <w:szCs w:val="24"/>
        </w:rPr>
        <w:lastRenderedPageBreak/>
        <w:t>political phenomena and actors observed and reported on’.</w:t>
      </w:r>
      <w:r w:rsidR="004F1279">
        <w:rPr>
          <w:szCs w:val="24"/>
        </w:rPr>
        <w:t>Pratte (1995, p.206) is moreover cited that ‘news reports should be free from opinion or bias of any kind’</w:t>
      </w:r>
      <w:r w:rsidR="00575629">
        <w:rPr>
          <w:szCs w:val="24"/>
        </w:rPr>
        <w:fldChar w:fldCharType="begin"/>
      </w:r>
      <w:r w:rsidR="004F1279">
        <w:rPr>
          <w:szCs w:val="24"/>
        </w:rPr>
        <w:instrText xml:space="preserve"> ADDIN EN.CITE &lt;EndNote&gt;&lt;Cite&gt;&lt;Author&gt;Schudson&lt;/Author&gt;&lt;Year&gt;2001&lt;/Year&gt;&lt;RecNum&gt;258&lt;/RecNum&gt;&lt;Pages&gt;162&lt;/Pages&gt;&lt;DisplayText&gt;(Schudson, 2001, p. 162)&lt;/DisplayText&gt;&lt;record&gt;&lt;rec-number&gt;258&lt;/rec-number&gt;&lt;foreign-keys&gt;&lt;key app="EN" db-id="apsfv2ptlva0epe5zxqx0erlzx50zswvxxwv"&gt;258&lt;/key&gt;&lt;/foreign-keys&gt;&lt;ref-type name="Journal Article"&gt;17&lt;/ref-type&gt;&lt;contributors&gt;&lt;authors&gt;&lt;author&gt;Schudson, M.&lt;/author&gt;&lt;/authors&gt;&lt;/contributors&gt;&lt;titles&gt;&lt;title&gt;The objectivity norm in American journalism&lt;/title&gt;&lt;secondary-title&gt;Journalism&lt;/secondary-title&gt;&lt;/titles&gt;&lt;periodical&gt;&lt;full-title&gt;Journalism&lt;/full-title&gt;&lt;/periodical&gt;&lt;pages&gt;149-170&lt;/pages&gt;&lt;volume&gt;2&lt;/volume&gt;&lt;number&gt;2&lt;/number&gt;&lt;dates&gt;&lt;year&gt;2001&lt;/year&gt;&lt;/dates&gt;&lt;urls&gt;&lt;/urls&gt;&lt;/record&gt;&lt;/Cite&gt;&lt;/EndNote&gt;</w:instrText>
      </w:r>
      <w:r w:rsidR="00575629">
        <w:rPr>
          <w:szCs w:val="24"/>
        </w:rPr>
        <w:fldChar w:fldCharType="separate"/>
      </w:r>
      <w:r w:rsidR="004F1279">
        <w:rPr>
          <w:noProof/>
          <w:szCs w:val="24"/>
        </w:rPr>
        <w:t>(</w:t>
      </w:r>
      <w:hyperlink w:anchor="_ENREF_13" w:tooltip="Schudson, 2001 #258" w:history="1">
        <w:r w:rsidR="00146B78">
          <w:rPr>
            <w:noProof/>
            <w:szCs w:val="24"/>
          </w:rPr>
          <w:t>Schudson, 2001, p. 162</w:t>
        </w:r>
      </w:hyperlink>
      <w:r w:rsidR="004F1279">
        <w:rPr>
          <w:noProof/>
          <w:szCs w:val="24"/>
        </w:rPr>
        <w:t>)</w:t>
      </w:r>
      <w:r w:rsidR="00575629">
        <w:rPr>
          <w:szCs w:val="24"/>
        </w:rPr>
        <w:fldChar w:fldCharType="end"/>
      </w:r>
      <w:r w:rsidR="004F1279">
        <w:rPr>
          <w:szCs w:val="24"/>
        </w:rPr>
        <w:t>.</w:t>
      </w:r>
    </w:p>
    <w:p w:rsidR="00596193" w:rsidRDefault="00500432" w:rsidP="008E39DF">
      <w:pPr>
        <w:spacing w:after="0" w:line="240" w:lineRule="auto"/>
        <w:rPr>
          <w:szCs w:val="24"/>
        </w:rPr>
      </w:pPr>
      <w:r>
        <w:rPr>
          <w:szCs w:val="24"/>
        </w:rPr>
        <w:t>However,</w:t>
      </w:r>
      <w:r w:rsidR="008B3E21">
        <w:rPr>
          <w:szCs w:val="24"/>
        </w:rPr>
        <w:t xml:space="preserve"> against objectivity characteristic of journalism </w:t>
      </w:r>
      <w:r w:rsidR="00575629">
        <w:rPr>
          <w:szCs w:val="24"/>
        </w:rPr>
        <w:fldChar w:fldCharType="begin">
          <w:fldData xml:space="preserve">Z2h0cywgYW5kIG9ubHkgdGhleSBnZW5lcmFsbHkgaGFkIGFjY2VzcyB0byBhbmQgY291bGQgcmVh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</w:fldData>
        </w:fldChar>
      </w:r>
      <w:r w:rsidR="00BD560E">
        <w:rPr>
          <w:szCs w:val="24"/>
        </w:rPr>
        <w:instrText xml:space="preserve"> ADDIN EN.CITE </w:instrText>
      </w:r>
      <w:r w:rsidR="00575629">
        <w:rPr>
          <w:szCs w:val="24"/>
        </w:rPr>
        <w:fldChar w:fldCharType="begin">
          <w:fldData xml:space="preserve">PEVuZE5vdGU+PENpdGUgQXV0aG9yWWVhcj0iMSI+PEF1dGhvcj5NY05haXI8L0F1dGhvcj48WWVh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==
</w:fldData>
        </w:fldChar>
      </w:r>
      <w:r w:rsidR="00BD560E">
        <w:rPr>
          <w:szCs w:val="24"/>
        </w:rPr>
        <w:instrText xml:space="preserve"> ADDIN EN.CITE.DATA </w:instrText>
      </w:r>
      <w:r w:rsidR="00575629">
        <w:rPr>
          <w:szCs w:val="24"/>
        </w:rPr>
      </w:r>
      <w:r w:rsidR="00575629">
        <w:rPr>
          <w:szCs w:val="24"/>
        </w:rPr>
        <w:fldChar w:fldCharType="end"/>
      </w:r>
      <w:r w:rsidR="00575629">
        <w:rPr>
          <w:szCs w:val="24"/>
        </w:rPr>
        <w:fldChar w:fldCharType="begin">
          <w:fldData xml:space="preserve">Z2h0cywgYW5kIG9ubHkgdGhleSBnZW5lcmFsbHkgaGFkIGFjY2VzcyB0byBhbmQgY291bGQgcmVh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</w:fldData>
        </w:fldChar>
      </w:r>
      <w:r w:rsidR="00BD560E">
        <w:rPr>
          <w:szCs w:val="24"/>
        </w:rPr>
        <w:instrText xml:space="preserve"> ADDIN EN.CITE.DATA </w:instrText>
      </w:r>
      <w:r w:rsidR="00575629">
        <w:rPr>
          <w:szCs w:val="24"/>
        </w:rPr>
      </w:r>
      <w:r w:rsidR="00575629">
        <w:rPr>
          <w:szCs w:val="24"/>
        </w:rPr>
        <w:fldChar w:fldCharType="end"/>
      </w:r>
      <w:r w:rsidR="00575629">
        <w:rPr>
          <w:szCs w:val="24"/>
        </w:rPr>
      </w:r>
      <w:r w:rsidR="00575629">
        <w:rPr>
          <w:szCs w:val="24"/>
        </w:rPr>
        <w:fldChar w:fldCharType="separate"/>
      </w:r>
      <w:hyperlink w:anchor="_ENREF_8" w:tooltip="McNair, 1998 #206" w:history="1">
        <w:r w:rsidR="00146B78">
          <w:rPr>
            <w:noProof/>
            <w:szCs w:val="24"/>
          </w:rPr>
          <w:t>McNair (1998, p. 12</w:t>
        </w:r>
      </w:hyperlink>
      <w:r w:rsidR="00BD560E">
        <w:rPr>
          <w:noProof/>
          <w:szCs w:val="24"/>
        </w:rPr>
        <w:t>)</w:t>
      </w:r>
      <w:r w:rsidR="00575629">
        <w:rPr>
          <w:szCs w:val="24"/>
        </w:rPr>
        <w:fldChar w:fldCharType="end"/>
      </w:r>
      <w:r>
        <w:rPr>
          <w:szCs w:val="24"/>
        </w:rPr>
        <w:t xml:space="preserve"> argued that ‘There is no u</w:t>
      </w:r>
      <w:r w:rsidR="00807A3E">
        <w:rPr>
          <w:szCs w:val="24"/>
        </w:rPr>
        <w:t>niversal, objective journalism’;</w:t>
      </w:r>
      <w:r>
        <w:rPr>
          <w:szCs w:val="24"/>
        </w:rPr>
        <w:t xml:space="preserve"> which was latter also s</w:t>
      </w:r>
      <w:r w:rsidR="00BD560E">
        <w:rPr>
          <w:szCs w:val="24"/>
        </w:rPr>
        <w:t>upported by the view of</w:t>
      </w:r>
      <w:r w:rsidR="00575629">
        <w:rPr>
          <w:szCs w:val="24"/>
        </w:rPr>
        <w:fldChar w:fldCharType="begin">
          <w:fldData xml:space="preserve">PEVuZE5vdGU+PENpdGUgQXV0aG9yWWVhcj0iMSI+PEF1dGhvcj5Kb3NlcGhpPC9BdXRob3I+PFll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=
</w:fldData>
        </w:fldChar>
      </w:r>
      <w:r w:rsidR="00BD560E">
        <w:rPr>
          <w:szCs w:val="24"/>
        </w:rPr>
        <w:instrText xml:space="preserve"> ADDIN EN.CITE </w:instrText>
      </w:r>
      <w:r w:rsidR="00575629">
        <w:rPr>
          <w:szCs w:val="24"/>
        </w:rPr>
        <w:fldChar w:fldCharType="begin">
          <w:fldData xml:space="preserve">PEVuZE5vdGU+PENpdGUgQXV0aG9yWWVhcj0iMSI+PEF1dGhvcj5Kb3NlcGhpPC9BdXRob3I+PFll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=
</w:fldData>
        </w:fldChar>
      </w:r>
      <w:r w:rsidR="00BD560E">
        <w:rPr>
          <w:szCs w:val="24"/>
        </w:rPr>
        <w:instrText xml:space="preserve"> ADDIN EN.CITE.DATA </w:instrText>
      </w:r>
      <w:r w:rsidR="00575629">
        <w:rPr>
          <w:szCs w:val="24"/>
        </w:rPr>
      </w:r>
      <w:r w:rsidR="00575629">
        <w:rPr>
          <w:szCs w:val="24"/>
        </w:rPr>
        <w:fldChar w:fldCharType="end"/>
      </w:r>
      <w:r w:rsidR="00575629">
        <w:rPr>
          <w:szCs w:val="24"/>
        </w:rPr>
      </w:r>
      <w:r w:rsidR="00575629">
        <w:rPr>
          <w:szCs w:val="24"/>
        </w:rPr>
        <w:fldChar w:fldCharType="separate"/>
      </w:r>
      <w:hyperlink w:anchor="_ENREF_5" w:tooltip="Josephi, 2005 #204" w:history="1">
        <w:r w:rsidR="00146B78">
          <w:rPr>
            <w:noProof/>
            <w:szCs w:val="24"/>
          </w:rPr>
          <w:t>Josephi (2005, p. 576</w:t>
        </w:r>
      </w:hyperlink>
      <w:r w:rsidR="00BD560E">
        <w:rPr>
          <w:noProof/>
          <w:szCs w:val="24"/>
        </w:rPr>
        <w:t>)</w:t>
      </w:r>
      <w:r w:rsidR="00575629">
        <w:rPr>
          <w:szCs w:val="24"/>
        </w:rPr>
        <w:fldChar w:fldCharType="end"/>
      </w:r>
      <w:r w:rsidR="00BD560E">
        <w:rPr>
          <w:szCs w:val="24"/>
        </w:rPr>
        <w:t xml:space="preserve"> that</w:t>
      </w:r>
      <w:r>
        <w:rPr>
          <w:szCs w:val="24"/>
        </w:rPr>
        <w:t xml:space="preserve"> ‘what has long been hailed as the professional model centering on the ideal of the objective reporter, is now increasingly seen as just that: a mod</w:t>
      </w:r>
      <w:r w:rsidR="00B25450">
        <w:rPr>
          <w:szCs w:val="24"/>
        </w:rPr>
        <w:t>el; upheld but rarely attained’.</w:t>
      </w:r>
    </w:p>
    <w:p w:rsidR="005B4161" w:rsidRDefault="005B4161" w:rsidP="008E39DF">
      <w:pPr>
        <w:spacing w:line="240" w:lineRule="auto"/>
        <w:ind w:firstLine="720"/>
        <w:rPr>
          <w:szCs w:val="24"/>
        </w:rPr>
      </w:pPr>
      <w:r>
        <w:rPr>
          <w:szCs w:val="24"/>
        </w:rPr>
        <w:t xml:space="preserve">Moreover, about the understanding of freedom of </w:t>
      </w:r>
      <w:r w:rsidR="00213F1A">
        <w:rPr>
          <w:szCs w:val="24"/>
        </w:rPr>
        <w:t>the press</w:t>
      </w:r>
      <w:r>
        <w:rPr>
          <w:szCs w:val="24"/>
        </w:rPr>
        <w:t xml:space="preserve"> in a broad way it is concluded that </w:t>
      </w:r>
    </w:p>
    <w:p w:rsidR="005B4161" w:rsidRPr="00465CAC" w:rsidRDefault="006539EB" w:rsidP="008E39DF">
      <w:pPr>
        <w:spacing w:line="240" w:lineRule="auto"/>
        <w:ind w:firstLine="720"/>
        <w:rPr>
          <w:szCs w:val="24"/>
        </w:rPr>
      </w:pPr>
      <w:r w:rsidRPr="006539EB">
        <w:rPr>
          <w:i/>
          <w:szCs w:val="24"/>
        </w:rPr>
        <w:t>‘I</w:t>
      </w:r>
      <w:r w:rsidR="005B4161" w:rsidRPr="006539EB">
        <w:rPr>
          <w:i/>
          <w:szCs w:val="24"/>
        </w:rPr>
        <w:t>t is unrealistic and constrictive to view the freedom of the press as freedom only from government. Such a narrow definition of “free” media is sometimes formulated</w:t>
      </w:r>
      <w:r w:rsidRPr="006539EB">
        <w:rPr>
          <w:i/>
          <w:szCs w:val="24"/>
        </w:rPr>
        <w:t xml:space="preserve"> deliberately</w:t>
      </w:r>
      <w:r w:rsidR="005B4161" w:rsidRPr="006539EB">
        <w:rPr>
          <w:i/>
          <w:szCs w:val="24"/>
        </w:rPr>
        <w:t xml:space="preserve"> to misguide and divert attention from other forces that are far more real and effective in practice to restrict the freedom of</w:t>
      </w:r>
      <w:r w:rsidRPr="006539EB">
        <w:rPr>
          <w:i/>
          <w:szCs w:val="24"/>
        </w:rPr>
        <w:t xml:space="preserve"> the</w:t>
      </w:r>
      <w:r w:rsidR="005B4161" w:rsidRPr="006539EB">
        <w:rPr>
          <w:i/>
          <w:szCs w:val="24"/>
        </w:rPr>
        <w:t xml:space="preserve"> media</w:t>
      </w:r>
      <w:r w:rsidRPr="006539EB">
        <w:rPr>
          <w:i/>
          <w:szCs w:val="24"/>
        </w:rPr>
        <w:t xml:space="preserve">’ </w:t>
      </w:r>
      <w:r w:rsidR="00575629">
        <w:rPr>
          <w:i/>
          <w:szCs w:val="24"/>
        </w:rPr>
        <w:fldChar w:fldCharType="begin"/>
      </w:r>
      <w:r>
        <w:rPr>
          <w:i/>
          <w:szCs w:val="24"/>
        </w:rPr>
        <w:instrText xml:space="preserve"> ADDIN EN.CITE &lt;EndNote&gt;&lt;Cite&gt;&lt;Author&gt;Sawant&lt;/Author&gt;&lt;Year&gt;2003&lt;/Year&gt;&lt;RecNum&gt;368&lt;/RecNum&gt;&lt;Pages&gt;19&lt;/Pages&gt;&lt;DisplayText&gt;(Sawant, 2003, p. 19)&lt;/DisplayText&gt;&lt;record&gt;&lt;rec-number&gt;368&lt;/rec-number&gt;&lt;foreign-keys&gt;&lt;key app="EN" db-id="apsfv2ptlva0epe5zxqx0erlzx50zswvxxwv"&gt;368&lt;/key&gt;&lt;/foreign-keys&gt;&lt;ref-type name="Journal Article"&gt;17&lt;/ref-type&gt;&lt;contributors&gt;&lt;authors&gt;&lt;author&gt;P.B Sawant&lt;/author&gt;&lt;/authors&gt;&lt;/contributors&gt;&lt;titles&gt;&lt;title&gt;accountability in Journalism, &lt;/title&gt;&lt;secondary-title&gt;Journal of Mass Media Ethics&lt;/secondary-title&gt;&lt;/titles&gt;&lt;periodical&gt;&lt;full-title&gt;Journal of Mass Media Ethics&lt;/full-title&gt;&lt;/periodical&gt;&lt;pages&gt;16-28&lt;/pages&gt;&lt;volume&gt;18&lt;/volume&gt;&lt;number&gt;1&lt;/number&gt;&lt;dates&gt;&lt;year&gt;2003&lt;/year&gt;&lt;/dates&gt;&lt;urls&gt;&lt;/urls&gt;&lt;/record&gt;&lt;/Cite&gt;&lt;/EndNote&gt;</w:instrText>
      </w:r>
      <w:r w:rsidR="00575629">
        <w:rPr>
          <w:i/>
          <w:szCs w:val="24"/>
        </w:rPr>
        <w:fldChar w:fldCharType="separate"/>
      </w:r>
      <w:r>
        <w:rPr>
          <w:i/>
          <w:noProof/>
          <w:szCs w:val="24"/>
        </w:rPr>
        <w:t>(</w:t>
      </w:r>
      <w:hyperlink w:anchor="_ENREF_12" w:tooltip="Sawant, 2003 #368" w:history="1">
        <w:r w:rsidR="00146B78">
          <w:rPr>
            <w:i/>
            <w:noProof/>
            <w:szCs w:val="24"/>
          </w:rPr>
          <w:t>Sawant, 2003, p. 19</w:t>
        </w:r>
      </w:hyperlink>
      <w:r>
        <w:rPr>
          <w:i/>
          <w:noProof/>
          <w:szCs w:val="24"/>
        </w:rPr>
        <w:t>)</w:t>
      </w:r>
      <w:r w:rsidR="00575629">
        <w:rPr>
          <w:i/>
          <w:szCs w:val="24"/>
        </w:rPr>
        <w:fldChar w:fldCharType="end"/>
      </w:r>
    </w:p>
    <w:p w:rsidR="000B26D5" w:rsidRDefault="00AA06DB" w:rsidP="008E39DF">
      <w:pPr>
        <w:spacing w:after="0" w:line="240" w:lineRule="auto"/>
        <w:ind w:firstLine="720"/>
        <w:rPr>
          <w:szCs w:val="24"/>
        </w:rPr>
      </w:pPr>
      <w:r>
        <w:rPr>
          <w:szCs w:val="24"/>
        </w:rPr>
        <w:t xml:space="preserve">In </w:t>
      </w:r>
      <w:r w:rsidR="00596193">
        <w:rPr>
          <w:szCs w:val="24"/>
        </w:rPr>
        <w:t>this</w:t>
      </w:r>
      <w:r>
        <w:rPr>
          <w:szCs w:val="24"/>
        </w:rPr>
        <w:t xml:space="preserve"> regard the</w:t>
      </w:r>
      <w:r w:rsidR="00465CAC">
        <w:rPr>
          <w:szCs w:val="24"/>
        </w:rPr>
        <w:t xml:space="preserve"> potential groups other than government that influence media work an</w:t>
      </w:r>
      <w:r w:rsidR="00FD062C">
        <w:rPr>
          <w:szCs w:val="24"/>
        </w:rPr>
        <w:t>d</w:t>
      </w:r>
      <w:r w:rsidR="00465CAC">
        <w:rPr>
          <w:szCs w:val="24"/>
        </w:rPr>
        <w:t xml:space="preserve"> curtail press freedom are</w:t>
      </w:r>
      <w:r w:rsidR="00FD062C">
        <w:rPr>
          <w:szCs w:val="24"/>
        </w:rPr>
        <w:t>,as enumerate</w:t>
      </w:r>
      <w:r w:rsidR="00060564">
        <w:rPr>
          <w:szCs w:val="24"/>
        </w:rPr>
        <w:t>d by</w:t>
      </w:r>
      <w:r w:rsidR="00575629">
        <w:rPr>
          <w:szCs w:val="24"/>
        </w:rPr>
        <w:fldChar w:fldCharType="begin"/>
      </w:r>
      <w:r w:rsidR="00DC7AB0">
        <w:rPr>
          <w:szCs w:val="24"/>
        </w:rPr>
        <w:instrText xml:space="preserve"> ADDIN EN.CITE &lt;EndNote&gt;&lt;Cite AuthorYear="1"&gt;&lt;Author&gt;Stromback&lt;/Author&gt;&lt;Year&gt;2011&lt;/Year&gt;&lt;RecNum&gt;373&lt;/RecNum&gt;&lt;Pages&gt;644&lt;/Pages&gt;&lt;DisplayText&gt;Stromback and Karlsson (2011, p. 644)&lt;/DisplayText&gt;&lt;record&gt;&lt;rec-number&gt;373&lt;/rec-number&gt;&lt;foreign-keys&gt;&lt;key app="EN" db-id="apsfv2ptlva0epe5zxqx0erlzx50zswvxxwv"&gt;373&lt;/key&gt;&lt;/foreign-keys&gt;&lt;ref-type name="Journal Article"&gt;17&lt;/ref-type&gt;&lt;contributors&gt;&lt;authors&gt;&lt;author&gt;Jesper Stromback&lt;/author&gt;&lt;author&gt;Michael Karlsson&lt;/author&gt;&lt;/authors&gt;&lt;/contributors&gt;&lt;titles&gt;&lt;title&gt;Who&amp;apos;s Got the Power?&lt;/title&gt;&lt;secondary-title&gt;Journalism Practice&lt;/secondary-title&gt;&lt;/titles&gt;&lt;periodical&gt;&lt;full-title&gt;Journalism Practice&lt;/full-title&gt;&lt;/periodical&gt;&lt;pages&gt;643--656&lt;/pages&gt;&lt;volume&gt;5&lt;/volume&gt;&lt;number&gt;6&lt;/number&gt;&lt;dates&gt;&lt;year&gt;2011&lt;/year&gt;&lt;/dates&gt;&lt;urls&gt;&lt;/urls&gt;&lt;/record&gt;&lt;/Cite&gt;&lt;/EndNote&gt;</w:instrText>
      </w:r>
      <w:r w:rsidR="00575629">
        <w:rPr>
          <w:szCs w:val="24"/>
        </w:rPr>
        <w:fldChar w:fldCharType="separate"/>
      </w:r>
      <w:hyperlink w:anchor="_ENREF_17" w:tooltip="Stromback, 2011 #373" w:history="1">
        <w:r w:rsidR="00146B78">
          <w:rPr>
            <w:noProof/>
            <w:szCs w:val="24"/>
          </w:rPr>
          <w:t>Stromback and Karlsson (2011, p. 644</w:t>
        </w:r>
      </w:hyperlink>
      <w:r w:rsidR="00DC7AB0">
        <w:rPr>
          <w:noProof/>
          <w:szCs w:val="24"/>
        </w:rPr>
        <w:t>)</w:t>
      </w:r>
      <w:r w:rsidR="00575629">
        <w:rPr>
          <w:szCs w:val="24"/>
        </w:rPr>
        <w:fldChar w:fldCharType="end"/>
      </w:r>
      <w:r w:rsidR="00FD062C">
        <w:rPr>
          <w:szCs w:val="24"/>
        </w:rPr>
        <w:t>,</w:t>
      </w:r>
      <w:r w:rsidR="00CF68DF">
        <w:rPr>
          <w:szCs w:val="24"/>
        </w:rPr>
        <w:t>journalists</w:t>
      </w:r>
      <w:r>
        <w:rPr>
          <w:szCs w:val="24"/>
        </w:rPr>
        <w:t xml:space="preserve"> themselves, media </w:t>
      </w:r>
      <w:r w:rsidR="00ED3AA0">
        <w:rPr>
          <w:szCs w:val="24"/>
        </w:rPr>
        <w:t>organization</w:t>
      </w:r>
      <w:r>
        <w:rPr>
          <w:szCs w:val="24"/>
        </w:rPr>
        <w:t xml:space="preserve"> owners, politicians, interest groups, advertisers, and audiences, </w:t>
      </w:r>
      <w:r w:rsidR="00CF68DF">
        <w:rPr>
          <w:szCs w:val="24"/>
        </w:rPr>
        <w:t>(See</w:t>
      </w:r>
      <w:r>
        <w:rPr>
          <w:szCs w:val="24"/>
        </w:rPr>
        <w:t>Bennet, 2011; McManus, 1994; Schudson, 2003; Shoemaker and Reese, 1996)</w:t>
      </w:r>
      <w:r w:rsidR="00DC7AB0">
        <w:rPr>
          <w:szCs w:val="24"/>
        </w:rPr>
        <w:t>.</w:t>
      </w:r>
      <w:r w:rsidR="00450FEF">
        <w:rPr>
          <w:szCs w:val="24"/>
        </w:rPr>
        <w:t xml:space="preserve"> Particularly about journalists </w:t>
      </w:r>
      <w:r w:rsidR="00575629">
        <w:rPr>
          <w:szCs w:val="24"/>
        </w:rPr>
        <w:fldChar w:fldCharType="begin"/>
      </w:r>
      <w:r w:rsidR="00EB654C">
        <w:rPr>
          <w:szCs w:val="24"/>
        </w:rPr>
        <w:instrText xml:space="preserve"> ADDIN EN.CITE &lt;EndNote&gt;&lt;Cite AuthorYear="1"&gt;&lt;Author&gt;Seo&lt;/Author&gt;&lt;Year&gt;2011&lt;/Year&gt;&lt;RecNum&gt;372&lt;/RecNum&gt;&lt;DisplayText&gt;Seo (2011)&lt;/DisplayText&gt;&lt;record&gt;&lt;rec-number&gt;372&lt;/rec-number&gt;&lt;foreign-keys&gt;&lt;key app="EN" db-id="apsfv2ptlva0epe5zxqx0erlzx50zswvxxwv"&gt;372&lt;/key&gt;&lt;/foreign-keys&gt;&lt;ref-type name="Journal Article"&gt;17&lt;/ref-type&gt;&lt;contributors&gt;&lt;authors&gt;&lt;author&gt;Hyujin Seo&lt;/author&gt;&lt;/authors&gt;&lt;/contributors&gt;&lt;titles&gt;&lt;title&gt;Media and Foreign Policy: A Comparative Study of Journalists&amp;apos; Perceptions of Press-Government Relations during the Six-Party Talks &lt;/title&gt;&lt;secondary-title&gt;Journalism&lt;/secondary-title&gt;&lt;/titles&gt;&lt;periodical&gt;&lt;full-title&gt;Journalism&lt;/full-title&gt;&lt;/periodical&gt;&lt;pages&gt;467-481&lt;/pages&gt;&lt;volume&gt;12&lt;/volume&gt;&lt;number&gt;4&lt;/number&gt;&lt;dates&gt;&lt;year&gt;2011&lt;/year&gt;&lt;/dates&gt;&lt;urls&gt;&lt;/urls&gt;&lt;/record&gt;&lt;/Cite&gt;&lt;/EndNote&gt;</w:instrText>
      </w:r>
      <w:r w:rsidR="00575629">
        <w:rPr>
          <w:szCs w:val="24"/>
        </w:rPr>
        <w:fldChar w:fldCharType="separate"/>
      </w:r>
      <w:hyperlink w:anchor="_ENREF_14" w:tooltip="Seo, 2011 #372" w:history="1">
        <w:r w:rsidR="00146B78">
          <w:rPr>
            <w:noProof/>
            <w:szCs w:val="24"/>
          </w:rPr>
          <w:t>Seo (2011</w:t>
        </w:r>
      </w:hyperlink>
      <w:r w:rsidR="00EB654C">
        <w:rPr>
          <w:noProof/>
          <w:szCs w:val="24"/>
        </w:rPr>
        <w:t>)</w:t>
      </w:r>
      <w:r w:rsidR="00575629">
        <w:rPr>
          <w:szCs w:val="24"/>
        </w:rPr>
        <w:fldChar w:fldCharType="end"/>
      </w:r>
      <w:r w:rsidR="008B3E21">
        <w:rPr>
          <w:szCs w:val="24"/>
        </w:rPr>
        <w:t>cites many studies showing that journalists’ subjective beliefs have influence upon their news decisions (Donsbach, 2004; Donsback and Pattern, 2004; Patterson and Donsbach, 1996; Shoemaker and Rees, 1996; Starck and Soloski, 1977)</w:t>
      </w:r>
      <w:r w:rsidR="00780DD8">
        <w:rPr>
          <w:szCs w:val="24"/>
        </w:rPr>
        <w:t>.</w:t>
      </w:r>
      <w:r w:rsidR="0031070F">
        <w:rPr>
          <w:szCs w:val="24"/>
        </w:rPr>
        <w:t xml:space="preserve"> Further,  </w:t>
      </w:r>
      <w:r w:rsidR="00575629">
        <w:rPr>
          <w:szCs w:val="24"/>
        </w:rPr>
        <w:fldChar w:fldCharType="begin"/>
      </w:r>
      <w:r w:rsidR="00F76B44">
        <w:rPr>
          <w:szCs w:val="24"/>
        </w:rPr>
        <w:instrText xml:space="preserve"> ADDIN EN.CITE &lt;EndNote&gt;&lt;Cite AuthorYear="1"&gt;&lt;Author&gt;Steiner&lt;/Author&gt;&lt;Year&gt;2006&lt;/Year&gt;&lt;RecNum&gt;374&lt;/RecNum&gt;&lt;DisplayText&gt;Steiner and Okrusch (2006)&lt;/DisplayText&gt;&lt;record&gt;&lt;rec-number&gt;374&lt;/rec-number&gt;&lt;foreign-keys&gt;&lt;key app="EN" db-id="apsfv2ptlva0epe5zxqx0erlzx50zswvxxwv"&gt;374&lt;/key&gt;&lt;/foreign-keys&gt;&lt;ref-type name="Journal Article"&gt;17&lt;/ref-type&gt;&lt;contributors&gt;&lt;authors&gt;&lt;author&gt;Linda Steiner&lt;/author&gt;&lt;author&gt;M. Chad Okrusch&lt;/author&gt;&lt;/authors&gt;&lt;/contributors&gt;&lt;titles&gt;&lt;title&gt;Care as a Virtue for Journalists&lt;/title&gt;&lt;secondary-title&gt;Journal of Mass Media Ethics&lt;/secondary-title&gt;&lt;/titles&gt;&lt;periodical&gt;&lt;full-title&gt;Journal of Mass Media Ethics&lt;/full-title&gt;&lt;/periodical&gt;&lt;pages&gt;102-122&lt;/pages&gt;&lt;volume&gt;21&lt;/volume&gt;&lt;number&gt;2-2&lt;/number&gt;&lt;dates&gt;&lt;year&gt;2006&lt;/year&gt;&lt;/dates&gt;&lt;urls&gt;&lt;/urls&gt;&lt;/record&gt;&lt;/Cite&gt;&lt;Cite&gt;&lt;Author&gt;Steiner&lt;/Author&gt;&lt;Year&gt;2006&lt;/Year&gt;&lt;RecNum&gt;374&lt;/RecNum&gt;&lt;record&gt;&lt;rec-number&gt;374&lt;/rec-number&gt;&lt;foreign-keys&gt;&lt;key app="EN" db-id="apsfv2ptlva0epe5zxqx0erlzx50zswvxxwv"&gt;374&lt;/key&gt;&lt;/foreign-keys&gt;&lt;ref-type name="Journal Article"&gt;17&lt;/ref-type&gt;&lt;contributors&gt;&lt;authors&gt;&lt;author&gt;Linda Steiner&lt;/author&gt;&lt;author&gt;M. Chad Okrusch&lt;/author&gt;&lt;/authors&gt;&lt;/contributors&gt;&lt;titles&gt;&lt;title&gt;Care as a Virtue for Journalists&lt;/title&gt;&lt;secondary-title&gt;Journal of Mass Media Ethics&lt;/secondary-title&gt;&lt;/titles&gt;&lt;periodical&gt;&lt;full-title&gt;Journal of Mass Media Ethics&lt;/full-title&gt;&lt;/periodical&gt;&lt;pages&gt;102-122&lt;/pages&gt;&lt;volume&gt;21&lt;/volume&gt;&lt;number&gt;2-2&lt;/number&gt;&lt;dates&gt;&lt;year&gt;2006&lt;/year&gt;&lt;/dates&gt;&lt;urls&gt;&lt;/urls&gt;&lt;/record&gt;&lt;/Cite&gt;&lt;/EndNote&gt;</w:instrText>
      </w:r>
      <w:r w:rsidR="00575629">
        <w:rPr>
          <w:szCs w:val="24"/>
        </w:rPr>
        <w:fldChar w:fldCharType="separate"/>
      </w:r>
      <w:hyperlink w:anchor="_ENREF_16" w:tooltip="Steiner, 2006 #374" w:history="1">
        <w:r w:rsidR="00146B78">
          <w:rPr>
            <w:noProof/>
            <w:szCs w:val="24"/>
          </w:rPr>
          <w:t>Steiner and Okrusch (2006</w:t>
        </w:r>
      </w:hyperlink>
      <w:r w:rsidR="00F76B44">
        <w:rPr>
          <w:noProof/>
          <w:szCs w:val="24"/>
        </w:rPr>
        <w:t>)</w:t>
      </w:r>
      <w:r w:rsidR="00575629">
        <w:rPr>
          <w:szCs w:val="24"/>
        </w:rPr>
        <w:fldChar w:fldCharType="end"/>
      </w:r>
      <w:r w:rsidR="00651369">
        <w:rPr>
          <w:szCs w:val="24"/>
        </w:rPr>
        <w:t xml:space="preserve"> add that despite the rhetoric of objectivity, neutrality, and impartiality journalists have never completely left the practice of caring. </w:t>
      </w:r>
      <w:r w:rsidR="00586127">
        <w:rPr>
          <w:szCs w:val="24"/>
        </w:rPr>
        <w:t xml:space="preserve">Because, </w:t>
      </w:r>
      <w:r w:rsidR="00CC4EB8">
        <w:rPr>
          <w:szCs w:val="24"/>
        </w:rPr>
        <w:t>as per</w:t>
      </w:r>
      <w:r w:rsidR="00586127">
        <w:rPr>
          <w:szCs w:val="24"/>
        </w:rPr>
        <w:t xml:space="preserve"> some empirical evidence ‘the characteristics of individual journalists affect their coverage of certain issue</w:t>
      </w:r>
      <w:r w:rsidR="00077936">
        <w:rPr>
          <w:szCs w:val="24"/>
        </w:rPr>
        <w:t xml:space="preserve">s’ </w:t>
      </w:r>
      <w:r w:rsidR="00575629">
        <w:rPr>
          <w:szCs w:val="24"/>
        </w:rPr>
        <w:fldChar w:fldCharType="begin"/>
      </w:r>
      <w:r w:rsidR="0009042C">
        <w:rPr>
          <w:szCs w:val="24"/>
        </w:rPr>
        <w:instrText xml:space="preserve"> ADDIN EN.CITE &lt;EndNote&gt;&lt;Cite&gt;&lt;Author&gt;Seo&lt;/Author&gt;&lt;Year&gt;2011&lt;/Year&gt;&lt;RecNum&gt;372&lt;/RecNum&gt;&lt;Pages&gt;469&lt;/Pages&gt;&lt;DisplayText&gt;(Seo, 2011, p. 469)&lt;/DisplayText&gt;&lt;record&gt;&lt;rec-number&gt;372&lt;/rec-number&gt;&lt;foreign-keys&gt;&lt;key app="EN" db-id="apsfv2ptlva0epe5zxqx0erlzx50zswvxxwv"&gt;372&lt;/key&gt;&lt;/foreign-keys&gt;&lt;ref-type name="Journal Article"&gt;17&lt;/ref-type&gt;&lt;contributors&gt;&lt;authors&gt;&lt;author&gt;Hyujin Seo&lt;/author&gt;&lt;/authors&gt;&lt;/contributors&gt;&lt;titles&gt;&lt;title&gt;Media and Foreign Policy: A Comparative Study of Journalists&amp;apos; Perceptions of Press-Government Relations during the Six-Party Talks &lt;/title&gt;&lt;secondary-title&gt;Journalism&lt;/secondary-title&gt;&lt;/titles&gt;&lt;periodical&gt;&lt;full-title&gt;Journalism&lt;/full-title&gt;&lt;/periodical&gt;&lt;pages&gt;467-481&lt;/pages&gt;&lt;volume&gt;12&lt;/volume&gt;&lt;number&gt;4&lt;/number&gt;&lt;dates&gt;&lt;year&gt;2011&lt;/year&gt;&lt;/dates&gt;&lt;urls&gt;&lt;/urls&gt;&lt;/record&gt;&lt;/Cite&gt;&lt;/EndNote&gt;</w:instrText>
      </w:r>
      <w:r w:rsidR="00575629">
        <w:rPr>
          <w:szCs w:val="24"/>
        </w:rPr>
        <w:fldChar w:fldCharType="separate"/>
      </w:r>
      <w:r w:rsidR="0009042C">
        <w:rPr>
          <w:noProof/>
          <w:szCs w:val="24"/>
        </w:rPr>
        <w:t>(</w:t>
      </w:r>
      <w:hyperlink w:anchor="_ENREF_14" w:tooltip="Seo, 2011 #372" w:history="1">
        <w:r w:rsidR="00146B78">
          <w:rPr>
            <w:noProof/>
            <w:szCs w:val="24"/>
          </w:rPr>
          <w:t>Seo, 2011, p. 469</w:t>
        </w:r>
      </w:hyperlink>
      <w:r w:rsidR="0009042C">
        <w:rPr>
          <w:noProof/>
          <w:szCs w:val="24"/>
        </w:rPr>
        <w:t>)</w:t>
      </w:r>
      <w:r w:rsidR="00575629">
        <w:rPr>
          <w:szCs w:val="24"/>
        </w:rPr>
        <w:fldChar w:fldCharType="end"/>
      </w:r>
      <w:r w:rsidR="00077936">
        <w:rPr>
          <w:szCs w:val="24"/>
        </w:rPr>
        <w:t xml:space="preserve">. </w:t>
      </w:r>
      <w:r w:rsidR="001B5A60">
        <w:rPr>
          <w:szCs w:val="24"/>
        </w:rPr>
        <w:t xml:space="preserve">Particularly Fahmy and Johnson’s (2005) have been cited of their survey of 159 embedded journalists who covered to the War in Iraq that ‘the journalists believed individual-level factors such as individual values and professional norms influenced their reporting of the war’ </w:t>
      </w:r>
      <w:r w:rsidR="00575629">
        <w:rPr>
          <w:szCs w:val="24"/>
        </w:rPr>
        <w:fldChar w:fldCharType="begin"/>
      </w:r>
      <w:r w:rsidR="003619DA">
        <w:rPr>
          <w:szCs w:val="24"/>
        </w:rPr>
        <w:instrText xml:space="preserve"> ADDIN EN.CITE &lt;EndNote&gt;&lt;Cite&gt;&lt;Author&gt;Seo&lt;/Author&gt;&lt;Year&gt;2011&lt;/Year&gt;&lt;RecNum&gt;372&lt;/RecNum&gt;&lt;DisplayText&gt;(Seo, 2011)&lt;/DisplayText&gt;&lt;record&gt;&lt;rec-number&gt;372&lt;/rec-number&gt;&lt;foreign-keys&gt;&lt;key app="EN" db-id="apsfv2ptlva0epe5zxqx0erlzx50zswvxxwv"&gt;372&lt;/key&gt;&lt;/foreign-keys&gt;&lt;ref-type name="Journal Article"&gt;17&lt;/ref-type&gt;&lt;contributors&gt;&lt;authors&gt;&lt;author&gt;Hyujin Seo&lt;/author&gt;&lt;/authors&gt;&lt;/contributors&gt;&lt;titles&gt;&lt;title&gt;Media and Foreign Policy: A Comparative Study of Journalists&amp;apos; Perceptions of Press-Government Relations during the Six-Party Talks &lt;/title&gt;&lt;secondary-title&gt;Journalism&lt;/secondary-title&gt;&lt;/titles&gt;&lt;periodical&gt;&lt;full-title&gt;Journalism&lt;/full-title&gt;&lt;/periodical&gt;&lt;pages&gt;467-481&lt;/pages&gt;&lt;volume&gt;12&lt;/volume&gt;&lt;number&gt;4&lt;/number&gt;&lt;dates&gt;&lt;year&gt;2011&lt;/year&gt;&lt;/dates&gt;&lt;urls&gt;&lt;/urls&gt;&lt;/record&gt;&lt;/Cite&gt;&lt;/EndNote&gt;</w:instrText>
      </w:r>
      <w:r w:rsidR="00575629">
        <w:rPr>
          <w:szCs w:val="24"/>
        </w:rPr>
        <w:fldChar w:fldCharType="separate"/>
      </w:r>
      <w:r w:rsidR="003619DA">
        <w:rPr>
          <w:noProof/>
          <w:szCs w:val="24"/>
        </w:rPr>
        <w:t>(</w:t>
      </w:r>
      <w:hyperlink w:anchor="_ENREF_14" w:tooltip="Seo, 2011 #372" w:history="1">
        <w:r w:rsidR="00146B78">
          <w:rPr>
            <w:noProof/>
            <w:szCs w:val="24"/>
          </w:rPr>
          <w:t>Seo, 2011</w:t>
        </w:r>
      </w:hyperlink>
      <w:r w:rsidR="003619DA">
        <w:rPr>
          <w:noProof/>
          <w:szCs w:val="24"/>
        </w:rPr>
        <w:t>)</w:t>
      </w:r>
      <w:r w:rsidR="00575629">
        <w:rPr>
          <w:szCs w:val="24"/>
        </w:rPr>
        <w:fldChar w:fldCharType="end"/>
      </w:r>
      <w:r w:rsidR="003619DA">
        <w:rPr>
          <w:szCs w:val="24"/>
        </w:rPr>
        <w:t xml:space="preserve">. </w:t>
      </w:r>
      <w:r w:rsidR="004C6FB4">
        <w:rPr>
          <w:szCs w:val="24"/>
        </w:rPr>
        <w:t>Finally</w:t>
      </w:r>
      <w:r w:rsidR="007F0278">
        <w:rPr>
          <w:szCs w:val="24"/>
        </w:rPr>
        <w:t>,</w:t>
      </w:r>
      <w:r w:rsidR="004C6FB4">
        <w:rPr>
          <w:szCs w:val="24"/>
        </w:rPr>
        <w:t xml:space="preserve"> in the regard of journalists’ influence in the news production process </w:t>
      </w:r>
      <w:r w:rsidR="00575629">
        <w:rPr>
          <w:szCs w:val="24"/>
        </w:rPr>
        <w:fldChar w:fldCharType="begin"/>
      </w:r>
      <w:r w:rsidR="007F0278">
        <w:rPr>
          <w:szCs w:val="24"/>
        </w:rPr>
        <w:instrText xml:space="preserve"> ADDIN EN.CITE &lt;EndNote&gt;&lt;Cite AuthorYear="1"&gt;&lt;Author&gt;Stromback&lt;/Author&gt;&lt;Year&gt;2011&lt;/Year&gt;&lt;RecNum&gt;373&lt;/RecNum&gt;&lt;DisplayText&gt;Stromback and Karlsson (2011)&lt;/DisplayText&gt;&lt;record&gt;&lt;rec-number&gt;373&lt;/rec-number&gt;&lt;foreign-keys&gt;&lt;key app="EN" db-id="apsfv2ptlva0epe5zxqx0erlzx50zswvxxwv"&gt;373&lt;/key&gt;&lt;/foreign-keys&gt;&lt;ref-type name="Journal Article"&gt;17&lt;/ref-type&gt;&lt;contributors&gt;&lt;authors&gt;&lt;author&gt;Jesper Stromback&lt;/author&gt;&lt;author&gt;Michael Karlsson&lt;/author&gt;&lt;/authors&gt;&lt;/contributors&gt;&lt;titles&gt;&lt;title&gt;Who&amp;apos;s Got the Power?&lt;/title&gt;&lt;secondary-title&gt;Journalism Practice&lt;/secondary-title&gt;&lt;/titles&gt;&lt;periodical&gt;&lt;full-title&gt;Journalism Practice&lt;/full-title&gt;&lt;/periodical&gt;&lt;pages&gt;643--656&lt;/pages&gt;&lt;volume&gt;5&lt;/volume&gt;&lt;number&gt;6&lt;/number&gt;&lt;dates&gt;&lt;year&gt;2011&lt;/year&gt;&lt;/dates&gt;&lt;urls&gt;&lt;/urls&gt;&lt;/record&gt;&lt;/Cite&gt;&lt;/EndNote&gt;</w:instrText>
      </w:r>
      <w:r w:rsidR="00575629">
        <w:rPr>
          <w:szCs w:val="24"/>
        </w:rPr>
        <w:fldChar w:fldCharType="separate"/>
      </w:r>
      <w:hyperlink w:anchor="_ENREF_17" w:tooltip="Stromback, 2011 #373" w:history="1">
        <w:r w:rsidR="00146B78">
          <w:rPr>
            <w:noProof/>
            <w:szCs w:val="24"/>
          </w:rPr>
          <w:t>Stromback and Karlsson (2011</w:t>
        </w:r>
      </w:hyperlink>
      <w:r w:rsidR="007F0278">
        <w:rPr>
          <w:noProof/>
          <w:szCs w:val="24"/>
        </w:rPr>
        <w:t>)</w:t>
      </w:r>
      <w:r w:rsidR="00575629">
        <w:rPr>
          <w:szCs w:val="24"/>
        </w:rPr>
        <w:fldChar w:fldCharType="end"/>
      </w:r>
      <w:r w:rsidR="004C6FB4">
        <w:rPr>
          <w:szCs w:val="24"/>
        </w:rPr>
        <w:t xml:space="preserve"> found in the work of Barnhurst and Mutz, 1997; and Patterson, 1993 that overall ‘journalism has become more interpretive and less descriptive across time, which may have increased the influence of journalists over media content’</w:t>
      </w:r>
      <w:r w:rsidR="007F0278">
        <w:rPr>
          <w:szCs w:val="24"/>
        </w:rPr>
        <w:t xml:space="preserve">. </w:t>
      </w:r>
    </w:p>
    <w:p w:rsidR="000B26D5" w:rsidRDefault="006F66D8" w:rsidP="008E39DF">
      <w:pPr>
        <w:spacing w:after="0" w:line="240" w:lineRule="auto"/>
        <w:ind w:firstLine="720"/>
        <w:rPr>
          <w:szCs w:val="24"/>
        </w:rPr>
      </w:pPr>
      <w:r>
        <w:rPr>
          <w:szCs w:val="24"/>
        </w:rPr>
        <w:t>R</w:t>
      </w:r>
      <w:r w:rsidR="00D93C32">
        <w:rPr>
          <w:szCs w:val="24"/>
        </w:rPr>
        <w:t xml:space="preserve">egarding media owners first it has to be clarified that privatization of the media is not </w:t>
      </w:r>
      <w:r w:rsidR="00E71261">
        <w:rPr>
          <w:szCs w:val="24"/>
        </w:rPr>
        <w:t>a guarantee</w:t>
      </w:r>
      <w:r w:rsidR="00D93C32">
        <w:rPr>
          <w:szCs w:val="24"/>
        </w:rPr>
        <w:t xml:space="preserve"> of journalistic </w:t>
      </w:r>
      <w:r w:rsidR="00E71261">
        <w:rPr>
          <w:szCs w:val="24"/>
        </w:rPr>
        <w:t>freedom, particularly</w:t>
      </w:r>
      <w:r w:rsidR="00D93C32">
        <w:rPr>
          <w:szCs w:val="24"/>
        </w:rPr>
        <w:t xml:space="preserve"> from political pressures </w:t>
      </w:r>
      <w:r w:rsidR="00575629">
        <w:rPr>
          <w:szCs w:val="24"/>
        </w:rPr>
        <w:fldChar w:fldCharType="begin"/>
      </w:r>
      <w:r w:rsidR="00D93C32">
        <w:rPr>
          <w:szCs w:val="24"/>
        </w:rPr>
        <w:instrText xml:space="preserve"> ADDIN EN.CITE &lt;EndNote&gt;&lt;Cite&gt;&lt;Author&gt;Volcic&lt;/Author&gt;&lt;Year&gt;2012&lt;/Year&gt;&lt;RecNum&gt;375&lt;/RecNum&gt;&lt;DisplayText&gt;(Volcic &amp;amp; Erjavec, 2012)&lt;/DisplayText&gt;&lt;record&gt;&lt;rec-number&gt;375&lt;/rec-number&gt;&lt;foreign-keys&gt;&lt;key app="EN" db-id="apsfv2ptlva0epe5zxqx0erlzx50zswvxxwv"&gt;375&lt;/key&gt;&lt;/foreign-keys&gt;&lt;ref-type name="Journal Article"&gt;17&lt;/ref-type&gt;&lt;contributors&gt;&lt;authors&gt;&lt;author&gt;Zala Volcic &lt;/author&gt;&lt;author&gt;Karmen Erjavec&lt;/author&gt;&lt;/authors&gt;&lt;/contributors&gt;&lt;titles&gt;&lt;title&gt;A Continuous Battle: Relationships between Journalists and Politicians in Slovenia, &lt;/title&gt;&lt;secondary-title&gt;GMJ: Mediterranean Edition&lt;/secondary-title&gt;&lt;/titles&gt;&lt;periodical&gt;&lt;full-title&gt;GMJ: Mediterranean Edition&lt;/full-title&gt;&lt;/periodical&gt;&lt;pages&gt;1-9&lt;/pages&gt;&lt;volume&gt;7&lt;/volume&gt;&lt;number&gt;2&lt;/number&gt;&lt;dates&gt;&lt;year&gt;2012&lt;/year&gt;&lt;/dates&gt;&lt;urls&gt;&lt;/urls&gt;&lt;/record&gt;&lt;/Cite&gt;&lt;/EndNote&gt;</w:instrText>
      </w:r>
      <w:r w:rsidR="00575629">
        <w:rPr>
          <w:szCs w:val="24"/>
        </w:rPr>
        <w:fldChar w:fldCharType="separate"/>
      </w:r>
      <w:r w:rsidR="00D93C32">
        <w:rPr>
          <w:noProof/>
          <w:szCs w:val="24"/>
        </w:rPr>
        <w:t>(</w:t>
      </w:r>
      <w:hyperlink w:anchor="_ENREF_20" w:tooltip="Volcic, 2012 #375" w:history="1">
        <w:r w:rsidR="00146B78">
          <w:rPr>
            <w:noProof/>
            <w:szCs w:val="24"/>
          </w:rPr>
          <w:t>Volcic &amp; Erjavec, 2012</w:t>
        </w:r>
      </w:hyperlink>
      <w:r w:rsidR="00D93C32">
        <w:rPr>
          <w:noProof/>
          <w:szCs w:val="24"/>
        </w:rPr>
        <w:t>)</w:t>
      </w:r>
      <w:r w:rsidR="00575629">
        <w:rPr>
          <w:szCs w:val="24"/>
        </w:rPr>
        <w:fldChar w:fldCharType="end"/>
      </w:r>
      <w:r w:rsidR="006214EA">
        <w:rPr>
          <w:szCs w:val="24"/>
        </w:rPr>
        <w:t xml:space="preserve">.Rather </w:t>
      </w:r>
      <w:r w:rsidR="00EA46B6">
        <w:rPr>
          <w:szCs w:val="24"/>
        </w:rPr>
        <w:t xml:space="preserve">it is said that ‘the group that is perceived to have increased their influence the most is media owners’ </w:t>
      </w:r>
      <w:r w:rsidR="00575629">
        <w:rPr>
          <w:szCs w:val="24"/>
        </w:rPr>
        <w:fldChar w:fldCharType="begin"/>
      </w:r>
      <w:r w:rsidR="00784851">
        <w:rPr>
          <w:szCs w:val="24"/>
        </w:rPr>
        <w:instrText xml:space="preserve"> ADDIN EN.CITE &lt;EndNote&gt;&lt;Cite&gt;&lt;Author&gt;Stromback&lt;/Author&gt;&lt;Year&gt;2011&lt;/Year&gt;&lt;RecNum&gt;373&lt;/RecNum&gt;&lt;DisplayText&gt;(Stromback &amp;amp; Karlsson, 2011)&lt;/DisplayText&gt;&lt;record&gt;&lt;rec-number&gt;373&lt;/rec-number&gt;&lt;foreign-keys&gt;&lt;key app="EN" db-id="apsfv2ptlva0epe5zxqx0erlzx50zswvxxwv"&gt;373&lt;/key&gt;&lt;/foreign-keys&gt;&lt;ref-type name="Journal Article"&gt;17&lt;/ref-type&gt;&lt;contributors&gt;&lt;authors&gt;&lt;author&gt;Jesper Stromback&lt;/author&gt;&lt;author&gt;Michael Karlsson&lt;/author&gt;&lt;/authors&gt;&lt;/contributors&gt;&lt;titles&gt;&lt;title&gt;Who&amp;apos;s Got the Power?&lt;/title&gt;&lt;secondary-title&gt;Journalism Practice&lt;/secondary-title&gt;&lt;/titles&gt;&lt;periodical&gt;&lt;full-title&gt;Journalism Practice&lt;/full-title&gt;&lt;/periodical&gt;&lt;pages&gt;643--656&lt;/pages&gt;&lt;volume&gt;5&lt;/volume&gt;&lt;number&gt;6&lt;/number&gt;&lt;dates&gt;&lt;year&gt;2011&lt;/year&gt;&lt;/dates&gt;&lt;urls&gt;&lt;/urls&gt;&lt;/record&gt;&lt;/Cite&gt;&lt;/EndNote&gt;</w:instrText>
      </w:r>
      <w:r w:rsidR="00575629">
        <w:rPr>
          <w:szCs w:val="24"/>
        </w:rPr>
        <w:fldChar w:fldCharType="separate"/>
      </w:r>
      <w:r w:rsidR="00784851">
        <w:rPr>
          <w:noProof/>
          <w:szCs w:val="24"/>
        </w:rPr>
        <w:t>(</w:t>
      </w:r>
      <w:hyperlink w:anchor="_ENREF_17" w:tooltip="Stromback, 2011 #373" w:history="1">
        <w:r w:rsidR="00146B78">
          <w:rPr>
            <w:noProof/>
            <w:szCs w:val="24"/>
          </w:rPr>
          <w:t>Stromback &amp; Karlsson, 2011</w:t>
        </w:r>
      </w:hyperlink>
      <w:r w:rsidR="00784851">
        <w:rPr>
          <w:noProof/>
          <w:szCs w:val="24"/>
        </w:rPr>
        <w:t>)</w:t>
      </w:r>
      <w:r w:rsidR="00575629">
        <w:rPr>
          <w:szCs w:val="24"/>
        </w:rPr>
        <w:fldChar w:fldCharType="end"/>
      </w:r>
      <w:r w:rsidR="00784851">
        <w:rPr>
          <w:szCs w:val="24"/>
        </w:rPr>
        <w:t xml:space="preserve">. </w:t>
      </w:r>
      <w:r w:rsidR="00282387">
        <w:rPr>
          <w:szCs w:val="24"/>
        </w:rPr>
        <w:t>They (media owners) interfere with the work of journalists and explain how jou</w:t>
      </w:r>
      <w:r w:rsidR="00894862">
        <w:rPr>
          <w:szCs w:val="24"/>
        </w:rPr>
        <w:t xml:space="preserve">rnalists can report to politics infer </w:t>
      </w:r>
      <w:r w:rsidR="00575629">
        <w:rPr>
          <w:szCs w:val="24"/>
        </w:rPr>
        <w:fldChar w:fldCharType="begin"/>
      </w:r>
      <w:r w:rsidR="00894862">
        <w:rPr>
          <w:szCs w:val="24"/>
        </w:rPr>
        <w:instrText xml:space="preserve"> ADDIN EN.CITE &lt;EndNote&gt;&lt;Cite AuthorYear="1"&gt;&lt;Author&gt;Volcic&lt;/Author&gt;&lt;Year&gt;2012&lt;/Year&gt;&lt;RecNum&gt;375&lt;/RecNum&gt;&lt;DisplayText&gt;Volcic and Erjavec (2012)&lt;/DisplayText&gt;&lt;record&gt;&lt;rec-number&gt;375&lt;/rec-number&gt;&lt;foreign-keys&gt;&lt;key app="EN" db-id="apsfv2ptlva0epe5zxqx0erlzx50zswvxxwv"&gt;375&lt;/key&gt;&lt;/foreign-keys&gt;&lt;ref-type name="Journal Article"&gt;17&lt;/ref-type&gt;&lt;contributors&gt;&lt;authors&gt;&lt;author&gt;Zala Volcic &lt;/author&gt;&lt;author&gt;Karmen Erjavec&lt;/author&gt;&lt;/authors&gt;&lt;/contributors&gt;&lt;titles&gt;&lt;title&gt;A Continuous Battle: Relationships between Journalists and Politicians in Slovenia, &lt;/title&gt;&lt;secondary-title&gt;GMJ: Mediterranean Edition&lt;/secondary-title&gt;&lt;/titles&gt;&lt;periodical&gt;&lt;full-title&gt;GMJ: Mediterranean Edition&lt;/full-title&gt;&lt;/periodical&gt;&lt;pages&gt;1-9&lt;/pages&gt;&lt;volume&gt;7&lt;/volume&gt;&lt;number&gt;2&lt;/number&gt;&lt;dates&gt;&lt;year&gt;2012&lt;/year&gt;&lt;/dates&gt;&lt;urls&gt;&lt;/urls&gt;&lt;/record&gt;&lt;/Cite&gt;&lt;/EndNote&gt;</w:instrText>
      </w:r>
      <w:r w:rsidR="00575629">
        <w:rPr>
          <w:szCs w:val="24"/>
        </w:rPr>
        <w:fldChar w:fldCharType="separate"/>
      </w:r>
      <w:hyperlink w:anchor="_ENREF_20" w:tooltip="Volcic, 2012 #375" w:history="1">
        <w:r w:rsidR="00146B78">
          <w:rPr>
            <w:noProof/>
            <w:szCs w:val="24"/>
          </w:rPr>
          <w:t>Volcic and Erjavec (2012</w:t>
        </w:r>
      </w:hyperlink>
      <w:r w:rsidR="00894862">
        <w:rPr>
          <w:noProof/>
          <w:szCs w:val="24"/>
        </w:rPr>
        <w:t>)</w:t>
      </w:r>
      <w:r w:rsidR="00575629">
        <w:rPr>
          <w:szCs w:val="24"/>
        </w:rPr>
        <w:fldChar w:fldCharType="end"/>
      </w:r>
      <w:r w:rsidR="00894862">
        <w:rPr>
          <w:szCs w:val="24"/>
        </w:rPr>
        <w:t xml:space="preserve">. </w:t>
      </w:r>
      <w:r w:rsidR="009F502C">
        <w:rPr>
          <w:szCs w:val="24"/>
        </w:rPr>
        <w:t xml:space="preserve">The media owners also </w:t>
      </w:r>
    </w:p>
    <w:p w:rsidR="009F502C" w:rsidRDefault="009F502C" w:rsidP="008E39DF">
      <w:pPr>
        <w:spacing w:after="0" w:line="240" w:lineRule="auto"/>
        <w:ind w:firstLine="720"/>
        <w:rPr>
          <w:szCs w:val="24"/>
        </w:rPr>
      </w:pPr>
      <w:r w:rsidRPr="009F502C">
        <w:rPr>
          <w:i/>
          <w:szCs w:val="24"/>
        </w:rPr>
        <w:t xml:space="preserve">‘Decide budgets, set editorial guidelines and policies, and appoint editors and staff, and thus influence the news production processes albeit not necessarily individual news stories’ </w:t>
      </w:r>
      <w:r w:rsidR="00575629">
        <w:rPr>
          <w:i/>
          <w:szCs w:val="24"/>
        </w:rPr>
        <w:fldChar w:fldCharType="begin"/>
      </w:r>
      <w:r w:rsidR="00110EAB">
        <w:rPr>
          <w:i/>
          <w:szCs w:val="24"/>
        </w:rPr>
        <w:instrText xml:space="preserve"> ADDIN EN.CITE &lt;EndNote&gt;&lt;Cite&gt;&lt;Author&gt;Stromback&lt;/Author&gt;&lt;Year&gt;2011&lt;/Year&gt;&lt;RecNum&gt;373&lt;/RecNum&gt;&lt;DisplayText&gt;(Stromback &amp;amp; Karlsson, 2011)&lt;/DisplayText&gt;&lt;record&gt;&lt;rec-number&gt;373&lt;/rec-number&gt;&lt;foreign-keys&gt;&lt;key app="EN" db-id="apsfv2ptlva0epe5zxqx0erlzx50zswvxxwv"&gt;373&lt;/key&gt;&lt;/foreign-keys&gt;&lt;ref-type name="Journal Article"&gt;17&lt;/ref-type&gt;&lt;contributors&gt;&lt;authors&gt;&lt;author&gt;Jesper Stromback&lt;/author&gt;&lt;author&gt;Michael Karlsson&lt;/author&gt;&lt;/authors&gt;&lt;/contributors&gt;&lt;titles&gt;&lt;title&gt;Who&amp;apos;s Got the Power?&lt;/title&gt;&lt;secondary-title&gt;Journalism Practice&lt;/secondary-title&gt;&lt;/titles&gt;&lt;periodical&gt;&lt;full-title&gt;Journalism Practice&lt;/full-title&gt;&lt;/periodical&gt;&lt;pages&gt;643--656&lt;/pages&gt;&lt;volume&gt;5&lt;/volume&gt;&lt;number&gt;6&lt;/number&gt;&lt;dates&gt;&lt;year&gt;2011&lt;/year&gt;&lt;/dates&gt;&lt;urls&gt;&lt;/urls&gt;&lt;/record&gt;&lt;/Cite&gt;&lt;/EndNote&gt;</w:instrText>
      </w:r>
      <w:r w:rsidR="00575629">
        <w:rPr>
          <w:i/>
          <w:szCs w:val="24"/>
        </w:rPr>
        <w:fldChar w:fldCharType="separate"/>
      </w:r>
      <w:r w:rsidR="00110EAB">
        <w:rPr>
          <w:i/>
          <w:noProof/>
          <w:szCs w:val="24"/>
        </w:rPr>
        <w:t>(</w:t>
      </w:r>
      <w:hyperlink w:anchor="_ENREF_17" w:tooltip="Stromback, 2011 #373" w:history="1">
        <w:r w:rsidR="00146B78">
          <w:rPr>
            <w:i/>
            <w:noProof/>
            <w:szCs w:val="24"/>
          </w:rPr>
          <w:t>Stromback &amp; Karlsson, 2011</w:t>
        </w:r>
      </w:hyperlink>
      <w:r w:rsidR="00110EAB">
        <w:rPr>
          <w:i/>
          <w:noProof/>
          <w:szCs w:val="24"/>
        </w:rPr>
        <w:t>)</w:t>
      </w:r>
      <w:r w:rsidR="00575629">
        <w:rPr>
          <w:i/>
          <w:szCs w:val="24"/>
        </w:rPr>
        <w:fldChar w:fldCharType="end"/>
      </w:r>
      <w:r w:rsidR="00110EAB">
        <w:rPr>
          <w:i/>
          <w:szCs w:val="24"/>
        </w:rPr>
        <w:t xml:space="preserve">. </w:t>
      </w:r>
    </w:p>
    <w:p w:rsidR="00DD1C8B" w:rsidRDefault="00F22D64" w:rsidP="008E39DF">
      <w:pPr>
        <w:spacing w:after="0" w:line="240" w:lineRule="auto"/>
        <w:ind w:firstLine="720"/>
        <w:rPr>
          <w:szCs w:val="24"/>
        </w:rPr>
      </w:pPr>
      <w:r>
        <w:rPr>
          <w:szCs w:val="24"/>
        </w:rPr>
        <w:t>Therefore</w:t>
      </w:r>
      <w:r w:rsidR="00C3040C">
        <w:rPr>
          <w:szCs w:val="24"/>
        </w:rPr>
        <w:t>,</w:t>
      </w:r>
      <w:r w:rsidR="00683785">
        <w:rPr>
          <w:szCs w:val="24"/>
        </w:rPr>
        <w:t>the influence</w:t>
      </w:r>
      <w:r>
        <w:rPr>
          <w:szCs w:val="24"/>
        </w:rPr>
        <w:t xml:space="preserve"> of media owners on content is an important concern in the news media. And it is rather</w:t>
      </w:r>
      <w:r w:rsidR="009B2425">
        <w:rPr>
          <w:szCs w:val="24"/>
        </w:rPr>
        <w:t xml:space="preserve"> supposed</w:t>
      </w:r>
      <w:r w:rsidR="00C3040C">
        <w:rPr>
          <w:szCs w:val="24"/>
        </w:rPr>
        <w:t xml:space="preserve"> as</w:t>
      </w:r>
      <w:r w:rsidR="009B2425">
        <w:rPr>
          <w:szCs w:val="24"/>
        </w:rPr>
        <w:t xml:space="preserve"> an</w:t>
      </w:r>
      <w:r>
        <w:rPr>
          <w:szCs w:val="24"/>
        </w:rPr>
        <w:t xml:space="preserve"> ominous</w:t>
      </w:r>
      <w:r w:rsidR="008278F8">
        <w:rPr>
          <w:szCs w:val="24"/>
        </w:rPr>
        <w:t xml:space="preserve"> one</w:t>
      </w:r>
      <w:r>
        <w:rPr>
          <w:szCs w:val="24"/>
        </w:rPr>
        <w:t xml:space="preserve"> when the media ownership is concentrated in fewer and fewer hands </w:t>
      </w:r>
      <w:r w:rsidR="00575629">
        <w:rPr>
          <w:szCs w:val="24"/>
        </w:rPr>
        <w:fldChar w:fldCharType="begin"/>
      </w:r>
      <w:r w:rsidR="002D2FC1">
        <w:rPr>
          <w:szCs w:val="24"/>
        </w:rPr>
        <w:instrText xml:space="preserve"> ADDIN EN.CITE &lt;EndNote&gt;&lt;Cite&gt;&lt;Author&gt;Jung&lt;/Author&gt;&lt;Year&gt;2011&lt;/Year&gt;&lt;RecNum&gt;376&lt;/RecNum&gt;&lt;DisplayText&gt;(Jung &amp;amp; Kim, 2011)&lt;/DisplayText&gt;&lt;record&gt;&lt;rec-number&gt;376&lt;/rec-number&gt;&lt;foreign-keys&gt;&lt;key app="EN" db-id="apsfv2ptlva0epe5zxqx0erlzx50zswvxxwv"&gt;376&lt;/key&gt;&lt;/foreign-keys&gt;&lt;ref-type name="Journal Article"&gt;17&lt;/ref-type&gt;&lt;contributors&gt;&lt;authors&gt;&lt;author&gt;Jaemin Jung&lt;/author&gt;&lt;author&gt;Hoyeon Kim&lt;/author&gt;&lt;/authors&gt;&lt;/contributors&gt;&lt;titles&gt;&lt;title&gt;A Clash of Journalism and Ownership: CNN&amp;apos;s Movie Coverage&lt;/title&gt;&lt;secondary-title&gt;Journal of  Media and Communication Studies&lt;/secondary-title&gt;&lt;/titles&gt;&lt;periodical&gt;&lt;full-title&gt;Journal of  Media and Communication Studies&lt;/full-title&gt;&lt;/periodical&gt;&lt;pages&gt;71-79&lt;/pages&gt;&lt;volume&gt;3&lt;/volume&gt;&lt;number&gt;2&lt;/number&gt;&lt;dates&gt;&lt;year&gt;2011&lt;/year&gt;&lt;/dates&gt;&lt;urls&gt;&lt;/urls&gt;&lt;/record&gt;&lt;/Cite&gt;&lt;/EndNote&gt;</w:instrText>
      </w:r>
      <w:r w:rsidR="00575629">
        <w:rPr>
          <w:szCs w:val="24"/>
        </w:rPr>
        <w:fldChar w:fldCharType="separate"/>
      </w:r>
      <w:r w:rsidR="002D2FC1">
        <w:rPr>
          <w:noProof/>
          <w:szCs w:val="24"/>
        </w:rPr>
        <w:t>(</w:t>
      </w:r>
      <w:hyperlink w:anchor="_ENREF_6" w:tooltip="Jung, 2011 #376" w:history="1">
        <w:r w:rsidR="00146B78">
          <w:rPr>
            <w:noProof/>
            <w:szCs w:val="24"/>
          </w:rPr>
          <w:t>Jung &amp; Kim, 2011</w:t>
        </w:r>
      </w:hyperlink>
      <w:r w:rsidR="002D2FC1">
        <w:rPr>
          <w:noProof/>
          <w:szCs w:val="24"/>
        </w:rPr>
        <w:t>)</w:t>
      </w:r>
      <w:r w:rsidR="00575629">
        <w:rPr>
          <w:szCs w:val="24"/>
        </w:rPr>
        <w:fldChar w:fldCharType="end"/>
      </w:r>
      <w:r w:rsidR="002D2FC1">
        <w:rPr>
          <w:szCs w:val="24"/>
        </w:rPr>
        <w:t xml:space="preserve">. </w:t>
      </w:r>
      <w:r w:rsidR="003272D4">
        <w:rPr>
          <w:szCs w:val="24"/>
        </w:rPr>
        <w:t>One such negative consequence</w:t>
      </w:r>
      <w:r w:rsidR="00E65534">
        <w:rPr>
          <w:szCs w:val="24"/>
        </w:rPr>
        <w:t xml:space="preserve"> of media </w:t>
      </w:r>
      <w:r w:rsidR="00BF57C9">
        <w:rPr>
          <w:szCs w:val="24"/>
        </w:rPr>
        <w:t>ownership’s</w:t>
      </w:r>
      <w:r w:rsidR="003272D4">
        <w:rPr>
          <w:szCs w:val="24"/>
        </w:rPr>
        <w:t xml:space="preserve"> concentration in fewer hands is exemplified </w:t>
      </w:r>
      <w:r w:rsidR="009F79DD">
        <w:rPr>
          <w:szCs w:val="24"/>
        </w:rPr>
        <w:t xml:space="preserve">by </w:t>
      </w:r>
      <w:r w:rsidR="00575629">
        <w:rPr>
          <w:szCs w:val="24"/>
        </w:rPr>
        <w:fldChar w:fldCharType="begin"/>
      </w:r>
      <w:r w:rsidR="006378C0">
        <w:rPr>
          <w:szCs w:val="24"/>
        </w:rPr>
        <w:instrText xml:space="preserve"> ADDIN EN.CITE &lt;EndNote&gt;&lt;Cite AuthorYear="1"&gt;&lt;Author&gt;Tyree&lt;/Author&gt;&lt;Year&gt;2011&lt;/Year&gt;&lt;RecNum&gt;378&lt;/RecNum&gt;&lt;DisplayText&gt;Tyree, Byerly, and Hamilton (2011)&lt;/DisplayText&gt;&lt;record&gt;&lt;rec-number&gt;378&lt;/rec-number&gt;&lt;foreign-keys&gt;&lt;key app="EN" db-id="apsfv2ptlva0epe5zxqx0erlzx50zswvxxwv"&gt;378&lt;/key&gt;&lt;/foreign-keys&gt;&lt;ref-type name="Journal Article"&gt;17&lt;/ref-type&gt;&lt;contributors&gt;&lt;authors&gt;&lt;author&gt;CM Tia Tyree&lt;/author&gt;&lt;author&gt;M Carolyn  Byerly&lt;/author&gt;&lt;author&gt;Kerry-Ann Hamilton&lt;/author&gt;&lt;/authors&gt;&lt;/contributors&gt;&lt;titles&gt;&lt;title&gt;Representations of (new) Black Masculinity: A News-making Case Study&lt;/title&gt;&lt;secondary-title&gt;Journalism&lt;/secondary-title&gt;&lt;/titles&gt;&lt;periodical&gt;&lt;full-title&gt;Journalism&lt;/full-title&gt;&lt;/periodical&gt;&lt;pages&gt;467-482&lt;/pages&gt;&lt;volume&gt;13&lt;/volume&gt;&lt;number&gt;4&lt;/number&gt;&lt;dates&gt;&lt;year&gt;2011&lt;/year&gt;&lt;/dates&gt;&lt;urls&gt;&lt;/urls&gt;&lt;/record&gt;&lt;/Cite&gt;&lt;/EndNote&gt;</w:instrText>
      </w:r>
      <w:r w:rsidR="00575629">
        <w:rPr>
          <w:szCs w:val="24"/>
        </w:rPr>
        <w:fldChar w:fldCharType="separate"/>
      </w:r>
      <w:hyperlink w:anchor="_ENREF_19" w:tooltip="Tyree, 2011 #378" w:history="1">
        <w:r w:rsidR="00146B78">
          <w:rPr>
            <w:noProof/>
            <w:szCs w:val="24"/>
          </w:rPr>
          <w:t>Tyree, Byerly, and Hamilton (2011</w:t>
        </w:r>
      </w:hyperlink>
      <w:r w:rsidR="006378C0">
        <w:rPr>
          <w:noProof/>
          <w:szCs w:val="24"/>
        </w:rPr>
        <w:t>)</w:t>
      </w:r>
      <w:r w:rsidR="00575629">
        <w:rPr>
          <w:szCs w:val="24"/>
        </w:rPr>
        <w:fldChar w:fldCharType="end"/>
      </w:r>
      <w:r w:rsidR="00167E19">
        <w:rPr>
          <w:szCs w:val="24"/>
        </w:rPr>
        <w:t>while citing to Campbell (2005) as</w:t>
      </w:r>
      <w:r w:rsidR="0068584B">
        <w:rPr>
          <w:szCs w:val="24"/>
        </w:rPr>
        <w:t xml:space="preserve"> follows:</w:t>
      </w:r>
    </w:p>
    <w:p w:rsidR="00F22D64" w:rsidRDefault="00BF57C9" w:rsidP="008E39DF">
      <w:pPr>
        <w:spacing w:after="0" w:line="240" w:lineRule="auto"/>
        <w:rPr>
          <w:szCs w:val="24"/>
        </w:rPr>
      </w:pPr>
      <w:r>
        <w:rPr>
          <w:i/>
          <w:szCs w:val="24"/>
        </w:rPr>
        <w:lastRenderedPageBreak/>
        <w:t>‘</w:t>
      </w:r>
      <w:r w:rsidR="00DD1C8B">
        <w:rPr>
          <w:i/>
          <w:szCs w:val="24"/>
        </w:rPr>
        <w:t>American’s media system is primarily owned controlled by Whites, and media representations of African Americans, especially men, often come under criticism for being stereotypical or uncharacteristic</w:t>
      </w:r>
      <w:r>
        <w:rPr>
          <w:i/>
          <w:szCs w:val="24"/>
        </w:rPr>
        <w:t>’</w:t>
      </w:r>
      <w:r w:rsidR="00DD1C8B">
        <w:rPr>
          <w:i/>
          <w:szCs w:val="24"/>
        </w:rPr>
        <w:t xml:space="preserve"> (Campbell, 2005). </w:t>
      </w:r>
    </w:p>
    <w:p w:rsidR="00761684" w:rsidRPr="008E39DF" w:rsidRDefault="00B31556" w:rsidP="008E39DF">
      <w:pPr>
        <w:spacing w:line="240" w:lineRule="auto"/>
        <w:ind w:firstLine="720"/>
        <w:rPr>
          <w:szCs w:val="24"/>
        </w:rPr>
      </w:pPr>
      <w:r>
        <w:rPr>
          <w:szCs w:val="24"/>
        </w:rPr>
        <w:t xml:space="preserve">Further </w:t>
      </w:r>
      <w:r w:rsidR="00240F4E">
        <w:rPr>
          <w:szCs w:val="24"/>
        </w:rPr>
        <w:t xml:space="preserve">political </w:t>
      </w:r>
      <w:r w:rsidR="0001061F">
        <w:rPr>
          <w:szCs w:val="24"/>
        </w:rPr>
        <w:t>organizations</w:t>
      </w:r>
      <w:r w:rsidR="00240F4E">
        <w:rPr>
          <w:szCs w:val="24"/>
        </w:rPr>
        <w:t xml:space="preserve">, interest groups, corporations and other </w:t>
      </w:r>
      <w:r w:rsidR="0001061F">
        <w:rPr>
          <w:szCs w:val="24"/>
        </w:rPr>
        <w:t>source</w:t>
      </w:r>
      <w:r w:rsidR="00240F4E">
        <w:rPr>
          <w:szCs w:val="24"/>
        </w:rPr>
        <w:t xml:space="preserve"> organizations have also increased their efforts to manage news (Davis, 2002; Kumar, 2007)</w:t>
      </w:r>
      <w:r w:rsidR="00DA368E">
        <w:rPr>
          <w:szCs w:val="24"/>
        </w:rPr>
        <w:t xml:space="preserve">, particularly by </w:t>
      </w:r>
      <w:r w:rsidR="008D480A">
        <w:rPr>
          <w:szCs w:val="24"/>
        </w:rPr>
        <w:t>pressurizing</w:t>
      </w:r>
      <w:r w:rsidR="00240F4E">
        <w:rPr>
          <w:szCs w:val="24"/>
        </w:rPr>
        <w:t xml:space="preserve"> weak organizations to accept news subsidies (Gandy, 1982), cites  </w:t>
      </w:r>
      <w:r w:rsidR="00575629">
        <w:rPr>
          <w:szCs w:val="24"/>
        </w:rPr>
        <w:fldChar w:fldCharType="begin"/>
      </w:r>
      <w:r w:rsidR="00F201A1">
        <w:rPr>
          <w:szCs w:val="24"/>
        </w:rPr>
        <w:instrText xml:space="preserve"> ADDIN EN.CITE &lt;EndNote&gt;&lt;Cite AuthorYear="1"&gt;&lt;Author&gt;Stromback&lt;/Author&gt;&lt;Year&gt;2011&lt;/Year&gt;&lt;RecNum&gt;373&lt;/RecNum&gt;&lt;DisplayText&gt;Stromback and Karlsson (2011)&lt;/DisplayText&gt;&lt;record&gt;&lt;rec-number&gt;373&lt;/rec-number&gt;&lt;foreign-keys&gt;&lt;key app="EN" db-id="apsfv2ptlva0epe5zxqx0erlzx50zswvxxwv"&gt;373&lt;/key&gt;&lt;/foreign-keys&gt;&lt;ref-type name="Journal Article"&gt;17&lt;/ref-type&gt;&lt;contributors&gt;&lt;authors&gt;&lt;author&gt;Jesper Stromback&lt;/author&gt;&lt;author&gt;Michael Karlsson&lt;/author&gt;&lt;/authors&gt;&lt;/contributors&gt;&lt;titles&gt;&lt;title&gt;Who&amp;apos;s Got the Power?&lt;/title&gt;&lt;secondary-title&gt;Journalism Practice&lt;/secondary-title&gt;&lt;/titles&gt;&lt;periodical&gt;&lt;full-title&gt;Journalism Practice&lt;/full-title&gt;&lt;/periodical&gt;&lt;pages&gt;643--656&lt;/pages&gt;&lt;volume&gt;5&lt;/volume&gt;&lt;number&gt;6&lt;/number&gt;&lt;dates&gt;&lt;year&gt;2011&lt;/year&gt;&lt;/dates&gt;&lt;urls&gt;&lt;/urls&gt;&lt;/record&gt;&lt;/Cite&gt;&lt;/EndNote&gt;</w:instrText>
      </w:r>
      <w:r w:rsidR="00575629">
        <w:rPr>
          <w:szCs w:val="24"/>
        </w:rPr>
        <w:fldChar w:fldCharType="separate"/>
      </w:r>
      <w:hyperlink w:anchor="_ENREF_17" w:tooltip="Stromback, 2011 #373" w:history="1">
        <w:r w:rsidR="00146B78">
          <w:rPr>
            <w:noProof/>
            <w:szCs w:val="24"/>
          </w:rPr>
          <w:t>Stromback and Karlsson (2011</w:t>
        </w:r>
      </w:hyperlink>
      <w:r w:rsidR="00F201A1">
        <w:rPr>
          <w:noProof/>
          <w:szCs w:val="24"/>
        </w:rPr>
        <w:t>)</w:t>
      </w:r>
      <w:r w:rsidR="00575629">
        <w:rPr>
          <w:szCs w:val="24"/>
        </w:rPr>
        <w:fldChar w:fldCharType="end"/>
      </w:r>
      <w:r w:rsidR="00F201A1">
        <w:rPr>
          <w:szCs w:val="24"/>
        </w:rPr>
        <w:t>.</w:t>
      </w:r>
    </w:p>
    <w:p w:rsidR="00ED775F" w:rsidRPr="00761684" w:rsidRDefault="00751F04" w:rsidP="008E39DF">
      <w:pPr>
        <w:spacing w:after="0" w:line="240" w:lineRule="auto"/>
        <w:rPr>
          <w:b/>
          <w:szCs w:val="24"/>
        </w:rPr>
      </w:pPr>
      <w:r w:rsidRPr="00761684">
        <w:rPr>
          <w:b/>
          <w:szCs w:val="24"/>
        </w:rPr>
        <w:t>Becoming</w:t>
      </w:r>
      <w:r w:rsidR="00761684" w:rsidRPr="00761684">
        <w:rPr>
          <w:b/>
          <w:szCs w:val="24"/>
        </w:rPr>
        <w:t xml:space="preserve"> </w:t>
      </w:r>
      <w:r w:rsidR="00490F87" w:rsidRPr="00761684">
        <w:rPr>
          <w:b/>
          <w:szCs w:val="24"/>
        </w:rPr>
        <w:t>a journalist</w:t>
      </w:r>
      <w:r w:rsidR="00DE25C3" w:rsidRPr="00761684">
        <w:rPr>
          <w:b/>
          <w:szCs w:val="24"/>
        </w:rPr>
        <w:t xml:space="preserve"> in</w:t>
      </w:r>
      <w:r w:rsidR="003E1039" w:rsidRPr="00761684">
        <w:rPr>
          <w:b/>
          <w:szCs w:val="24"/>
        </w:rPr>
        <w:t xml:space="preserve"> Pakistan</w:t>
      </w:r>
    </w:p>
    <w:p w:rsidR="00F9550E" w:rsidRPr="00ED775F" w:rsidRDefault="00593EC7" w:rsidP="008E39DF">
      <w:pPr>
        <w:spacing w:after="0" w:line="240" w:lineRule="auto"/>
        <w:rPr>
          <w:b/>
          <w:i/>
          <w:sz w:val="22"/>
        </w:rPr>
      </w:pPr>
      <w:r>
        <w:rPr>
          <w:szCs w:val="24"/>
        </w:rPr>
        <w:t xml:space="preserve">In the context of Pakistan </w:t>
      </w:r>
      <w:r w:rsidR="008B68E0">
        <w:rPr>
          <w:szCs w:val="24"/>
        </w:rPr>
        <w:t xml:space="preserve">threats, violence and economic pressures are common to face for press </w:t>
      </w:r>
      <w:r w:rsidR="00575629">
        <w:rPr>
          <w:szCs w:val="24"/>
        </w:rPr>
        <w:fldChar w:fldCharType="begin"/>
      </w:r>
      <w:r w:rsidR="008B68E0">
        <w:rPr>
          <w:szCs w:val="24"/>
        </w:rPr>
        <w:instrText xml:space="preserve"> ADDIN EN.CITE &lt;EndNote&gt;&lt;Cite&gt;&lt;Author&gt;Syed&lt;/Author&gt;&lt;Year&gt;2009&lt;/Year&gt;&lt;RecNum&gt;379&lt;/RecNum&gt;&lt;DisplayText&gt;(Syed, 2009)&lt;/DisplayText&gt;&lt;record&gt;&lt;rec-number&gt;379&lt;/rec-number&gt;&lt;foreign-keys&gt;&lt;key app="EN" db-id="apsfv2ptlva0epe5zxqx0erlzx50zswvxxwv"&gt;379&lt;/key&gt;&lt;/foreign-keys&gt;&lt;ref-type name="Journal Article"&gt;17&lt;/ref-type&gt;&lt;contributors&gt;&lt;authors&gt;&lt;author&gt; Abdul Siraj Syed&lt;/author&gt;&lt;/authors&gt;&lt;/contributors&gt;&lt;titles&gt;&lt;title&gt;Critical Analysis of Press Freedom in Pakistan&lt;/title&gt;&lt;secondary-title&gt;Journal Media and Communication Studies&lt;/secondary-title&gt;&lt;/titles&gt;&lt;periodical&gt;&lt;full-title&gt;Journal Media and Communication Studies&lt;/full-title&gt;&lt;/periodical&gt;&lt;pages&gt;43-47&lt;/pages&gt;&lt;volume&gt;1&lt;/volume&gt;&lt;number&gt;3&lt;/number&gt;&lt;dates&gt;&lt;year&gt;2009&lt;/year&gt;&lt;/dates&gt;&lt;urls&gt;&lt;/urls&gt;&lt;/record&gt;&lt;/Cite&gt;&lt;/EndNote&gt;</w:instrText>
      </w:r>
      <w:r w:rsidR="00575629">
        <w:rPr>
          <w:szCs w:val="24"/>
        </w:rPr>
        <w:fldChar w:fldCharType="separate"/>
      </w:r>
      <w:r w:rsidR="008B68E0">
        <w:rPr>
          <w:noProof/>
          <w:szCs w:val="24"/>
        </w:rPr>
        <w:t>(</w:t>
      </w:r>
      <w:hyperlink w:anchor="_ENREF_18" w:tooltip="Syed, 2009 #379" w:history="1">
        <w:r w:rsidR="00146B78">
          <w:rPr>
            <w:noProof/>
            <w:szCs w:val="24"/>
          </w:rPr>
          <w:t>Syed, 2009</w:t>
        </w:r>
      </w:hyperlink>
      <w:r w:rsidR="008B68E0">
        <w:rPr>
          <w:noProof/>
          <w:szCs w:val="24"/>
        </w:rPr>
        <w:t>)</w:t>
      </w:r>
      <w:r w:rsidR="00575629">
        <w:rPr>
          <w:szCs w:val="24"/>
        </w:rPr>
        <w:fldChar w:fldCharType="end"/>
      </w:r>
      <w:r w:rsidR="008B68E0">
        <w:rPr>
          <w:szCs w:val="24"/>
        </w:rPr>
        <w:t>.</w:t>
      </w:r>
      <w:r w:rsidR="004960D0">
        <w:rPr>
          <w:szCs w:val="24"/>
        </w:rPr>
        <w:t xml:space="preserve"> Further </w:t>
      </w:r>
      <w:r w:rsidR="00575629">
        <w:rPr>
          <w:szCs w:val="24"/>
        </w:rPr>
        <w:fldChar w:fldCharType="begin"/>
      </w:r>
      <w:r w:rsidR="004960D0">
        <w:rPr>
          <w:szCs w:val="24"/>
        </w:rPr>
        <w:instrText xml:space="preserve"> ADDIN EN.CITE &lt;EndNote&gt;&lt;Cite AuthorYear="1"&gt;&lt;Author&gt;Syed&lt;/Author&gt;&lt;Year&gt;2009&lt;/Year&gt;&lt;RecNum&gt;379&lt;/RecNum&gt;&lt;DisplayText&gt;Syed (2009)&lt;/DisplayText&gt;&lt;record&gt;&lt;rec-number&gt;379&lt;/rec-number&gt;&lt;foreign-keys&gt;&lt;key app="EN" db-id="apsfv2ptlva0epe5zxqx0erlzx50zswvxxwv"&gt;379&lt;/key&gt;&lt;/foreign-keys&gt;&lt;ref-type name="Journal Article"&gt;17&lt;/ref-type&gt;&lt;contributors&gt;&lt;authors&gt;&lt;author&gt; Abdul Siraj Syed&lt;/author&gt;&lt;/authors&gt;&lt;/contributors&gt;&lt;titles&gt;&lt;title&gt;Critical Analysis of Press Freedom in Pakistan&lt;/title&gt;&lt;secondary-title&gt;Journal Media and Communication Studies&lt;/secondary-title&gt;&lt;/titles&gt;&lt;periodical&gt;&lt;full-title&gt;Journal Media and Communication Studies&lt;/full-title&gt;&lt;/periodical&gt;&lt;pages&gt;43-47&lt;/pages&gt;&lt;volume&gt;1&lt;/volume&gt;&lt;number&gt;3&lt;/number&gt;&lt;dates&gt;&lt;year&gt;2009&lt;/year&gt;&lt;/dates&gt;&lt;urls&gt;&lt;/urls&gt;&lt;/record&gt;&lt;/Cite&gt;&lt;/EndNote&gt;</w:instrText>
      </w:r>
      <w:r w:rsidR="00575629">
        <w:rPr>
          <w:szCs w:val="24"/>
        </w:rPr>
        <w:fldChar w:fldCharType="separate"/>
      </w:r>
      <w:hyperlink w:anchor="_ENREF_18" w:tooltip="Syed, 2009 #379" w:history="1">
        <w:r w:rsidR="00146B78">
          <w:rPr>
            <w:noProof/>
            <w:szCs w:val="24"/>
          </w:rPr>
          <w:t>Syed (2009</w:t>
        </w:r>
      </w:hyperlink>
      <w:r w:rsidR="004960D0">
        <w:rPr>
          <w:noProof/>
          <w:szCs w:val="24"/>
        </w:rPr>
        <w:t>)</w:t>
      </w:r>
      <w:r w:rsidR="00575629">
        <w:rPr>
          <w:szCs w:val="24"/>
        </w:rPr>
        <w:fldChar w:fldCharType="end"/>
      </w:r>
      <w:r w:rsidR="004960D0">
        <w:rPr>
          <w:szCs w:val="24"/>
        </w:rPr>
        <w:t xml:space="preserve"> states citing to Green Press (2006) that working as an independent journalist in Pakistan is difficult and dangerous. Hence in Pakistan media very little performs</w:t>
      </w:r>
      <w:r w:rsidR="007D288C">
        <w:rPr>
          <w:szCs w:val="24"/>
        </w:rPr>
        <w:t xml:space="preserve"> as a watchdog role </w:t>
      </w:r>
      <w:r w:rsidR="00575629">
        <w:rPr>
          <w:szCs w:val="24"/>
        </w:rPr>
        <w:fldChar w:fldCharType="begin"/>
      </w:r>
      <w:r w:rsidR="00634671">
        <w:rPr>
          <w:szCs w:val="24"/>
        </w:rPr>
        <w:instrText xml:space="preserve"> ADDIN EN.CITE &lt;EndNote&gt;&lt;Cite&gt;&lt;Author&gt;Syed&lt;/Author&gt;&lt;Year&gt;2009&lt;/Year&gt;&lt;RecNum&gt;379&lt;/RecNum&gt;&lt;DisplayText&gt;(Syed, 2009)&lt;/DisplayText&gt;&lt;record&gt;&lt;rec-number&gt;379&lt;/rec-number&gt;&lt;foreign-keys&gt;&lt;key app="EN" db-id="apsfv2ptlva0epe5zxqx0erlzx50zswvxxwv"&gt;379&lt;/key&gt;&lt;/foreign-keys&gt;&lt;ref-type name="Journal Article"&gt;17&lt;/ref-type&gt;&lt;contributors&gt;&lt;authors&gt;&lt;author&gt; Abdul Siraj Syed&lt;/author&gt;&lt;/authors&gt;&lt;/contributors&gt;&lt;titles&gt;&lt;title&gt;Critical Analysis of Press Freedom in Pakistan&lt;/title&gt;&lt;secondary-title&gt;Journal Media and Communication Studies&lt;/secondary-title&gt;&lt;/titles&gt;&lt;periodical&gt;&lt;full-title&gt;Journal Media and Communication Studies&lt;/full-title&gt;&lt;/periodical&gt;&lt;pages&gt;43-47&lt;/pages&gt;&lt;volume&gt;1&lt;/volume&gt;&lt;number&gt;3&lt;/number&gt;&lt;dates&gt;&lt;year&gt;2009&lt;/year&gt;&lt;/dates&gt;&lt;urls&gt;&lt;/urls&gt;&lt;/record&gt;&lt;/Cite&gt;&lt;/EndNote&gt;</w:instrText>
      </w:r>
      <w:r w:rsidR="00575629">
        <w:rPr>
          <w:szCs w:val="24"/>
        </w:rPr>
        <w:fldChar w:fldCharType="separate"/>
      </w:r>
      <w:r w:rsidR="00634671">
        <w:rPr>
          <w:noProof/>
          <w:szCs w:val="24"/>
        </w:rPr>
        <w:t>(</w:t>
      </w:r>
      <w:hyperlink w:anchor="_ENREF_18" w:tooltip="Syed, 2009 #379" w:history="1">
        <w:r w:rsidR="00146B78">
          <w:rPr>
            <w:noProof/>
            <w:szCs w:val="24"/>
          </w:rPr>
          <w:t>Syed, 2009</w:t>
        </w:r>
      </w:hyperlink>
      <w:r w:rsidR="00634671">
        <w:rPr>
          <w:noProof/>
          <w:szCs w:val="24"/>
        </w:rPr>
        <w:t>)</w:t>
      </w:r>
      <w:r w:rsidR="00575629">
        <w:rPr>
          <w:szCs w:val="24"/>
        </w:rPr>
        <w:fldChar w:fldCharType="end"/>
      </w:r>
      <w:r w:rsidR="007D288C">
        <w:rPr>
          <w:szCs w:val="24"/>
        </w:rPr>
        <w:t xml:space="preserve">. </w:t>
      </w:r>
      <w:r w:rsidR="00682071">
        <w:rPr>
          <w:szCs w:val="24"/>
        </w:rPr>
        <w:t>Apparently</w:t>
      </w:r>
      <w:r w:rsidR="00BF698B">
        <w:rPr>
          <w:szCs w:val="24"/>
        </w:rPr>
        <w:t>,</w:t>
      </w:r>
      <w:r w:rsidR="00682071">
        <w:rPr>
          <w:szCs w:val="24"/>
        </w:rPr>
        <w:t xml:space="preserve"> there is no direct press censorship in </w:t>
      </w:r>
      <w:r w:rsidR="00005E8F">
        <w:rPr>
          <w:szCs w:val="24"/>
        </w:rPr>
        <w:t>Pakistan;</w:t>
      </w:r>
      <w:r w:rsidR="00682071">
        <w:rPr>
          <w:szCs w:val="24"/>
        </w:rPr>
        <w:t xml:space="preserve"> however journalists have indirectly been forced to curtail </w:t>
      </w:r>
      <w:r w:rsidR="00BF698B">
        <w:rPr>
          <w:szCs w:val="24"/>
        </w:rPr>
        <w:t xml:space="preserve">their </w:t>
      </w:r>
      <w:r w:rsidR="00682071">
        <w:rPr>
          <w:szCs w:val="24"/>
        </w:rPr>
        <w:t>re</w:t>
      </w:r>
      <w:r w:rsidR="00005E8F">
        <w:rPr>
          <w:szCs w:val="24"/>
        </w:rPr>
        <w:t>porting due to external reasons</w:t>
      </w:r>
      <w:r w:rsidR="00BF698B">
        <w:rPr>
          <w:szCs w:val="24"/>
        </w:rPr>
        <w:t>. Self-censorship is therefore a big issue preventing the Pakistani print media</w:t>
      </w:r>
      <w:r w:rsidR="00575629">
        <w:rPr>
          <w:szCs w:val="24"/>
        </w:rPr>
        <w:fldChar w:fldCharType="begin"/>
      </w:r>
      <w:r w:rsidR="00005E8F">
        <w:rPr>
          <w:szCs w:val="24"/>
        </w:rPr>
        <w:instrText xml:space="preserve"> ADDIN EN.CITE &lt;EndNote&gt;&lt;Cite&gt;&lt;Author&gt;Nadadur&lt;/Author&gt;&lt;Year&gt;2007&lt;/Year&gt;&lt;RecNum&gt;380&lt;/RecNum&gt;&lt;DisplayText&gt;(Nadadur, 2007)&lt;/DisplayText&gt;&lt;record&gt;&lt;rec-number&gt;380&lt;/rec-number&gt;&lt;foreign-keys&gt;&lt;key app="EN" db-id="apsfv2ptlva0epe5zxqx0erlzx50zswvxxwv"&gt;380&lt;/key&gt;&lt;/foreign-keys&gt;&lt;ref-type name="Journal Article"&gt;17&lt;/ref-type&gt;&lt;contributors&gt;&lt;authors&gt;&lt;author&gt;D. Ramanujan  Nadadur&lt;/author&gt;&lt;/authors&gt;&lt;/contributors&gt;&lt;titles&gt;&lt;title&gt;Self-Censorship in the Pakistani Print Media&lt;/title&gt;&lt;secondary-title&gt;South Asian Survey&lt;/secondary-title&gt;&lt;/titles&gt;&lt;periodical&gt;&lt;full-title&gt;South Asian Survey&lt;/full-title&gt;&lt;/periodical&gt;&lt;pages&gt;45-63&lt;/pages&gt;&lt;volume&gt;14&lt;/volume&gt;&lt;number&gt;1&lt;/number&gt;&lt;dates&gt;&lt;year&gt;2007&lt;/year&gt;&lt;/dates&gt;&lt;urls&gt;&lt;/urls&gt;&lt;/record&gt;&lt;/Cite&gt;&lt;/EndNote&gt;</w:instrText>
      </w:r>
      <w:r w:rsidR="00575629">
        <w:rPr>
          <w:szCs w:val="24"/>
        </w:rPr>
        <w:fldChar w:fldCharType="separate"/>
      </w:r>
      <w:r w:rsidR="00005E8F">
        <w:rPr>
          <w:noProof/>
          <w:szCs w:val="24"/>
        </w:rPr>
        <w:t>(</w:t>
      </w:r>
      <w:hyperlink w:anchor="_ENREF_9" w:tooltip="Nadadur, 2007 #380" w:history="1">
        <w:r w:rsidR="00146B78">
          <w:rPr>
            <w:noProof/>
            <w:szCs w:val="24"/>
          </w:rPr>
          <w:t>Nadadur, 2007</w:t>
        </w:r>
      </w:hyperlink>
      <w:r w:rsidR="00005E8F">
        <w:rPr>
          <w:noProof/>
          <w:szCs w:val="24"/>
        </w:rPr>
        <w:t>)</w:t>
      </w:r>
      <w:r w:rsidR="00575629">
        <w:rPr>
          <w:szCs w:val="24"/>
        </w:rPr>
        <w:fldChar w:fldCharType="end"/>
      </w:r>
      <w:r w:rsidR="00005E8F">
        <w:rPr>
          <w:szCs w:val="24"/>
        </w:rPr>
        <w:t xml:space="preserve">. </w:t>
      </w:r>
    </w:p>
    <w:p w:rsidR="00E63F57" w:rsidRPr="00F9550E" w:rsidRDefault="009747F9" w:rsidP="00B915D9">
      <w:pPr>
        <w:spacing w:line="240" w:lineRule="auto"/>
        <w:ind w:firstLine="720"/>
        <w:rPr>
          <w:szCs w:val="24"/>
        </w:rPr>
      </w:pPr>
      <w:r>
        <w:rPr>
          <w:szCs w:val="24"/>
        </w:rPr>
        <w:t>In the</w:t>
      </w:r>
      <w:r w:rsidR="002C3D28">
        <w:rPr>
          <w:szCs w:val="24"/>
        </w:rPr>
        <w:t xml:space="preserve"> perspective of such prevalent situation for journalists in Pakistan</w:t>
      </w:r>
      <w:r w:rsidR="00500432">
        <w:rPr>
          <w:szCs w:val="24"/>
        </w:rPr>
        <w:t xml:space="preserve"> this </w:t>
      </w:r>
      <w:r w:rsidR="00E911A1">
        <w:rPr>
          <w:szCs w:val="24"/>
        </w:rPr>
        <w:t>paper attempts</w:t>
      </w:r>
      <w:r w:rsidR="00500432">
        <w:rPr>
          <w:szCs w:val="24"/>
        </w:rPr>
        <w:t xml:space="preserve"> to assess the common factors and the magnitude of their influence which hinder</w:t>
      </w:r>
      <w:r w:rsidR="00E911A1">
        <w:rPr>
          <w:szCs w:val="24"/>
        </w:rPr>
        <w:t xml:space="preserve"> to the journalists in</w:t>
      </w:r>
      <w:r w:rsidR="00500432">
        <w:rPr>
          <w:szCs w:val="24"/>
        </w:rPr>
        <w:t xml:space="preserve"> Sindh </w:t>
      </w:r>
      <w:r w:rsidR="00E911A1">
        <w:rPr>
          <w:szCs w:val="24"/>
        </w:rPr>
        <w:t xml:space="preserve">province Pakistan </w:t>
      </w:r>
      <w:r w:rsidR="00500432">
        <w:rPr>
          <w:szCs w:val="24"/>
        </w:rPr>
        <w:t>in their pursuit of objectivity.</w:t>
      </w:r>
      <w:r w:rsidR="00530730">
        <w:rPr>
          <w:szCs w:val="24"/>
        </w:rPr>
        <w:t xml:space="preserve"> For this purpose a six-</w:t>
      </w:r>
      <w:r w:rsidR="00926926">
        <w:rPr>
          <w:szCs w:val="24"/>
        </w:rPr>
        <w:t>itemized</w:t>
      </w:r>
      <w:r w:rsidR="00500432">
        <w:rPr>
          <w:szCs w:val="24"/>
        </w:rPr>
        <w:t xml:space="preserve"> scale, used by </w:t>
      </w:r>
      <w:r w:rsidR="00575629">
        <w:rPr>
          <w:szCs w:val="24"/>
        </w:rPr>
        <w:fldChar w:fldCharType="begin"/>
      </w:r>
      <w:r w:rsidR="00AB2F66">
        <w:rPr>
          <w:szCs w:val="24"/>
        </w:rPr>
        <w:instrText xml:space="preserve"> ADDIN EN.CITE &lt;EndNote&gt;&lt;Cite AuthorYear="1"&gt;&lt;Author&gt;Ramaprasad&lt;/Author&gt;&lt;Year&gt;2001&lt;/Year&gt;&lt;RecNum&gt;142&lt;/RecNum&gt;&lt;DisplayText&gt;Ramaprasad (2001)&lt;/DisplayText&gt;&lt;record&gt;&lt;rec-number&gt;142&lt;/rec-number&gt;&lt;foreign-keys&gt;&lt;key app="EN" db-id="apsfv2ptlva0epe5zxqx0erlzx50zswvxxwv"&gt;142&lt;/key&gt;&lt;/foreign-keys&gt;&lt;ref-type name="Journal Article"&gt;17&lt;/ref-type&gt;&lt;contributors&gt;&lt;authors&gt;&lt;author&gt;Ramaprasad, J.&lt;/author&gt;&lt;/authors&gt;&lt;/contributors&gt;&lt;titles&gt;&lt;title&gt;A profile of journalists in post-independence Tanzania&lt;/title&gt;&lt;secondary-title&gt;International Communication Gazette&lt;/secondary-title&gt;&lt;/titles&gt;&lt;pages&gt;539-555&lt;/pages&gt;&lt;volume&gt;63&lt;/volume&gt;&lt;number&gt;6&lt;/number&gt;&lt;dates&gt;&lt;year&gt;2001&lt;/year&gt;&lt;/dates&gt;&lt;urls&gt;&lt;related-urls&gt;&lt;url&gt;http://gaz.sagepub.com/cgi/reprint/63/6/539&lt;/url&gt;&lt;/related-urls&gt;&lt;/urls&gt;&lt;/record&gt;&lt;/Cite&gt;&lt;/EndNote&gt;</w:instrText>
      </w:r>
      <w:r w:rsidR="00575629">
        <w:rPr>
          <w:szCs w:val="24"/>
        </w:rPr>
        <w:fldChar w:fldCharType="separate"/>
      </w:r>
      <w:hyperlink w:anchor="_ENREF_10" w:tooltip="Ramaprasad, 2001 #142" w:history="1">
        <w:r w:rsidR="00146B78">
          <w:rPr>
            <w:noProof/>
            <w:szCs w:val="24"/>
          </w:rPr>
          <w:t>Ramaprasad (2001</w:t>
        </w:r>
      </w:hyperlink>
      <w:r w:rsidR="00AB2F66">
        <w:rPr>
          <w:noProof/>
          <w:szCs w:val="24"/>
        </w:rPr>
        <w:t>)</w:t>
      </w:r>
      <w:r w:rsidR="00575629">
        <w:rPr>
          <w:szCs w:val="24"/>
        </w:rPr>
        <w:fldChar w:fldCharType="end"/>
      </w:r>
      <w:r w:rsidR="00500432">
        <w:rPr>
          <w:szCs w:val="24"/>
        </w:rPr>
        <w:t xml:space="preserve">in a Post-Independence Tanzanian study of journalists, was </w:t>
      </w:r>
      <w:r w:rsidR="00530730">
        <w:rPr>
          <w:szCs w:val="24"/>
        </w:rPr>
        <w:t>applied</w:t>
      </w:r>
      <w:r w:rsidR="00500432">
        <w:rPr>
          <w:szCs w:val="24"/>
        </w:rPr>
        <w:t xml:space="preserve"> in the survey questionnaire. However, one item ‘management guidelines’ </w:t>
      </w:r>
      <w:r w:rsidR="00087297">
        <w:rPr>
          <w:szCs w:val="24"/>
        </w:rPr>
        <w:t>was</w:t>
      </w:r>
      <w:r w:rsidR="00500432">
        <w:rPr>
          <w:szCs w:val="24"/>
        </w:rPr>
        <w:t xml:space="preserve"> dropped from the original scale</w:t>
      </w:r>
      <w:r w:rsidR="00087297">
        <w:rPr>
          <w:szCs w:val="24"/>
        </w:rPr>
        <w:t>;</w:t>
      </w:r>
      <w:r w:rsidR="00500432">
        <w:rPr>
          <w:szCs w:val="24"/>
        </w:rPr>
        <w:t xml:space="preserve"> because it seemed to the researcher irrelevant to the culture of journalism in Sindh. The remaining five items in the scale were provided with five </w:t>
      </w:r>
      <w:r w:rsidR="00B2462B">
        <w:rPr>
          <w:szCs w:val="24"/>
        </w:rPr>
        <w:t>responses</w:t>
      </w:r>
      <w:r w:rsidR="00500432">
        <w:rPr>
          <w:szCs w:val="24"/>
        </w:rPr>
        <w:t>-option</w:t>
      </w:r>
      <w:r w:rsidR="00087297">
        <w:rPr>
          <w:szCs w:val="24"/>
        </w:rPr>
        <w:t xml:space="preserve">s in decreasing order from 5 = </w:t>
      </w:r>
      <w:r w:rsidR="00500432">
        <w:rPr>
          <w:szCs w:val="24"/>
        </w:rPr>
        <w:t>a lot to 1 = none. The data generated through the scale and the response rate rendered by the journalists regarding five common influencing factors are pre</w:t>
      </w:r>
      <w:r w:rsidR="00C8603C">
        <w:rPr>
          <w:szCs w:val="24"/>
        </w:rPr>
        <w:t>sented and di</w:t>
      </w:r>
      <w:r w:rsidR="00B915D9">
        <w:rPr>
          <w:szCs w:val="24"/>
        </w:rPr>
        <w:t>scussed in the following pages.</w:t>
      </w:r>
    </w:p>
    <w:p w:rsidR="009F1117" w:rsidRDefault="009F1117" w:rsidP="008E39DF">
      <w:pPr>
        <w:spacing w:after="0" w:line="240" w:lineRule="auto"/>
        <w:rPr>
          <w:b/>
          <w:bCs/>
          <w:lang w:eastAsia="en-GB"/>
        </w:rPr>
      </w:pPr>
      <w:r>
        <w:rPr>
          <w:b/>
          <w:bCs/>
          <w:lang w:eastAsia="en-GB"/>
        </w:rPr>
        <w:t>Method</w:t>
      </w:r>
      <w:r w:rsidR="00761684">
        <w:rPr>
          <w:b/>
          <w:bCs/>
          <w:lang w:eastAsia="en-GB"/>
        </w:rPr>
        <w:t>olgy</w:t>
      </w:r>
    </w:p>
    <w:p w:rsidR="003A2289" w:rsidRDefault="003A2289" w:rsidP="008E39DF">
      <w:pPr>
        <w:spacing w:line="240" w:lineRule="auto"/>
        <w:rPr>
          <w:bCs/>
          <w:szCs w:val="24"/>
        </w:rPr>
      </w:pPr>
      <w:r>
        <w:rPr>
          <w:bCs/>
          <w:szCs w:val="24"/>
        </w:rPr>
        <w:t>The data collection was conducted with a self-completed questionnaire that was administered to all accessible media organizations in the Sindh province, Pakistan and in all district-level press clubs. The sampling technique was purposi</w:t>
      </w:r>
      <w:r w:rsidR="00F03020">
        <w:rPr>
          <w:bCs/>
          <w:szCs w:val="24"/>
        </w:rPr>
        <w:t>ve and opportunistic, which made</w:t>
      </w:r>
      <w:r>
        <w:rPr>
          <w:bCs/>
          <w:szCs w:val="24"/>
        </w:rPr>
        <w:t xml:space="preserve"> it possible to include as many journalists as possible. Moreover, the survey was inclusive only of those journalists who were regularly employed to work for newspapers, magazines, news agencies, television channels and radio stations as reporters, sub-editors or editors. The survey questionnaire was administered by the field researchers who were available to answer the queries over questions and that to collect securely the filled questionnaires. The questionnaire had a variety of topics related to journalists’ careers, training and work experience, the organizations they worked for, their political affiliation, their attitudes to and use of technologies, their press club membership, their education level and their salary and working conditions. In this way a total of 576 working journalists filled questionnaires. The majority (59.0%) of the sampled journalists was accessed at press clubs, 38.0% of workplaces and the remaining 3.0% on their homes. </w:t>
      </w:r>
    </w:p>
    <w:p w:rsidR="0037669D" w:rsidRDefault="0037669D" w:rsidP="008E39DF">
      <w:pPr>
        <w:spacing w:after="0" w:line="240" w:lineRule="auto"/>
        <w:rPr>
          <w:b/>
          <w:bCs/>
          <w:lang w:eastAsia="en-GB"/>
        </w:rPr>
      </w:pPr>
    </w:p>
    <w:p w:rsidR="0037669D" w:rsidRDefault="0037669D" w:rsidP="008E39DF">
      <w:pPr>
        <w:spacing w:after="0" w:line="240" w:lineRule="auto"/>
        <w:rPr>
          <w:b/>
          <w:bCs/>
          <w:lang w:eastAsia="en-GB"/>
        </w:rPr>
      </w:pPr>
    </w:p>
    <w:p w:rsidR="0037669D" w:rsidRDefault="0037669D" w:rsidP="008E39DF">
      <w:pPr>
        <w:spacing w:after="0" w:line="240" w:lineRule="auto"/>
        <w:rPr>
          <w:b/>
          <w:bCs/>
          <w:lang w:eastAsia="en-GB"/>
        </w:rPr>
      </w:pPr>
    </w:p>
    <w:p w:rsidR="00B915D9" w:rsidRDefault="00B915D9" w:rsidP="008E39DF">
      <w:pPr>
        <w:spacing w:after="0" w:line="240" w:lineRule="auto"/>
        <w:rPr>
          <w:b/>
          <w:bCs/>
          <w:lang w:eastAsia="en-GB"/>
        </w:rPr>
      </w:pPr>
    </w:p>
    <w:p w:rsidR="003A2289" w:rsidRPr="00380F84" w:rsidRDefault="003A2289" w:rsidP="008E39DF">
      <w:pPr>
        <w:spacing w:after="0" w:line="240" w:lineRule="auto"/>
        <w:rPr>
          <w:bCs/>
          <w:szCs w:val="24"/>
        </w:rPr>
      </w:pPr>
      <w:r>
        <w:rPr>
          <w:b/>
          <w:bCs/>
          <w:lang w:eastAsia="en-GB"/>
        </w:rPr>
        <w:lastRenderedPageBreak/>
        <w:t>Findings</w:t>
      </w:r>
    </w:p>
    <w:p w:rsidR="005A597D" w:rsidRPr="00761684" w:rsidRDefault="003A2289" w:rsidP="008E39DF">
      <w:pPr>
        <w:spacing w:after="0" w:line="240" w:lineRule="auto"/>
        <w:rPr>
          <w:b/>
          <w:szCs w:val="24"/>
        </w:rPr>
      </w:pPr>
      <w:r w:rsidRPr="00761684">
        <w:rPr>
          <w:b/>
          <w:szCs w:val="24"/>
        </w:rPr>
        <w:t xml:space="preserve">Demographic profile </w:t>
      </w:r>
    </w:p>
    <w:p w:rsidR="008E39DF" w:rsidRDefault="003A2289" w:rsidP="0037669D">
      <w:pPr>
        <w:spacing w:after="0" w:line="240" w:lineRule="auto"/>
        <w:rPr>
          <w:b/>
          <w:i/>
          <w:sz w:val="22"/>
        </w:rPr>
      </w:pPr>
      <w:r>
        <w:rPr>
          <w:rFonts w:asciiTheme="majorBidi" w:hAnsiTheme="majorBidi" w:cstheme="majorBidi"/>
          <w:bCs/>
          <w:szCs w:val="24"/>
        </w:rPr>
        <w:t xml:space="preserve">The table 1 shows that the typical Sindh journalist is male (98.1%), speaks the Sindhi language (70.9%) </w:t>
      </w:r>
      <w:r w:rsidR="00F03020">
        <w:rPr>
          <w:rFonts w:asciiTheme="majorBidi" w:hAnsiTheme="majorBidi" w:cstheme="majorBidi"/>
          <w:bCs/>
          <w:szCs w:val="24"/>
        </w:rPr>
        <w:t>and is</w:t>
      </w:r>
      <w:r>
        <w:rPr>
          <w:rFonts w:asciiTheme="majorBidi" w:hAnsiTheme="majorBidi" w:cstheme="majorBidi"/>
          <w:bCs/>
          <w:szCs w:val="24"/>
        </w:rPr>
        <w:t xml:space="preserve"> Muslim by religion (96.7%). Academically, the majority (63.8%) of the</w:t>
      </w:r>
      <w:r w:rsidR="00D230BA">
        <w:rPr>
          <w:rFonts w:asciiTheme="majorBidi" w:hAnsiTheme="majorBidi" w:cstheme="majorBidi"/>
          <w:bCs/>
          <w:szCs w:val="24"/>
        </w:rPr>
        <w:t>m</w:t>
      </w:r>
      <w:r>
        <w:rPr>
          <w:rFonts w:asciiTheme="majorBidi" w:hAnsiTheme="majorBidi" w:cstheme="majorBidi"/>
          <w:bCs/>
          <w:szCs w:val="24"/>
        </w:rPr>
        <w:t xml:space="preserve"> is a university graduate, and the remaining earned their final degree from colleges (28.5%) and schools (7.7%). Additionally</w:t>
      </w:r>
      <w:r w:rsidR="00D230BA">
        <w:rPr>
          <w:rFonts w:asciiTheme="majorBidi" w:hAnsiTheme="majorBidi" w:cstheme="majorBidi"/>
          <w:bCs/>
          <w:szCs w:val="24"/>
        </w:rPr>
        <w:t>, about their education</w:t>
      </w:r>
      <w:r>
        <w:rPr>
          <w:rFonts w:asciiTheme="majorBidi" w:hAnsiTheme="majorBidi" w:cstheme="majorBidi"/>
          <w:bCs/>
          <w:szCs w:val="24"/>
        </w:rPr>
        <w:t xml:space="preserve"> it was observed that the majority (63.7%) had sought education as a regular student and the remaining</w:t>
      </w:r>
      <w:r w:rsidR="00D230BA">
        <w:rPr>
          <w:rFonts w:asciiTheme="majorBidi" w:hAnsiTheme="majorBidi" w:cstheme="majorBidi"/>
          <w:bCs/>
          <w:szCs w:val="24"/>
        </w:rPr>
        <w:t xml:space="preserve"> proportion</w:t>
      </w:r>
      <w:r>
        <w:rPr>
          <w:rFonts w:asciiTheme="majorBidi" w:hAnsiTheme="majorBidi" w:cstheme="majorBidi"/>
          <w:bCs/>
          <w:szCs w:val="24"/>
        </w:rPr>
        <w:t xml:space="preserve"> (36.3%) as a private student. Regarding the name of the academic institute, the sampled Sindh journalists who had sought their final degree from university (365), among them the majority (54.4%) studied from University of Sindh, Jamshoro and the remaining from Shah Abdul Latif University, Khairpur (27.2%), University of Karachi (13.2%) and other various universities (5.2%). Moreover, the first highest proportion (42.1%) of the surveyed Sindh journalists is up to 30 years old, and the second highest (37.5%) between 31 to 40 years old. In the terms of salary, the highest proportion (37.7%) earned monthly less than 10,000 (ten thousand) PK rupees, and the second highest proportion (33.3%) either made no answer (13.2%), put a cross symbol (X) (0.9%), or wrote horrific comments in the questionnaire regarding the</w:t>
      </w:r>
      <w:r w:rsidR="00C8088D">
        <w:rPr>
          <w:rFonts w:asciiTheme="majorBidi" w:hAnsiTheme="majorBidi" w:cstheme="majorBidi"/>
          <w:bCs/>
          <w:szCs w:val="24"/>
        </w:rPr>
        <w:t>ir monthly remuneration (19.1%); that showed to their weak financial position.</w:t>
      </w:r>
      <w:bookmarkStart w:id="1" w:name="_Toc293673612"/>
      <w:bookmarkStart w:id="2" w:name="_Toc297304926"/>
      <w:bookmarkStart w:id="3" w:name="_Toc309729717"/>
    </w:p>
    <w:p w:rsidR="0037669D" w:rsidRPr="0037669D" w:rsidRDefault="0037669D" w:rsidP="0037669D">
      <w:pPr>
        <w:spacing w:after="0" w:line="240" w:lineRule="auto"/>
        <w:rPr>
          <w:b/>
          <w:i/>
          <w:sz w:val="22"/>
        </w:rPr>
      </w:pPr>
    </w:p>
    <w:p w:rsidR="003A2289" w:rsidRPr="00CB6BE0" w:rsidRDefault="003A2289" w:rsidP="008E39DF">
      <w:pPr>
        <w:spacing w:line="240" w:lineRule="auto"/>
        <w:rPr>
          <w:rFonts w:asciiTheme="majorBidi" w:hAnsiTheme="majorBidi" w:cstheme="majorBidi"/>
          <w:b/>
          <w:bCs/>
          <w:iCs/>
          <w:szCs w:val="24"/>
        </w:rPr>
      </w:pPr>
      <w:r>
        <w:rPr>
          <w:b/>
          <w:bCs/>
          <w:szCs w:val="24"/>
        </w:rPr>
        <w:t>T</w:t>
      </w:r>
      <w:r w:rsidRPr="00CB6BE0">
        <w:rPr>
          <w:b/>
          <w:bCs/>
        </w:rPr>
        <w:t>ABLE</w:t>
      </w:r>
      <w:r w:rsidR="00575629" w:rsidRPr="00CB6BE0">
        <w:rPr>
          <w:b/>
          <w:bCs/>
        </w:rPr>
        <w:fldChar w:fldCharType="begin"/>
      </w:r>
      <w:r w:rsidRPr="00CB6BE0">
        <w:rPr>
          <w:b/>
          <w:bCs/>
        </w:rPr>
        <w:instrText xml:space="preserve"> SEQ Table \* ARABIC </w:instrText>
      </w:r>
      <w:r w:rsidR="00575629" w:rsidRPr="00CB6BE0">
        <w:rPr>
          <w:b/>
          <w:bCs/>
        </w:rPr>
        <w:fldChar w:fldCharType="separate"/>
      </w:r>
      <w:r w:rsidR="00E10242">
        <w:rPr>
          <w:b/>
          <w:bCs/>
          <w:noProof/>
        </w:rPr>
        <w:t>1</w:t>
      </w:r>
      <w:r w:rsidR="00575629" w:rsidRPr="00CB6BE0">
        <w:rPr>
          <w:b/>
          <w:bCs/>
          <w:noProof/>
        </w:rPr>
        <w:fldChar w:fldCharType="end"/>
      </w:r>
    </w:p>
    <w:p w:rsidR="003A2289" w:rsidRPr="009552D2" w:rsidRDefault="003A2289" w:rsidP="008E39DF">
      <w:pPr>
        <w:pStyle w:val="Caption"/>
      </w:pPr>
      <w:r>
        <w:t>Composition of</w:t>
      </w:r>
      <w:r w:rsidR="00E71261">
        <w:t xml:space="preserve"> the</w:t>
      </w:r>
      <w:r>
        <w:t xml:space="preserve"> journalists by demographic v</w:t>
      </w:r>
      <w:r w:rsidRPr="009552D2">
        <w:t>ariables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58"/>
        <w:gridCol w:w="3240"/>
        <w:gridCol w:w="2178"/>
      </w:tblGrid>
      <w:tr w:rsidR="003A2289" w:rsidRPr="0069728E" w:rsidTr="00F03020">
        <w:tc>
          <w:tcPr>
            <w:tcW w:w="4158" w:type="dxa"/>
            <w:tcBorders>
              <w:top w:val="single" w:sz="8" w:space="0" w:color="auto"/>
            </w:tcBorders>
          </w:tcPr>
          <w:p w:rsidR="003A2289" w:rsidRPr="0069728E" w:rsidRDefault="003A2289" w:rsidP="008E39DF">
            <w:pPr>
              <w:spacing w:line="240" w:lineRule="auto"/>
              <w:rPr>
                <w:rFonts w:asciiTheme="majorBidi" w:eastAsia="Calibri" w:hAnsiTheme="majorBidi" w:cstheme="majorBidi"/>
                <w:b/>
                <w:bCs/>
                <w:szCs w:val="24"/>
              </w:rPr>
            </w:pPr>
          </w:p>
        </w:tc>
        <w:tc>
          <w:tcPr>
            <w:tcW w:w="3240" w:type="dxa"/>
            <w:tcBorders>
              <w:top w:val="single" w:sz="8" w:space="0" w:color="auto"/>
              <w:bottom w:val="single" w:sz="8" w:space="0" w:color="auto"/>
            </w:tcBorders>
          </w:tcPr>
          <w:p w:rsidR="003A2289" w:rsidRPr="0069728E" w:rsidRDefault="003A2289" w:rsidP="008E39DF">
            <w:pPr>
              <w:spacing w:line="240" w:lineRule="auto"/>
              <w:jc w:val="center"/>
              <w:rPr>
                <w:rFonts w:asciiTheme="majorBidi" w:eastAsia="Calibri" w:hAnsiTheme="majorBidi" w:cstheme="majorBidi"/>
                <w:b/>
                <w:bCs/>
                <w:szCs w:val="24"/>
              </w:rPr>
            </w:pPr>
            <w:r w:rsidRPr="0069728E">
              <w:rPr>
                <w:rFonts w:asciiTheme="majorBidi" w:eastAsia="Calibri" w:hAnsiTheme="majorBidi" w:cstheme="majorBidi"/>
                <w:b/>
                <w:bCs/>
                <w:szCs w:val="24"/>
              </w:rPr>
              <w:t>Number</w:t>
            </w:r>
          </w:p>
        </w:tc>
        <w:tc>
          <w:tcPr>
            <w:tcW w:w="2178" w:type="dxa"/>
            <w:tcBorders>
              <w:top w:val="single" w:sz="8" w:space="0" w:color="auto"/>
              <w:bottom w:val="single" w:sz="8" w:space="0" w:color="auto"/>
            </w:tcBorders>
          </w:tcPr>
          <w:p w:rsidR="003A2289" w:rsidRPr="0069728E" w:rsidRDefault="003A2289" w:rsidP="008E39DF">
            <w:pPr>
              <w:spacing w:line="240" w:lineRule="auto"/>
              <w:jc w:val="center"/>
              <w:rPr>
                <w:rFonts w:asciiTheme="majorBidi" w:eastAsia="Calibri" w:hAnsiTheme="majorBidi" w:cstheme="majorBidi"/>
                <w:b/>
                <w:bCs/>
                <w:szCs w:val="24"/>
              </w:rPr>
            </w:pPr>
            <w:r w:rsidRPr="0069728E">
              <w:rPr>
                <w:rFonts w:asciiTheme="majorBidi" w:eastAsia="Calibri" w:hAnsiTheme="majorBidi" w:cstheme="majorBidi"/>
                <w:b/>
                <w:bCs/>
                <w:szCs w:val="24"/>
              </w:rPr>
              <w:t>Percentage (%)</w:t>
            </w:r>
          </w:p>
        </w:tc>
      </w:tr>
      <w:tr w:rsidR="003A2289" w:rsidRPr="0069728E" w:rsidTr="00F03020">
        <w:tc>
          <w:tcPr>
            <w:tcW w:w="4158" w:type="dxa"/>
          </w:tcPr>
          <w:p w:rsidR="003A2289" w:rsidRPr="0069728E" w:rsidRDefault="003A2289" w:rsidP="008E39DF">
            <w:pPr>
              <w:spacing w:line="240" w:lineRule="auto"/>
              <w:rPr>
                <w:rFonts w:eastAsia="Calibri"/>
                <w:b/>
                <w:bCs/>
                <w:szCs w:val="24"/>
              </w:rPr>
            </w:pPr>
            <w:r w:rsidRPr="0069728E">
              <w:rPr>
                <w:rFonts w:eastAsia="Calibri"/>
                <w:b/>
                <w:bCs/>
                <w:szCs w:val="24"/>
              </w:rPr>
              <w:t>Gender</w:t>
            </w:r>
          </w:p>
        </w:tc>
        <w:tc>
          <w:tcPr>
            <w:tcW w:w="3240" w:type="dxa"/>
            <w:tcBorders>
              <w:top w:val="single" w:sz="8" w:space="0" w:color="auto"/>
            </w:tcBorders>
          </w:tcPr>
          <w:p w:rsidR="003A2289" w:rsidRPr="0069728E" w:rsidRDefault="003A2289" w:rsidP="008E39DF">
            <w:pPr>
              <w:spacing w:line="240" w:lineRule="auto"/>
              <w:jc w:val="center"/>
              <w:rPr>
                <w:rFonts w:eastAsia="Calibri"/>
                <w:szCs w:val="24"/>
              </w:rPr>
            </w:pPr>
          </w:p>
        </w:tc>
        <w:tc>
          <w:tcPr>
            <w:tcW w:w="2178" w:type="dxa"/>
            <w:tcBorders>
              <w:top w:val="single" w:sz="8" w:space="0" w:color="auto"/>
            </w:tcBorders>
          </w:tcPr>
          <w:p w:rsidR="003A2289" w:rsidRPr="0069728E" w:rsidRDefault="003A2289" w:rsidP="008E39DF">
            <w:pPr>
              <w:spacing w:line="240" w:lineRule="auto"/>
              <w:jc w:val="center"/>
              <w:rPr>
                <w:rFonts w:eastAsia="Calibri"/>
                <w:szCs w:val="24"/>
              </w:rPr>
            </w:pPr>
          </w:p>
        </w:tc>
      </w:tr>
      <w:tr w:rsidR="003A2289" w:rsidRPr="0069728E" w:rsidTr="00F03020">
        <w:tc>
          <w:tcPr>
            <w:tcW w:w="4158" w:type="dxa"/>
          </w:tcPr>
          <w:p w:rsidR="003A2289" w:rsidRPr="0069728E" w:rsidRDefault="003A2289" w:rsidP="008E39DF">
            <w:pPr>
              <w:spacing w:line="240" w:lineRule="auto"/>
              <w:rPr>
                <w:rFonts w:eastAsia="Calibri"/>
                <w:szCs w:val="24"/>
              </w:rPr>
            </w:pPr>
            <w:r w:rsidRPr="0069728E">
              <w:rPr>
                <w:rFonts w:eastAsia="Calibri"/>
                <w:szCs w:val="24"/>
              </w:rPr>
              <w:t>Male</w:t>
            </w:r>
          </w:p>
        </w:tc>
        <w:tc>
          <w:tcPr>
            <w:tcW w:w="3240" w:type="dxa"/>
          </w:tcPr>
          <w:p w:rsidR="003A2289" w:rsidRPr="0069728E" w:rsidRDefault="003A2289" w:rsidP="008E39DF">
            <w:pPr>
              <w:spacing w:line="240" w:lineRule="auto"/>
              <w:jc w:val="center"/>
              <w:rPr>
                <w:rFonts w:eastAsia="Calibri"/>
                <w:szCs w:val="24"/>
              </w:rPr>
            </w:pPr>
            <w:r w:rsidRPr="0069728E">
              <w:rPr>
                <w:rFonts w:eastAsia="Calibri"/>
                <w:szCs w:val="24"/>
              </w:rPr>
              <w:t>565</w:t>
            </w:r>
          </w:p>
        </w:tc>
        <w:tc>
          <w:tcPr>
            <w:tcW w:w="2178" w:type="dxa"/>
          </w:tcPr>
          <w:p w:rsidR="003A2289" w:rsidRPr="0069728E" w:rsidRDefault="003A2289" w:rsidP="008E39DF">
            <w:pPr>
              <w:spacing w:line="240" w:lineRule="auto"/>
              <w:jc w:val="center"/>
              <w:rPr>
                <w:rFonts w:eastAsia="Calibri"/>
                <w:szCs w:val="24"/>
              </w:rPr>
            </w:pPr>
            <w:r w:rsidRPr="0069728E">
              <w:rPr>
                <w:rFonts w:eastAsia="Calibri"/>
                <w:szCs w:val="24"/>
              </w:rPr>
              <w:t>(98.1)</w:t>
            </w:r>
          </w:p>
        </w:tc>
      </w:tr>
      <w:tr w:rsidR="003A2289" w:rsidRPr="0069728E" w:rsidTr="00F03020">
        <w:tc>
          <w:tcPr>
            <w:tcW w:w="4158" w:type="dxa"/>
          </w:tcPr>
          <w:p w:rsidR="003A2289" w:rsidRPr="0069728E" w:rsidRDefault="003A2289" w:rsidP="008E39DF">
            <w:pPr>
              <w:spacing w:line="240" w:lineRule="auto"/>
              <w:rPr>
                <w:rFonts w:eastAsia="Calibri"/>
                <w:szCs w:val="24"/>
              </w:rPr>
            </w:pPr>
            <w:r w:rsidRPr="0069728E">
              <w:rPr>
                <w:rFonts w:eastAsia="Calibri"/>
                <w:szCs w:val="24"/>
              </w:rPr>
              <w:t>Female</w:t>
            </w:r>
          </w:p>
        </w:tc>
        <w:tc>
          <w:tcPr>
            <w:tcW w:w="3240" w:type="dxa"/>
          </w:tcPr>
          <w:p w:rsidR="003A2289" w:rsidRPr="0069728E" w:rsidRDefault="003A2289" w:rsidP="008E39DF">
            <w:pPr>
              <w:spacing w:line="240" w:lineRule="auto"/>
              <w:jc w:val="center"/>
              <w:rPr>
                <w:rFonts w:eastAsia="Calibri"/>
                <w:szCs w:val="24"/>
              </w:rPr>
            </w:pPr>
            <w:r w:rsidRPr="0069728E">
              <w:rPr>
                <w:rFonts w:eastAsia="Calibri"/>
                <w:szCs w:val="24"/>
              </w:rPr>
              <w:t>11</w:t>
            </w:r>
          </w:p>
        </w:tc>
        <w:tc>
          <w:tcPr>
            <w:tcW w:w="2178" w:type="dxa"/>
          </w:tcPr>
          <w:p w:rsidR="003A2289" w:rsidRPr="0069728E" w:rsidRDefault="003A2289" w:rsidP="008E39DF">
            <w:pPr>
              <w:spacing w:line="240" w:lineRule="auto"/>
              <w:jc w:val="center"/>
              <w:rPr>
                <w:rFonts w:eastAsia="Calibri"/>
                <w:szCs w:val="24"/>
              </w:rPr>
            </w:pPr>
            <w:r w:rsidRPr="0069728E">
              <w:rPr>
                <w:rFonts w:eastAsia="Calibri"/>
                <w:szCs w:val="24"/>
              </w:rPr>
              <w:t>(1.9)</w:t>
            </w:r>
          </w:p>
        </w:tc>
      </w:tr>
      <w:tr w:rsidR="003A2289" w:rsidRPr="0069728E" w:rsidTr="00F03020">
        <w:tc>
          <w:tcPr>
            <w:tcW w:w="4158" w:type="dxa"/>
          </w:tcPr>
          <w:p w:rsidR="003A2289" w:rsidRPr="0069728E" w:rsidRDefault="003A2289" w:rsidP="008E39DF">
            <w:pPr>
              <w:spacing w:line="240" w:lineRule="auto"/>
              <w:rPr>
                <w:rFonts w:eastAsia="Calibri"/>
                <w:b/>
                <w:bCs/>
                <w:szCs w:val="24"/>
              </w:rPr>
            </w:pPr>
            <w:r w:rsidRPr="0069728E">
              <w:rPr>
                <w:rFonts w:eastAsia="Calibri"/>
                <w:b/>
                <w:bCs/>
                <w:szCs w:val="24"/>
              </w:rPr>
              <w:t>Ethnicity/Mother language</w:t>
            </w:r>
          </w:p>
        </w:tc>
        <w:tc>
          <w:tcPr>
            <w:tcW w:w="3240" w:type="dxa"/>
          </w:tcPr>
          <w:p w:rsidR="003A2289" w:rsidRPr="0069728E" w:rsidRDefault="003A2289" w:rsidP="008E39DF">
            <w:pPr>
              <w:spacing w:line="240" w:lineRule="auto"/>
              <w:jc w:val="center"/>
              <w:rPr>
                <w:rFonts w:eastAsia="Calibri"/>
                <w:szCs w:val="24"/>
              </w:rPr>
            </w:pPr>
          </w:p>
        </w:tc>
        <w:tc>
          <w:tcPr>
            <w:tcW w:w="2178" w:type="dxa"/>
          </w:tcPr>
          <w:p w:rsidR="003A2289" w:rsidRPr="0069728E" w:rsidRDefault="003A2289" w:rsidP="008E39DF">
            <w:pPr>
              <w:spacing w:line="240" w:lineRule="auto"/>
              <w:jc w:val="center"/>
              <w:rPr>
                <w:rFonts w:eastAsia="Calibri"/>
                <w:szCs w:val="24"/>
              </w:rPr>
            </w:pPr>
          </w:p>
        </w:tc>
      </w:tr>
      <w:tr w:rsidR="003A2289" w:rsidRPr="0069728E" w:rsidTr="00F03020">
        <w:tc>
          <w:tcPr>
            <w:tcW w:w="4158" w:type="dxa"/>
          </w:tcPr>
          <w:p w:rsidR="003A2289" w:rsidRPr="0069728E" w:rsidRDefault="003A2289" w:rsidP="008E39DF">
            <w:pPr>
              <w:spacing w:line="240" w:lineRule="auto"/>
              <w:rPr>
                <w:rFonts w:eastAsia="Calibri"/>
                <w:szCs w:val="24"/>
              </w:rPr>
            </w:pPr>
            <w:r w:rsidRPr="0069728E">
              <w:rPr>
                <w:rFonts w:eastAsia="Calibri"/>
                <w:szCs w:val="24"/>
              </w:rPr>
              <w:t>Sindhi</w:t>
            </w:r>
          </w:p>
        </w:tc>
        <w:tc>
          <w:tcPr>
            <w:tcW w:w="3240" w:type="dxa"/>
          </w:tcPr>
          <w:p w:rsidR="003A2289" w:rsidRPr="0069728E" w:rsidRDefault="003A2289" w:rsidP="008E39DF">
            <w:pPr>
              <w:spacing w:line="240" w:lineRule="auto"/>
              <w:jc w:val="center"/>
              <w:rPr>
                <w:rFonts w:eastAsia="Calibri"/>
                <w:szCs w:val="24"/>
              </w:rPr>
            </w:pPr>
            <w:r w:rsidRPr="0069728E">
              <w:rPr>
                <w:rFonts w:eastAsia="Calibri"/>
                <w:szCs w:val="24"/>
              </w:rPr>
              <w:t>405</w:t>
            </w:r>
          </w:p>
        </w:tc>
        <w:tc>
          <w:tcPr>
            <w:tcW w:w="2178" w:type="dxa"/>
          </w:tcPr>
          <w:p w:rsidR="003A2289" w:rsidRPr="0069728E" w:rsidRDefault="003A2289" w:rsidP="008E39DF">
            <w:pPr>
              <w:spacing w:line="240" w:lineRule="auto"/>
              <w:jc w:val="center"/>
              <w:rPr>
                <w:rFonts w:eastAsia="Calibri"/>
                <w:szCs w:val="24"/>
              </w:rPr>
            </w:pPr>
            <w:r w:rsidRPr="0069728E">
              <w:rPr>
                <w:rFonts w:eastAsia="Calibri"/>
                <w:szCs w:val="24"/>
              </w:rPr>
              <w:t>(70.9)</w:t>
            </w:r>
          </w:p>
        </w:tc>
      </w:tr>
      <w:tr w:rsidR="003A2289" w:rsidRPr="0069728E" w:rsidTr="00F03020">
        <w:tc>
          <w:tcPr>
            <w:tcW w:w="4158" w:type="dxa"/>
          </w:tcPr>
          <w:p w:rsidR="003A2289" w:rsidRPr="0069728E" w:rsidRDefault="003A2289" w:rsidP="008E39DF">
            <w:pPr>
              <w:spacing w:line="240" w:lineRule="auto"/>
              <w:rPr>
                <w:rFonts w:eastAsia="Calibri"/>
                <w:szCs w:val="24"/>
              </w:rPr>
            </w:pPr>
            <w:r w:rsidRPr="0069728E">
              <w:rPr>
                <w:rFonts w:eastAsia="Calibri"/>
                <w:szCs w:val="24"/>
              </w:rPr>
              <w:t>Urdu</w:t>
            </w:r>
          </w:p>
        </w:tc>
        <w:tc>
          <w:tcPr>
            <w:tcW w:w="3240" w:type="dxa"/>
          </w:tcPr>
          <w:p w:rsidR="003A2289" w:rsidRPr="0069728E" w:rsidRDefault="003A2289" w:rsidP="008E39DF">
            <w:pPr>
              <w:spacing w:line="240" w:lineRule="auto"/>
              <w:jc w:val="center"/>
              <w:rPr>
                <w:rFonts w:eastAsia="Calibri"/>
                <w:szCs w:val="24"/>
              </w:rPr>
            </w:pPr>
            <w:r w:rsidRPr="0069728E">
              <w:rPr>
                <w:rFonts w:eastAsia="Calibri"/>
                <w:szCs w:val="24"/>
              </w:rPr>
              <w:t>104</w:t>
            </w:r>
          </w:p>
        </w:tc>
        <w:tc>
          <w:tcPr>
            <w:tcW w:w="2178" w:type="dxa"/>
          </w:tcPr>
          <w:p w:rsidR="003A2289" w:rsidRPr="0069728E" w:rsidRDefault="003A2289" w:rsidP="008E39DF">
            <w:pPr>
              <w:spacing w:line="240" w:lineRule="auto"/>
              <w:jc w:val="center"/>
              <w:rPr>
                <w:rFonts w:eastAsia="Calibri"/>
                <w:szCs w:val="24"/>
              </w:rPr>
            </w:pPr>
            <w:r w:rsidRPr="0069728E">
              <w:rPr>
                <w:rFonts w:eastAsia="Calibri"/>
                <w:szCs w:val="24"/>
              </w:rPr>
              <w:t>(18.2)</w:t>
            </w:r>
          </w:p>
        </w:tc>
      </w:tr>
      <w:tr w:rsidR="003A2289" w:rsidRPr="0069728E" w:rsidTr="00F03020">
        <w:tc>
          <w:tcPr>
            <w:tcW w:w="4158" w:type="dxa"/>
          </w:tcPr>
          <w:p w:rsidR="003A2289" w:rsidRPr="0069728E" w:rsidRDefault="003A2289" w:rsidP="008E39DF">
            <w:pPr>
              <w:spacing w:line="240" w:lineRule="auto"/>
              <w:rPr>
                <w:rFonts w:eastAsia="Calibri"/>
                <w:szCs w:val="24"/>
              </w:rPr>
            </w:pPr>
            <w:r w:rsidRPr="0069728E">
              <w:rPr>
                <w:rFonts w:eastAsia="Calibri"/>
                <w:szCs w:val="24"/>
              </w:rPr>
              <w:t>Siraiki</w:t>
            </w:r>
          </w:p>
        </w:tc>
        <w:tc>
          <w:tcPr>
            <w:tcW w:w="3240" w:type="dxa"/>
          </w:tcPr>
          <w:p w:rsidR="003A2289" w:rsidRPr="0069728E" w:rsidRDefault="003A2289" w:rsidP="008E39DF">
            <w:pPr>
              <w:spacing w:line="240" w:lineRule="auto"/>
              <w:jc w:val="center"/>
              <w:rPr>
                <w:rFonts w:eastAsia="Calibri"/>
                <w:szCs w:val="24"/>
              </w:rPr>
            </w:pPr>
            <w:r w:rsidRPr="0069728E">
              <w:rPr>
                <w:rFonts w:eastAsia="Calibri"/>
                <w:szCs w:val="24"/>
              </w:rPr>
              <w:t>24</w:t>
            </w:r>
          </w:p>
        </w:tc>
        <w:tc>
          <w:tcPr>
            <w:tcW w:w="2178" w:type="dxa"/>
          </w:tcPr>
          <w:p w:rsidR="003A2289" w:rsidRPr="0069728E" w:rsidRDefault="003A2289" w:rsidP="008E39DF">
            <w:pPr>
              <w:spacing w:line="240" w:lineRule="auto"/>
              <w:jc w:val="center"/>
              <w:rPr>
                <w:rFonts w:eastAsia="Calibri"/>
                <w:szCs w:val="24"/>
              </w:rPr>
            </w:pPr>
            <w:r w:rsidRPr="0069728E">
              <w:rPr>
                <w:rFonts w:eastAsia="Calibri"/>
                <w:szCs w:val="24"/>
              </w:rPr>
              <w:t>(4.2)</w:t>
            </w:r>
          </w:p>
        </w:tc>
      </w:tr>
      <w:tr w:rsidR="003A2289" w:rsidRPr="0069728E" w:rsidTr="00F03020">
        <w:tc>
          <w:tcPr>
            <w:tcW w:w="4158" w:type="dxa"/>
          </w:tcPr>
          <w:p w:rsidR="003A2289" w:rsidRPr="0069728E" w:rsidRDefault="003A2289" w:rsidP="008E39DF">
            <w:pPr>
              <w:spacing w:line="240" w:lineRule="auto"/>
              <w:rPr>
                <w:rFonts w:eastAsia="Calibri"/>
                <w:szCs w:val="24"/>
              </w:rPr>
            </w:pPr>
            <w:r w:rsidRPr="0069728E">
              <w:rPr>
                <w:rFonts w:eastAsia="Calibri"/>
                <w:szCs w:val="24"/>
              </w:rPr>
              <w:t xml:space="preserve">Other </w:t>
            </w:r>
          </w:p>
        </w:tc>
        <w:tc>
          <w:tcPr>
            <w:tcW w:w="3240" w:type="dxa"/>
          </w:tcPr>
          <w:p w:rsidR="003A2289" w:rsidRPr="0069728E" w:rsidRDefault="003A2289" w:rsidP="008E39DF">
            <w:pPr>
              <w:spacing w:line="240" w:lineRule="auto"/>
              <w:jc w:val="center"/>
              <w:rPr>
                <w:rFonts w:eastAsia="Calibri"/>
                <w:szCs w:val="24"/>
              </w:rPr>
            </w:pPr>
            <w:r w:rsidRPr="0069728E">
              <w:rPr>
                <w:rFonts w:eastAsia="Calibri"/>
                <w:szCs w:val="24"/>
              </w:rPr>
              <w:t>38</w:t>
            </w:r>
          </w:p>
        </w:tc>
        <w:tc>
          <w:tcPr>
            <w:tcW w:w="2178" w:type="dxa"/>
          </w:tcPr>
          <w:p w:rsidR="003A2289" w:rsidRPr="0069728E" w:rsidRDefault="003A2289" w:rsidP="008E39DF">
            <w:pPr>
              <w:spacing w:line="240" w:lineRule="auto"/>
              <w:jc w:val="center"/>
              <w:rPr>
                <w:rFonts w:eastAsia="Calibri"/>
                <w:szCs w:val="24"/>
              </w:rPr>
            </w:pPr>
            <w:r w:rsidRPr="0069728E">
              <w:rPr>
                <w:rFonts w:eastAsia="Calibri"/>
                <w:szCs w:val="24"/>
              </w:rPr>
              <w:t>(6.7)</w:t>
            </w:r>
          </w:p>
        </w:tc>
      </w:tr>
      <w:tr w:rsidR="003A2289" w:rsidRPr="0069728E" w:rsidTr="00F03020">
        <w:tc>
          <w:tcPr>
            <w:tcW w:w="4158" w:type="dxa"/>
          </w:tcPr>
          <w:p w:rsidR="003A2289" w:rsidRPr="0069728E" w:rsidRDefault="003A2289" w:rsidP="008E39DF">
            <w:pPr>
              <w:spacing w:line="240" w:lineRule="auto"/>
              <w:rPr>
                <w:rFonts w:eastAsia="Calibri"/>
                <w:b/>
                <w:bCs/>
                <w:szCs w:val="24"/>
              </w:rPr>
            </w:pPr>
            <w:r w:rsidRPr="0069728E">
              <w:rPr>
                <w:rFonts w:eastAsia="Calibri"/>
                <w:b/>
                <w:bCs/>
                <w:szCs w:val="24"/>
              </w:rPr>
              <w:t>Religion</w:t>
            </w:r>
          </w:p>
        </w:tc>
        <w:tc>
          <w:tcPr>
            <w:tcW w:w="3240" w:type="dxa"/>
          </w:tcPr>
          <w:p w:rsidR="003A2289" w:rsidRPr="0069728E" w:rsidRDefault="003A2289" w:rsidP="008E39DF">
            <w:pPr>
              <w:spacing w:line="240" w:lineRule="auto"/>
              <w:jc w:val="center"/>
              <w:rPr>
                <w:rFonts w:eastAsia="Calibri"/>
                <w:szCs w:val="24"/>
              </w:rPr>
            </w:pPr>
          </w:p>
        </w:tc>
        <w:tc>
          <w:tcPr>
            <w:tcW w:w="2178" w:type="dxa"/>
          </w:tcPr>
          <w:p w:rsidR="003A2289" w:rsidRPr="0069728E" w:rsidRDefault="003A2289" w:rsidP="008E39DF">
            <w:pPr>
              <w:spacing w:line="240" w:lineRule="auto"/>
              <w:jc w:val="center"/>
              <w:rPr>
                <w:rFonts w:eastAsia="Calibri"/>
                <w:szCs w:val="24"/>
              </w:rPr>
            </w:pPr>
          </w:p>
        </w:tc>
      </w:tr>
      <w:tr w:rsidR="003A2289" w:rsidRPr="0069728E" w:rsidTr="00F03020">
        <w:tc>
          <w:tcPr>
            <w:tcW w:w="4158" w:type="dxa"/>
          </w:tcPr>
          <w:p w:rsidR="003A2289" w:rsidRPr="0069728E" w:rsidRDefault="003A2289" w:rsidP="008E39DF">
            <w:pPr>
              <w:spacing w:line="240" w:lineRule="auto"/>
              <w:rPr>
                <w:rFonts w:eastAsia="Calibri"/>
                <w:szCs w:val="24"/>
              </w:rPr>
            </w:pPr>
            <w:r w:rsidRPr="0069728E">
              <w:rPr>
                <w:rFonts w:eastAsia="Calibri"/>
                <w:szCs w:val="24"/>
              </w:rPr>
              <w:t>Muslim</w:t>
            </w:r>
          </w:p>
        </w:tc>
        <w:tc>
          <w:tcPr>
            <w:tcW w:w="3240" w:type="dxa"/>
          </w:tcPr>
          <w:p w:rsidR="003A2289" w:rsidRPr="0069728E" w:rsidRDefault="003A2289" w:rsidP="008E39DF">
            <w:pPr>
              <w:spacing w:line="240" w:lineRule="auto"/>
              <w:jc w:val="center"/>
              <w:rPr>
                <w:rFonts w:eastAsia="Calibri"/>
                <w:szCs w:val="24"/>
              </w:rPr>
            </w:pPr>
            <w:r w:rsidRPr="0069728E">
              <w:rPr>
                <w:rFonts w:eastAsia="Calibri"/>
                <w:szCs w:val="24"/>
              </w:rPr>
              <w:t>551</w:t>
            </w:r>
          </w:p>
        </w:tc>
        <w:tc>
          <w:tcPr>
            <w:tcW w:w="2178" w:type="dxa"/>
          </w:tcPr>
          <w:p w:rsidR="003A2289" w:rsidRPr="0069728E" w:rsidRDefault="003A2289" w:rsidP="008E39DF">
            <w:pPr>
              <w:spacing w:line="240" w:lineRule="auto"/>
              <w:jc w:val="center"/>
              <w:rPr>
                <w:rFonts w:eastAsia="Calibri"/>
                <w:szCs w:val="24"/>
              </w:rPr>
            </w:pPr>
            <w:r w:rsidRPr="0069728E">
              <w:rPr>
                <w:rFonts w:eastAsia="Calibri"/>
                <w:szCs w:val="24"/>
              </w:rPr>
              <w:t>(96.7)</w:t>
            </w:r>
          </w:p>
        </w:tc>
      </w:tr>
      <w:tr w:rsidR="003A2289" w:rsidRPr="0069728E" w:rsidTr="00F03020">
        <w:tc>
          <w:tcPr>
            <w:tcW w:w="4158" w:type="dxa"/>
          </w:tcPr>
          <w:p w:rsidR="003A2289" w:rsidRPr="0069728E" w:rsidRDefault="003A2289" w:rsidP="008E39DF">
            <w:pPr>
              <w:spacing w:line="240" w:lineRule="auto"/>
              <w:rPr>
                <w:rFonts w:eastAsia="Calibri"/>
                <w:szCs w:val="24"/>
              </w:rPr>
            </w:pPr>
            <w:r w:rsidRPr="0069728E">
              <w:rPr>
                <w:rFonts w:eastAsia="Calibri"/>
                <w:szCs w:val="24"/>
              </w:rPr>
              <w:t>Hindu</w:t>
            </w:r>
          </w:p>
        </w:tc>
        <w:tc>
          <w:tcPr>
            <w:tcW w:w="3240" w:type="dxa"/>
          </w:tcPr>
          <w:p w:rsidR="003A2289" w:rsidRPr="0069728E" w:rsidRDefault="003A2289" w:rsidP="008E39DF">
            <w:pPr>
              <w:spacing w:line="240" w:lineRule="auto"/>
              <w:jc w:val="center"/>
              <w:rPr>
                <w:rFonts w:eastAsia="Calibri"/>
                <w:szCs w:val="24"/>
              </w:rPr>
            </w:pPr>
            <w:r w:rsidRPr="0069728E">
              <w:rPr>
                <w:rFonts w:eastAsia="Calibri"/>
                <w:szCs w:val="24"/>
              </w:rPr>
              <w:t>14</w:t>
            </w:r>
          </w:p>
        </w:tc>
        <w:tc>
          <w:tcPr>
            <w:tcW w:w="2178" w:type="dxa"/>
          </w:tcPr>
          <w:p w:rsidR="003A2289" w:rsidRPr="0069728E" w:rsidRDefault="003A2289" w:rsidP="008E39DF">
            <w:pPr>
              <w:spacing w:line="240" w:lineRule="auto"/>
              <w:jc w:val="center"/>
              <w:rPr>
                <w:rFonts w:eastAsia="Calibri"/>
                <w:szCs w:val="24"/>
              </w:rPr>
            </w:pPr>
            <w:r w:rsidRPr="0069728E">
              <w:rPr>
                <w:rFonts w:eastAsia="Calibri"/>
                <w:szCs w:val="24"/>
              </w:rPr>
              <w:t>(2.5)</w:t>
            </w:r>
          </w:p>
        </w:tc>
      </w:tr>
      <w:tr w:rsidR="003A2289" w:rsidRPr="0069728E" w:rsidTr="00F03020">
        <w:tc>
          <w:tcPr>
            <w:tcW w:w="4158" w:type="dxa"/>
          </w:tcPr>
          <w:p w:rsidR="003A2289" w:rsidRPr="0069728E" w:rsidRDefault="003A2289" w:rsidP="008E39DF">
            <w:pPr>
              <w:spacing w:line="240" w:lineRule="auto"/>
              <w:rPr>
                <w:rFonts w:eastAsia="Calibri"/>
                <w:szCs w:val="24"/>
              </w:rPr>
            </w:pPr>
            <w:r w:rsidRPr="0069728E">
              <w:rPr>
                <w:rFonts w:eastAsia="Calibri"/>
                <w:szCs w:val="24"/>
              </w:rPr>
              <w:t>Other</w:t>
            </w:r>
          </w:p>
        </w:tc>
        <w:tc>
          <w:tcPr>
            <w:tcW w:w="3240" w:type="dxa"/>
          </w:tcPr>
          <w:p w:rsidR="003A2289" w:rsidRPr="0069728E" w:rsidRDefault="003A2289" w:rsidP="008E39DF">
            <w:pPr>
              <w:spacing w:line="240" w:lineRule="auto"/>
              <w:jc w:val="center"/>
              <w:rPr>
                <w:rFonts w:eastAsia="Calibri"/>
                <w:szCs w:val="24"/>
              </w:rPr>
            </w:pPr>
            <w:r w:rsidRPr="0069728E">
              <w:rPr>
                <w:rFonts w:eastAsia="Calibri"/>
                <w:szCs w:val="24"/>
              </w:rPr>
              <w:t>5</w:t>
            </w:r>
          </w:p>
        </w:tc>
        <w:tc>
          <w:tcPr>
            <w:tcW w:w="2178" w:type="dxa"/>
          </w:tcPr>
          <w:p w:rsidR="003A2289" w:rsidRPr="0069728E" w:rsidRDefault="003A2289" w:rsidP="008E39DF">
            <w:pPr>
              <w:spacing w:line="240" w:lineRule="auto"/>
              <w:jc w:val="center"/>
              <w:rPr>
                <w:rFonts w:eastAsia="Calibri"/>
                <w:szCs w:val="24"/>
              </w:rPr>
            </w:pPr>
            <w:r w:rsidRPr="0069728E">
              <w:rPr>
                <w:rFonts w:eastAsia="Calibri"/>
                <w:szCs w:val="24"/>
              </w:rPr>
              <w:t>(.9)</w:t>
            </w:r>
          </w:p>
        </w:tc>
      </w:tr>
      <w:tr w:rsidR="003A2289" w:rsidRPr="0069728E" w:rsidTr="00F03020">
        <w:tc>
          <w:tcPr>
            <w:tcW w:w="4158" w:type="dxa"/>
          </w:tcPr>
          <w:p w:rsidR="003A2289" w:rsidRPr="0069728E" w:rsidRDefault="003A2289" w:rsidP="008E39DF">
            <w:pPr>
              <w:spacing w:line="240" w:lineRule="auto"/>
              <w:rPr>
                <w:b/>
                <w:szCs w:val="24"/>
              </w:rPr>
            </w:pPr>
            <w:r w:rsidRPr="0069728E">
              <w:rPr>
                <w:b/>
                <w:szCs w:val="24"/>
              </w:rPr>
              <w:t>Level of education</w:t>
            </w:r>
          </w:p>
        </w:tc>
        <w:tc>
          <w:tcPr>
            <w:tcW w:w="3240" w:type="dxa"/>
          </w:tcPr>
          <w:p w:rsidR="003A2289" w:rsidRPr="0069728E" w:rsidRDefault="003A2289" w:rsidP="008E39DF">
            <w:pPr>
              <w:spacing w:line="240" w:lineRule="auto"/>
              <w:jc w:val="center"/>
              <w:rPr>
                <w:szCs w:val="24"/>
              </w:rPr>
            </w:pPr>
          </w:p>
        </w:tc>
        <w:tc>
          <w:tcPr>
            <w:tcW w:w="2178" w:type="dxa"/>
          </w:tcPr>
          <w:p w:rsidR="003A2289" w:rsidRPr="0069728E" w:rsidRDefault="003A2289" w:rsidP="008E39DF">
            <w:pPr>
              <w:spacing w:line="240" w:lineRule="auto"/>
              <w:jc w:val="center"/>
              <w:rPr>
                <w:szCs w:val="24"/>
              </w:rPr>
            </w:pPr>
          </w:p>
        </w:tc>
      </w:tr>
      <w:tr w:rsidR="003A2289" w:rsidRPr="0069728E" w:rsidTr="00F03020">
        <w:tc>
          <w:tcPr>
            <w:tcW w:w="4158" w:type="dxa"/>
          </w:tcPr>
          <w:p w:rsidR="003A2289" w:rsidRPr="0069728E" w:rsidRDefault="003A2289" w:rsidP="008E39DF">
            <w:pPr>
              <w:spacing w:line="240" w:lineRule="auto"/>
              <w:rPr>
                <w:szCs w:val="24"/>
              </w:rPr>
            </w:pPr>
            <w:r w:rsidRPr="0069728E">
              <w:rPr>
                <w:szCs w:val="24"/>
              </w:rPr>
              <w:t>School</w:t>
            </w:r>
          </w:p>
        </w:tc>
        <w:tc>
          <w:tcPr>
            <w:tcW w:w="3240" w:type="dxa"/>
          </w:tcPr>
          <w:p w:rsidR="003A2289" w:rsidRPr="0069728E" w:rsidRDefault="003A2289" w:rsidP="008E39DF">
            <w:pPr>
              <w:spacing w:line="240" w:lineRule="auto"/>
              <w:jc w:val="center"/>
              <w:rPr>
                <w:szCs w:val="24"/>
              </w:rPr>
            </w:pPr>
            <w:r w:rsidRPr="0069728E">
              <w:rPr>
                <w:szCs w:val="24"/>
              </w:rPr>
              <w:t>44</w:t>
            </w:r>
          </w:p>
        </w:tc>
        <w:tc>
          <w:tcPr>
            <w:tcW w:w="2178" w:type="dxa"/>
          </w:tcPr>
          <w:p w:rsidR="003A2289" w:rsidRPr="0069728E" w:rsidRDefault="003A2289" w:rsidP="008E39DF">
            <w:pPr>
              <w:spacing w:line="240" w:lineRule="auto"/>
              <w:jc w:val="center"/>
              <w:rPr>
                <w:szCs w:val="24"/>
              </w:rPr>
            </w:pPr>
            <w:r w:rsidRPr="0069728E">
              <w:rPr>
                <w:szCs w:val="24"/>
              </w:rPr>
              <w:t>(7.7)</w:t>
            </w:r>
          </w:p>
        </w:tc>
      </w:tr>
      <w:tr w:rsidR="003A2289" w:rsidRPr="0069728E" w:rsidTr="00F03020">
        <w:tc>
          <w:tcPr>
            <w:tcW w:w="4158" w:type="dxa"/>
          </w:tcPr>
          <w:p w:rsidR="003A2289" w:rsidRPr="0069728E" w:rsidRDefault="003A2289" w:rsidP="008E39DF">
            <w:pPr>
              <w:spacing w:line="240" w:lineRule="auto"/>
              <w:rPr>
                <w:szCs w:val="24"/>
              </w:rPr>
            </w:pPr>
            <w:r w:rsidRPr="0069728E">
              <w:rPr>
                <w:szCs w:val="24"/>
              </w:rPr>
              <w:t>College</w:t>
            </w:r>
          </w:p>
        </w:tc>
        <w:tc>
          <w:tcPr>
            <w:tcW w:w="3240" w:type="dxa"/>
          </w:tcPr>
          <w:p w:rsidR="003A2289" w:rsidRPr="0069728E" w:rsidRDefault="003A2289" w:rsidP="008E39DF">
            <w:pPr>
              <w:spacing w:line="240" w:lineRule="auto"/>
              <w:jc w:val="center"/>
              <w:rPr>
                <w:szCs w:val="24"/>
              </w:rPr>
            </w:pPr>
            <w:r w:rsidRPr="0069728E">
              <w:rPr>
                <w:szCs w:val="24"/>
              </w:rPr>
              <w:t>163</w:t>
            </w:r>
          </w:p>
        </w:tc>
        <w:tc>
          <w:tcPr>
            <w:tcW w:w="2178" w:type="dxa"/>
          </w:tcPr>
          <w:p w:rsidR="003A2289" w:rsidRPr="0069728E" w:rsidRDefault="003A2289" w:rsidP="008E39DF">
            <w:pPr>
              <w:spacing w:line="240" w:lineRule="auto"/>
              <w:jc w:val="center"/>
              <w:rPr>
                <w:szCs w:val="24"/>
              </w:rPr>
            </w:pPr>
            <w:r w:rsidRPr="0069728E">
              <w:rPr>
                <w:szCs w:val="24"/>
              </w:rPr>
              <w:t>(28.5)</w:t>
            </w:r>
          </w:p>
        </w:tc>
      </w:tr>
      <w:tr w:rsidR="003A2289" w:rsidRPr="0069728E" w:rsidTr="00F03020">
        <w:tc>
          <w:tcPr>
            <w:tcW w:w="4158" w:type="dxa"/>
          </w:tcPr>
          <w:p w:rsidR="003A2289" w:rsidRPr="0069728E" w:rsidRDefault="003A2289" w:rsidP="008E39DF">
            <w:pPr>
              <w:spacing w:line="240" w:lineRule="auto"/>
              <w:rPr>
                <w:szCs w:val="24"/>
              </w:rPr>
            </w:pPr>
            <w:r w:rsidRPr="0069728E">
              <w:rPr>
                <w:szCs w:val="24"/>
              </w:rPr>
              <w:t>University</w:t>
            </w:r>
          </w:p>
        </w:tc>
        <w:tc>
          <w:tcPr>
            <w:tcW w:w="3240" w:type="dxa"/>
          </w:tcPr>
          <w:p w:rsidR="003A2289" w:rsidRPr="0069728E" w:rsidRDefault="003A2289" w:rsidP="008E39DF">
            <w:pPr>
              <w:spacing w:line="240" w:lineRule="auto"/>
              <w:jc w:val="center"/>
              <w:rPr>
                <w:szCs w:val="24"/>
              </w:rPr>
            </w:pPr>
            <w:r w:rsidRPr="0069728E">
              <w:rPr>
                <w:szCs w:val="24"/>
              </w:rPr>
              <w:t>365</w:t>
            </w:r>
          </w:p>
        </w:tc>
        <w:tc>
          <w:tcPr>
            <w:tcW w:w="2178" w:type="dxa"/>
          </w:tcPr>
          <w:p w:rsidR="003A2289" w:rsidRPr="0069728E" w:rsidRDefault="003A2289" w:rsidP="008E39DF">
            <w:pPr>
              <w:spacing w:line="240" w:lineRule="auto"/>
              <w:jc w:val="center"/>
              <w:rPr>
                <w:szCs w:val="24"/>
              </w:rPr>
            </w:pPr>
            <w:r w:rsidRPr="0069728E">
              <w:rPr>
                <w:szCs w:val="24"/>
              </w:rPr>
              <w:t>(63.8)</w:t>
            </w:r>
          </w:p>
        </w:tc>
      </w:tr>
      <w:tr w:rsidR="003A2289" w:rsidRPr="0069728E" w:rsidTr="00F03020">
        <w:tc>
          <w:tcPr>
            <w:tcW w:w="4158" w:type="dxa"/>
          </w:tcPr>
          <w:p w:rsidR="003A2289" w:rsidRPr="0069728E" w:rsidRDefault="003A2289" w:rsidP="008E39DF">
            <w:pPr>
              <w:spacing w:line="240" w:lineRule="auto"/>
              <w:rPr>
                <w:b/>
                <w:szCs w:val="24"/>
              </w:rPr>
            </w:pPr>
            <w:r w:rsidRPr="0069728E">
              <w:rPr>
                <w:b/>
                <w:szCs w:val="24"/>
              </w:rPr>
              <w:t>Mode of education</w:t>
            </w:r>
          </w:p>
        </w:tc>
        <w:tc>
          <w:tcPr>
            <w:tcW w:w="3240" w:type="dxa"/>
          </w:tcPr>
          <w:p w:rsidR="003A2289" w:rsidRPr="0069728E" w:rsidRDefault="003A2289" w:rsidP="008E39DF">
            <w:pPr>
              <w:spacing w:line="240" w:lineRule="auto"/>
              <w:jc w:val="center"/>
              <w:rPr>
                <w:szCs w:val="24"/>
              </w:rPr>
            </w:pPr>
          </w:p>
        </w:tc>
        <w:tc>
          <w:tcPr>
            <w:tcW w:w="2178" w:type="dxa"/>
          </w:tcPr>
          <w:p w:rsidR="003A2289" w:rsidRPr="0069728E" w:rsidRDefault="003A2289" w:rsidP="008E39DF">
            <w:pPr>
              <w:spacing w:line="240" w:lineRule="auto"/>
              <w:jc w:val="center"/>
              <w:rPr>
                <w:szCs w:val="24"/>
              </w:rPr>
            </w:pPr>
          </w:p>
        </w:tc>
      </w:tr>
      <w:tr w:rsidR="003A2289" w:rsidRPr="0069728E" w:rsidTr="00F03020">
        <w:tc>
          <w:tcPr>
            <w:tcW w:w="4158" w:type="dxa"/>
          </w:tcPr>
          <w:p w:rsidR="003A2289" w:rsidRPr="0069728E" w:rsidRDefault="003A2289" w:rsidP="008E39DF">
            <w:pPr>
              <w:spacing w:line="240" w:lineRule="auto"/>
              <w:rPr>
                <w:szCs w:val="24"/>
              </w:rPr>
            </w:pPr>
            <w:r w:rsidRPr="0069728E">
              <w:rPr>
                <w:szCs w:val="24"/>
              </w:rPr>
              <w:t>As a private student</w:t>
            </w:r>
          </w:p>
        </w:tc>
        <w:tc>
          <w:tcPr>
            <w:tcW w:w="3240" w:type="dxa"/>
          </w:tcPr>
          <w:p w:rsidR="003A2289" w:rsidRPr="0069728E" w:rsidRDefault="003A2289" w:rsidP="008E39DF">
            <w:pPr>
              <w:spacing w:line="240" w:lineRule="auto"/>
              <w:jc w:val="center"/>
              <w:rPr>
                <w:szCs w:val="24"/>
              </w:rPr>
            </w:pPr>
            <w:r w:rsidRPr="0069728E">
              <w:rPr>
                <w:szCs w:val="24"/>
              </w:rPr>
              <w:t>197</w:t>
            </w:r>
          </w:p>
        </w:tc>
        <w:tc>
          <w:tcPr>
            <w:tcW w:w="2178" w:type="dxa"/>
          </w:tcPr>
          <w:p w:rsidR="003A2289" w:rsidRPr="0069728E" w:rsidRDefault="003A2289" w:rsidP="008E39DF">
            <w:pPr>
              <w:spacing w:line="240" w:lineRule="auto"/>
              <w:jc w:val="center"/>
              <w:rPr>
                <w:szCs w:val="24"/>
              </w:rPr>
            </w:pPr>
            <w:r w:rsidRPr="0069728E">
              <w:rPr>
                <w:szCs w:val="24"/>
              </w:rPr>
              <w:t>(36.3)</w:t>
            </w:r>
          </w:p>
        </w:tc>
      </w:tr>
      <w:tr w:rsidR="003A2289" w:rsidRPr="0069728E" w:rsidTr="00F03020">
        <w:tc>
          <w:tcPr>
            <w:tcW w:w="4158" w:type="dxa"/>
          </w:tcPr>
          <w:p w:rsidR="003A2289" w:rsidRPr="0069728E" w:rsidRDefault="003A2289" w:rsidP="008E39DF">
            <w:pPr>
              <w:spacing w:line="240" w:lineRule="auto"/>
              <w:rPr>
                <w:szCs w:val="24"/>
              </w:rPr>
            </w:pPr>
            <w:r w:rsidRPr="0069728E">
              <w:rPr>
                <w:szCs w:val="24"/>
              </w:rPr>
              <w:t>As a regular student</w:t>
            </w:r>
          </w:p>
        </w:tc>
        <w:tc>
          <w:tcPr>
            <w:tcW w:w="3240" w:type="dxa"/>
          </w:tcPr>
          <w:p w:rsidR="003A2289" w:rsidRPr="0069728E" w:rsidRDefault="003A2289" w:rsidP="008E39DF">
            <w:pPr>
              <w:spacing w:line="240" w:lineRule="auto"/>
              <w:jc w:val="center"/>
              <w:rPr>
                <w:szCs w:val="24"/>
              </w:rPr>
            </w:pPr>
            <w:r w:rsidRPr="0069728E">
              <w:rPr>
                <w:szCs w:val="24"/>
              </w:rPr>
              <w:t>346</w:t>
            </w:r>
          </w:p>
        </w:tc>
        <w:tc>
          <w:tcPr>
            <w:tcW w:w="2178" w:type="dxa"/>
          </w:tcPr>
          <w:p w:rsidR="003A2289" w:rsidRPr="0069728E" w:rsidRDefault="003A2289" w:rsidP="008E39DF">
            <w:pPr>
              <w:spacing w:line="240" w:lineRule="auto"/>
              <w:jc w:val="center"/>
              <w:rPr>
                <w:szCs w:val="24"/>
              </w:rPr>
            </w:pPr>
            <w:r w:rsidRPr="0069728E">
              <w:rPr>
                <w:szCs w:val="24"/>
              </w:rPr>
              <w:t>(63.7)</w:t>
            </w:r>
          </w:p>
        </w:tc>
      </w:tr>
      <w:tr w:rsidR="003A2289" w:rsidRPr="0069728E" w:rsidTr="00F03020">
        <w:tc>
          <w:tcPr>
            <w:tcW w:w="4158" w:type="dxa"/>
          </w:tcPr>
          <w:p w:rsidR="003A2289" w:rsidRPr="0069728E" w:rsidRDefault="003A2289" w:rsidP="008E39DF">
            <w:pPr>
              <w:spacing w:line="240" w:lineRule="auto"/>
              <w:rPr>
                <w:b/>
                <w:szCs w:val="24"/>
              </w:rPr>
            </w:pPr>
            <w:r w:rsidRPr="0069728E">
              <w:rPr>
                <w:b/>
                <w:szCs w:val="24"/>
              </w:rPr>
              <w:t>Name of academic institute</w:t>
            </w:r>
          </w:p>
        </w:tc>
        <w:tc>
          <w:tcPr>
            <w:tcW w:w="3240" w:type="dxa"/>
          </w:tcPr>
          <w:p w:rsidR="003A2289" w:rsidRPr="0069728E" w:rsidRDefault="003A2289" w:rsidP="008E39DF">
            <w:pPr>
              <w:spacing w:line="240" w:lineRule="auto"/>
              <w:jc w:val="center"/>
              <w:rPr>
                <w:szCs w:val="24"/>
              </w:rPr>
            </w:pPr>
          </w:p>
        </w:tc>
        <w:tc>
          <w:tcPr>
            <w:tcW w:w="2178" w:type="dxa"/>
          </w:tcPr>
          <w:p w:rsidR="003A2289" w:rsidRPr="0069728E" w:rsidRDefault="003A2289" w:rsidP="008E39DF">
            <w:pPr>
              <w:spacing w:line="240" w:lineRule="auto"/>
              <w:jc w:val="center"/>
              <w:rPr>
                <w:szCs w:val="24"/>
              </w:rPr>
            </w:pPr>
          </w:p>
        </w:tc>
      </w:tr>
      <w:tr w:rsidR="003A2289" w:rsidRPr="0069728E" w:rsidTr="00F03020">
        <w:tc>
          <w:tcPr>
            <w:tcW w:w="4158" w:type="dxa"/>
          </w:tcPr>
          <w:p w:rsidR="003A2289" w:rsidRPr="0069728E" w:rsidRDefault="003A2289" w:rsidP="008E39DF">
            <w:pPr>
              <w:spacing w:line="240" w:lineRule="auto"/>
              <w:rPr>
                <w:szCs w:val="24"/>
              </w:rPr>
            </w:pPr>
            <w:r w:rsidRPr="0069728E">
              <w:rPr>
                <w:szCs w:val="24"/>
              </w:rPr>
              <w:t>University of Sindh, Jamshoro</w:t>
            </w:r>
          </w:p>
        </w:tc>
        <w:tc>
          <w:tcPr>
            <w:tcW w:w="3240" w:type="dxa"/>
          </w:tcPr>
          <w:p w:rsidR="003A2289" w:rsidRPr="0069728E" w:rsidRDefault="003A2289" w:rsidP="008E39DF">
            <w:pPr>
              <w:spacing w:line="240" w:lineRule="auto"/>
              <w:jc w:val="center"/>
              <w:rPr>
                <w:szCs w:val="24"/>
              </w:rPr>
            </w:pPr>
            <w:r w:rsidRPr="0069728E">
              <w:rPr>
                <w:szCs w:val="24"/>
              </w:rPr>
              <w:t>198</w:t>
            </w:r>
          </w:p>
        </w:tc>
        <w:tc>
          <w:tcPr>
            <w:tcW w:w="2178" w:type="dxa"/>
          </w:tcPr>
          <w:p w:rsidR="003A2289" w:rsidRPr="0069728E" w:rsidRDefault="003A2289" w:rsidP="008E39DF">
            <w:pPr>
              <w:spacing w:line="240" w:lineRule="auto"/>
              <w:jc w:val="center"/>
              <w:rPr>
                <w:szCs w:val="24"/>
              </w:rPr>
            </w:pPr>
            <w:r w:rsidRPr="0069728E">
              <w:rPr>
                <w:szCs w:val="24"/>
              </w:rPr>
              <w:t>(54.4)</w:t>
            </w:r>
          </w:p>
        </w:tc>
      </w:tr>
      <w:tr w:rsidR="003A2289" w:rsidRPr="0069728E" w:rsidTr="00F03020">
        <w:tc>
          <w:tcPr>
            <w:tcW w:w="4158" w:type="dxa"/>
          </w:tcPr>
          <w:p w:rsidR="003A2289" w:rsidRPr="0069728E" w:rsidRDefault="003A2289" w:rsidP="008E39DF">
            <w:pPr>
              <w:spacing w:line="240" w:lineRule="auto"/>
              <w:rPr>
                <w:szCs w:val="24"/>
              </w:rPr>
            </w:pPr>
            <w:r w:rsidRPr="0069728E">
              <w:rPr>
                <w:szCs w:val="24"/>
              </w:rPr>
              <w:t>Shah Abdul Latif University, Khairpur</w:t>
            </w:r>
          </w:p>
        </w:tc>
        <w:tc>
          <w:tcPr>
            <w:tcW w:w="3240" w:type="dxa"/>
          </w:tcPr>
          <w:p w:rsidR="003A2289" w:rsidRPr="0069728E" w:rsidRDefault="003A2289" w:rsidP="008E39DF">
            <w:pPr>
              <w:spacing w:line="240" w:lineRule="auto"/>
              <w:jc w:val="center"/>
              <w:rPr>
                <w:szCs w:val="24"/>
              </w:rPr>
            </w:pPr>
            <w:r w:rsidRPr="0069728E">
              <w:rPr>
                <w:szCs w:val="24"/>
              </w:rPr>
              <w:t>99</w:t>
            </w:r>
          </w:p>
        </w:tc>
        <w:tc>
          <w:tcPr>
            <w:tcW w:w="2178" w:type="dxa"/>
          </w:tcPr>
          <w:p w:rsidR="003A2289" w:rsidRPr="0069728E" w:rsidRDefault="003A2289" w:rsidP="008E39DF">
            <w:pPr>
              <w:spacing w:line="240" w:lineRule="auto"/>
              <w:jc w:val="center"/>
              <w:rPr>
                <w:szCs w:val="24"/>
              </w:rPr>
            </w:pPr>
            <w:r w:rsidRPr="0069728E">
              <w:rPr>
                <w:szCs w:val="24"/>
              </w:rPr>
              <w:t>(27.2)</w:t>
            </w:r>
          </w:p>
        </w:tc>
      </w:tr>
      <w:tr w:rsidR="003A2289" w:rsidRPr="0069728E" w:rsidTr="00F03020">
        <w:tc>
          <w:tcPr>
            <w:tcW w:w="4158" w:type="dxa"/>
          </w:tcPr>
          <w:p w:rsidR="003A2289" w:rsidRPr="0069728E" w:rsidRDefault="003A2289" w:rsidP="008E39DF">
            <w:pPr>
              <w:spacing w:line="240" w:lineRule="auto"/>
              <w:rPr>
                <w:szCs w:val="24"/>
              </w:rPr>
            </w:pPr>
            <w:r w:rsidRPr="0069728E">
              <w:rPr>
                <w:szCs w:val="24"/>
              </w:rPr>
              <w:t>University of Karachi, Karachi</w:t>
            </w:r>
          </w:p>
        </w:tc>
        <w:tc>
          <w:tcPr>
            <w:tcW w:w="3240" w:type="dxa"/>
          </w:tcPr>
          <w:p w:rsidR="003A2289" w:rsidRPr="0069728E" w:rsidRDefault="003A2289" w:rsidP="008E39DF">
            <w:pPr>
              <w:spacing w:line="240" w:lineRule="auto"/>
              <w:jc w:val="center"/>
              <w:rPr>
                <w:szCs w:val="24"/>
              </w:rPr>
            </w:pPr>
            <w:r w:rsidRPr="0069728E">
              <w:rPr>
                <w:szCs w:val="24"/>
              </w:rPr>
              <w:t>48</w:t>
            </w:r>
          </w:p>
        </w:tc>
        <w:tc>
          <w:tcPr>
            <w:tcW w:w="2178" w:type="dxa"/>
          </w:tcPr>
          <w:p w:rsidR="003A2289" w:rsidRPr="0069728E" w:rsidRDefault="003A2289" w:rsidP="008E39DF">
            <w:pPr>
              <w:spacing w:line="240" w:lineRule="auto"/>
              <w:jc w:val="center"/>
              <w:rPr>
                <w:szCs w:val="24"/>
              </w:rPr>
            </w:pPr>
            <w:r w:rsidRPr="0069728E">
              <w:rPr>
                <w:szCs w:val="24"/>
              </w:rPr>
              <w:t>(13.2)</w:t>
            </w:r>
          </w:p>
        </w:tc>
      </w:tr>
      <w:tr w:rsidR="003A2289" w:rsidRPr="0069728E" w:rsidTr="00F03020">
        <w:tc>
          <w:tcPr>
            <w:tcW w:w="4158" w:type="dxa"/>
          </w:tcPr>
          <w:p w:rsidR="003A2289" w:rsidRPr="0069728E" w:rsidRDefault="003A2289" w:rsidP="008E39DF">
            <w:pPr>
              <w:spacing w:line="240" w:lineRule="auto"/>
              <w:rPr>
                <w:szCs w:val="24"/>
              </w:rPr>
            </w:pPr>
            <w:r w:rsidRPr="0069728E">
              <w:rPr>
                <w:szCs w:val="24"/>
              </w:rPr>
              <w:t>Other</w:t>
            </w:r>
          </w:p>
        </w:tc>
        <w:tc>
          <w:tcPr>
            <w:tcW w:w="3240" w:type="dxa"/>
          </w:tcPr>
          <w:p w:rsidR="003A2289" w:rsidRPr="0069728E" w:rsidRDefault="003A2289" w:rsidP="008E39DF">
            <w:pPr>
              <w:spacing w:line="240" w:lineRule="auto"/>
              <w:jc w:val="center"/>
              <w:rPr>
                <w:szCs w:val="24"/>
              </w:rPr>
            </w:pPr>
            <w:r w:rsidRPr="0069728E">
              <w:rPr>
                <w:szCs w:val="24"/>
              </w:rPr>
              <w:t>19</w:t>
            </w:r>
          </w:p>
        </w:tc>
        <w:tc>
          <w:tcPr>
            <w:tcW w:w="2178" w:type="dxa"/>
          </w:tcPr>
          <w:p w:rsidR="003A2289" w:rsidRPr="0069728E" w:rsidRDefault="003A2289" w:rsidP="008E39DF">
            <w:pPr>
              <w:spacing w:line="240" w:lineRule="auto"/>
              <w:jc w:val="center"/>
              <w:rPr>
                <w:szCs w:val="24"/>
              </w:rPr>
            </w:pPr>
            <w:r w:rsidRPr="0069728E">
              <w:rPr>
                <w:szCs w:val="24"/>
              </w:rPr>
              <w:t>(5.2)</w:t>
            </w:r>
          </w:p>
        </w:tc>
      </w:tr>
      <w:tr w:rsidR="003A2289" w:rsidRPr="0069728E" w:rsidTr="00F03020">
        <w:tc>
          <w:tcPr>
            <w:tcW w:w="4158" w:type="dxa"/>
          </w:tcPr>
          <w:p w:rsidR="003A2289" w:rsidRPr="0069728E" w:rsidRDefault="003A2289" w:rsidP="008E39DF">
            <w:pPr>
              <w:spacing w:line="240" w:lineRule="auto"/>
              <w:rPr>
                <w:rFonts w:eastAsia="Calibri"/>
                <w:b/>
                <w:bCs/>
                <w:szCs w:val="24"/>
              </w:rPr>
            </w:pPr>
            <w:r w:rsidRPr="0069728E">
              <w:rPr>
                <w:rFonts w:eastAsia="Calibri"/>
                <w:b/>
                <w:bCs/>
                <w:szCs w:val="24"/>
              </w:rPr>
              <w:t xml:space="preserve">Age </w:t>
            </w:r>
          </w:p>
        </w:tc>
        <w:tc>
          <w:tcPr>
            <w:tcW w:w="3240" w:type="dxa"/>
          </w:tcPr>
          <w:p w:rsidR="003A2289" w:rsidRPr="0069728E" w:rsidRDefault="003A2289" w:rsidP="008E39DF">
            <w:pPr>
              <w:spacing w:line="240" w:lineRule="auto"/>
              <w:jc w:val="center"/>
              <w:rPr>
                <w:rFonts w:eastAsia="Calibri"/>
                <w:szCs w:val="24"/>
              </w:rPr>
            </w:pPr>
          </w:p>
        </w:tc>
        <w:tc>
          <w:tcPr>
            <w:tcW w:w="2178" w:type="dxa"/>
          </w:tcPr>
          <w:p w:rsidR="003A2289" w:rsidRPr="0069728E" w:rsidRDefault="003A2289" w:rsidP="008E39DF">
            <w:pPr>
              <w:spacing w:line="240" w:lineRule="auto"/>
              <w:jc w:val="center"/>
              <w:rPr>
                <w:rFonts w:eastAsia="Calibri"/>
                <w:szCs w:val="24"/>
              </w:rPr>
            </w:pPr>
          </w:p>
        </w:tc>
      </w:tr>
      <w:tr w:rsidR="003A2289" w:rsidRPr="0069728E" w:rsidTr="00F03020">
        <w:tc>
          <w:tcPr>
            <w:tcW w:w="4158" w:type="dxa"/>
          </w:tcPr>
          <w:p w:rsidR="003A2289" w:rsidRPr="0069728E" w:rsidRDefault="003A2289" w:rsidP="008E39DF">
            <w:pPr>
              <w:spacing w:line="240" w:lineRule="auto"/>
              <w:rPr>
                <w:rFonts w:eastAsia="Calibri"/>
                <w:szCs w:val="24"/>
              </w:rPr>
            </w:pPr>
            <w:r w:rsidRPr="0069728E">
              <w:rPr>
                <w:rFonts w:eastAsia="Calibri"/>
                <w:szCs w:val="24"/>
              </w:rPr>
              <w:t>0-30 years  (Young)</w:t>
            </w:r>
          </w:p>
        </w:tc>
        <w:tc>
          <w:tcPr>
            <w:tcW w:w="3240" w:type="dxa"/>
          </w:tcPr>
          <w:p w:rsidR="003A2289" w:rsidRPr="0069728E" w:rsidRDefault="003A2289" w:rsidP="008E39DF">
            <w:pPr>
              <w:spacing w:line="240" w:lineRule="auto"/>
              <w:jc w:val="center"/>
              <w:rPr>
                <w:rFonts w:eastAsia="Calibri"/>
                <w:szCs w:val="24"/>
              </w:rPr>
            </w:pPr>
            <w:r w:rsidRPr="0069728E">
              <w:rPr>
                <w:rFonts w:eastAsia="Calibri"/>
                <w:szCs w:val="24"/>
              </w:rPr>
              <w:t>239</w:t>
            </w:r>
          </w:p>
        </w:tc>
        <w:tc>
          <w:tcPr>
            <w:tcW w:w="2178" w:type="dxa"/>
          </w:tcPr>
          <w:p w:rsidR="003A2289" w:rsidRPr="0069728E" w:rsidRDefault="003A2289" w:rsidP="008E39DF">
            <w:pPr>
              <w:spacing w:line="240" w:lineRule="auto"/>
              <w:jc w:val="center"/>
              <w:rPr>
                <w:rFonts w:eastAsia="Calibri"/>
                <w:szCs w:val="24"/>
              </w:rPr>
            </w:pPr>
            <w:r w:rsidRPr="0069728E">
              <w:rPr>
                <w:rFonts w:eastAsia="Calibri"/>
                <w:szCs w:val="24"/>
              </w:rPr>
              <w:t>(42.1)</w:t>
            </w:r>
          </w:p>
        </w:tc>
      </w:tr>
      <w:tr w:rsidR="003A2289" w:rsidRPr="0069728E" w:rsidTr="00F03020">
        <w:tc>
          <w:tcPr>
            <w:tcW w:w="4158" w:type="dxa"/>
          </w:tcPr>
          <w:p w:rsidR="003A2289" w:rsidRPr="0069728E" w:rsidRDefault="003A2289" w:rsidP="008E39DF">
            <w:pPr>
              <w:spacing w:line="240" w:lineRule="auto"/>
              <w:rPr>
                <w:rFonts w:eastAsia="Calibri"/>
                <w:szCs w:val="24"/>
              </w:rPr>
            </w:pPr>
            <w:r w:rsidRPr="0069728E">
              <w:rPr>
                <w:rFonts w:eastAsia="Calibri"/>
                <w:szCs w:val="24"/>
              </w:rPr>
              <w:t>31-40 years (Mature</w:t>
            </w:r>
          </w:p>
        </w:tc>
        <w:tc>
          <w:tcPr>
            <w:tcW w:w="3240" w:type="dxa"/>
          </w:tcPr>
          <w:p w:rsidR="003A2289" w:rsidRPr="0069728E" w:rsidRDefault="003A2289" w:rsidP="008E39DF">
            <w:pPr>
              <w:spacing w:line="240" w:lineRule="auto"/>
              <w:jc w:val="center"/>
              <w:rPr>
                <w:rFonts w:eastAsia="Calibri"/>
                <w:szCs w:val="24"/>
              </w:rPr>
            </w:pPr>
            <w:r w:rsidRPr="0069728E">
              <w:rPr>
                <w:rFonts w:eastAsia="Calibri"/>
                <w:szCs w:val="24"/>
              </w:rPr>
              <w:t>213</w:t>
            </w:r>
          </w:p>
        </w:tc>
        <w:tc>
          <w:tcPr>
            <w:tcW w:w="2178" w:type="dxa"/>
          </w:tcPr>
          <w:p w:rsidR="003A2289" w:rsidRPr="0069728E" w:rsidRDefault="003A2289" w:rsidP="008E39DF">
            <w:pPr>
              <w:spacing w:line="240" w:lineRule="auto"/>
              <w:jc w:val="center"/>
              <w:rPr>
                <w:rFonts w:eastAsia="Calibri"/>
                <w:szCs w:val="24"/>
              </w:rPr>
            </w:pPr>
            <w:r w:rsidRPr="0069728E">
              <w:rPr>
                <w:rFonts w:eastAsia="Calibri"/>
                <w:szCs w:val="24"/>
              </w:rPr>
              <w:t>(37.5)</w:t>
            </w:r>
          </w:p>
        </w:tc>
      </w:tr>
      <w:tr w:rsidR="003A2289" w:rsidRPr="0069728E" w:rsidTr="00F03020">
        <w:tc>
          <w:tcPr>
            <w:tcW w:w="4158" w:type="dxa"/>
          </w:tcPr>
          <w:p w:rsidR="003A2289" w:rsidRPr="0069728E" w:rsidRDefault="003A2289" w:rsidP="008E39DF">
            <w:pPr>
              <w:spacing w:line="240" w:lineRule="auto"/>
              <w:rPr>
                <w:rFonts w:eastAsia="Calibri"/>
                <w:szCs w:val="24"/>
              </w:rPr>
            </w:pPr>
            <w:r w:rsidRPr="0069728E">
              <w:rPr>
                <w:rFonts w:eastAsia="Calibri"/>
                <w:szCs w:val="24"/>
              </w:rPr>
              <w:lastRenderedPageBreak/>
              <w:t>Over 40 years (Old)</w:t>
            </w:r>
          </w:p>
        </w:tc>
        <w:tc>
          <w:tcPr>
            <w:tcW w:w="3240" w:type="dxa"/>
          </w:tcPr>
          <w:p w:rsidR="003A2289" w:rsidRPr="0069728E" w:rsidRDefault="003A2289" w:rsidP="008E39DF">
            <w:pPr>
              <w:spacing w:line="240" w:lineRule="auto"/>
              <w:jc w:val="center"/>
              <w:rPr>
                <w:rFonts w:eastAsia="Calibri"/>
                <w:szCs w:val="24"/>
              </w:rPr>
            </w:pPr>
            <w:r w:rsidRPr="0069728E">
              <w:rPr>
                <w:rFonts w:eastAsia="Calibri"/>
                <w:szCs w:val="24"/>
              </w:rPr>
              <w:t>116</w:t>
            </w:r>
          </w:p>
        </w:tc>
        <w:tc>
          <w:tcPr>
            <w:tcW w:w="2178" w:type="dxa"/>
          </w:tcPr>
          <w:p w:rsidR="003A2289" w:rsidRPr="0069728E" w:rsidRDefault="003A2289" w:rsidP="008E39DF">
            <w:pPr>
              <w:spacing w:line="240" w:lineRule="auto"/>
              <w:jc w:val="center"/>
              <w:rPr>
                <w:rFonts w:eastAsia="Calibri"/>
                <w:szCs w:val="24"/>
              </w:rPr>
            </w:pPr>
            <w:r w:rsidRPr="0069728E">
              <w:rPr>
                <w:rFonts w:eastAsia="Calibri"/>
                <w:szCs w:val="24"/>
              </w:rPr>
              <w:t>(20.4)</w:t>
            </w:r>
          </w:p>
        </w:tc>
      </w:tr>
      <w:tr w:rsidR="003A2289" w:rsidRPr="0069728E" w:rsidTr="00F03020">
        <w:tc>
          <w:tcPr>
            <w:tcW w:w="4158" w:type="dxa"/>
          </w:tcPr>
          <w:p w:rsidR="003A2289" w:rsidRPr="0069728E" w:rsidRDefault="003A2289" w:rsidP="008E39DF">
            <w:pPr>
              <w:spacing w:line="240" w:lineRule="auto"/>
              <w:rPr>
                <w:rFonts w:eastAsia="Calibri"/>
                <w:b/>
                <w:bCs/>
                <w:szCs w:val="24"/>
              </w:rPr>
            </w:pPr>
            <w:r w:rsidRPr="0069728E">
              <w:rPr>
                <w:rFonts w:eastAsia="Calibri"/>
                <w:b/>
                <w:bCs/>
                <w:szCs w:val="24"/>
              </w:rPr>
              <w:t xml:space="preserve">Monthly Income </w:t>
            </w:r>
          </w:p>
        </w:tc>
        <w:tc>
          <w:tcPr>
            <w:tcW w:w="3240" w:type="dxa"/>
          </w:tcPr>
          <w:p w:rsidR="003A2289" w:rsidRPr="0069728E" w:rsidRDefault="003A2289" w:rsidP="008E39DF">
            <w:pPr>
              <w:spacing w:line="240" w:lineRule="auto"/>
              <w:jc w:val="center"/>
              <w:rPr>
                <w:rFonts w:eastAsia="Calibri"/>
                <w:szCs w:val="24"/>
              </w:rPr>
            </w:pPr>
          </w:p>
        </w:tc>
        <w:tc>
          <w:tcPr>
            <w:tcW w:w="2178" w:type="dxa"/>
          </w:tcPr>
          <w:p w:rsidR="003A2289" w:rsidRPr="0069728E" w:rsidRDefault="003A2289" w:rsidP="008E39DF">
            <w:pPr>
              <w:spacing w:line="240" w:lineRule="auto"/>
              <w:jc w:val="center"/>
              <w:rPr>
                <w:rFonts w:eastAsia="Calibri"/>
                <w:szCs w:val="24"/>
              </w:rPr>
            </w:pPr>
          </w:p>
        </w:tc>
      </w:tr>
      <w:tr w:rsidR="003A2289" w:rsidRPr="0069728E" w:rsidTr="00F03020">
        <w:tc>
          <w:tcPr>
            <w:tcW w:w="4158" w:type="dxa"/>
          </w:tcPr>
          <w:p w:rsidR="003A2289" w:rsidRPr="0069728E" w:rsidRDefault="003A2289" w:rsidP="008E39DF">
            <w:pPr>
              <w:spacing w:line="240" w:lineRule="auto"/>
              <w:rPr>
                <w:rFonts w:eastAsia="Calibri"/>
                <w:szCs w:val="24"/>
              </w:rPr>
            </w:pPr>
            <w:r w:rsidRPr="0069728E">
              <w:rPr>
                <w:rFonts w:eastAsia="Calibri"/>
                <w:szCs w:val="24"/>
              </w:rPr>
              <w:t xml:space="preserve">Less than 10,000 </w:t>
            </w:r>
            <w:r w:rsidR="0011275F">
              <w:rPr>
                <w:rFonts w:eastAsia="Calibri"/>
                <w:szCs w:val="24"/>
              </w:rPr>
              <w:t xml:space="preserve">PK </w:t>
            </w:r>
            <w:r w:rsidRPr="0069728E">
              <w:rPr>
                <w:rFonts w:eastAsia="Calibri"/>
                <w:szCs w:val="24"/>
              </w:rPr>
              <w:t>Rs.</w:t>
            </w:r>
          </w:p>
        </w:tc>
        <w:tc>
          <w:tcPr>
            <w:tcW w:w="3240" w:type="dxa"/>
          </w:tcPr>
          <w:p w:rsidR="003A2289" w:rsidRPr="0069728E" w:rsidRDefault="003A2289" w:rsidP="008E39DF">
            <w:pPr>
              <w:spacing w:line="240" w:lineRule="auto"/>
              <w:jc w:val="center"/>
              <w:rPr>
                <w:rFonts w:eastAsia="Calibri"/>
                <w:szCs w:val="24"/>
              </w:rPr>
            </w:pPr>
            <w:r w:rsidRPr="0069728E">
              <w:rPr>
                <w:rFonts w:eastAsia="Calibri"/>
                <w:szCs w:val="24"/>
              </w:rPr>
              <w:t>217</w:t>
            </w:r>
          </w:p>
        </w:tc>
        <w:tc>
          <w:tcPr>
            <w:tcW w:w="2178" w:type="dxa"/>
          </w:tcPr>
          <w:p w:rsidR="003A2289" w:rsidRPr="0069728E" w:rsidRDefault="003A2289" w:rsidP="008E39DF">
            <w:pPr>
              <w:spacing w:line="240" w:lineRule="auto"/>
              <w:jc w:val="center"/>
              <w:rPr>
                <w:rFonts w:eastAsia="Calibri"/>
                <w:szCs w:val="24"/>
              </w:rPr>
            </w:pPr>
            <w:r w:rsidRPr="0069728E">
              <w:rPr>
                <w:rFonts w:eastAsia="Calibri"/>
                <w:szCs w:val="24"/>
              </w:rPr>
              <w:t>(37.7)</w:t>
            </w:r>
          </w:p>
        </w:tc>
      </w:tr>
      <w:tr w:rsidR="003A2289" w:rsidRPr="0069728E" w:rsidTr="00F03020">
        <w:tc>
          <w:tcPr>
            <w:tcW w:w="4158" w:type="dxa"/>
          </w:tcPr>
          <w:p w:rsidR="003A2289" w:rsidRPr="0069728E" w:rsidRDefault="003A2289" w:rsidP="008E39DF">
            <w:pPr>
              <w:spacing w:line="240" w:lineRule="auto"/>
              <w:rPr>
                <w:rFonts w:eastAsia="Calibri"/>
                <w:szCs w:val="24"/>
              </w:rPr>
            </w:pPr>
            <w:r w:rsidRPr="0069728E">
              <w:rPr>
                <w:rFonts w:eastAsia="Calibri"/>
                <w:szCs w:val="24"/>
              </w:rPr>
              <w:t xml:space="preserve">Above 10,000 </w:t>
            </w:r>
            <w:r w:rsidR="0011275F">
              <w:rPr>
                <w:rFonts w:eastAsia="Calibri"/>
                <w:szCs w:val="24"/>
              </w:rPr>
              <w:t xml:space="preserve">PK </w:t>
            </w:r>
            <w:r w:rsidRPr="0069728E">
              <w:rPr>
                <w:rFonts w:eastAsia="Calibri"/>
                <w:szCs w:val="24"/>
              </w:rPr>
              <w:t>Rs.</w:t>
            </w:r>
          </w:p>
        </w:tc>
        <w:tc>
          <w:tcPr>
            <w:tcW w:w="3240" w:type="dxa"/>
          </w:tcPr>
          <w:p w:rsidR="003A2289" w:rsidRPr="0069728E" w:rsidRDefault="003A2289" w:rsidP="008E39DF">
            <w:pPr>
              <w:spacing w:line="240" w:lineRule="auto"/>
              <w:jc w:val="center"/>
              <w:rPr>
                <w:rFonts w:eastAsia="Calibri"/>
                <w:szCs w:val="24"/>
              </w:rPr>
            </w:pPr>
            <w:r w:rsidRPr="0069728E">
              <w:rPr>
                <w:rFonts w:eastAsia="Calibri"/>
                <w:szCs w:val="24"/>
              </w:rPr>
              <w:t>168</w:t>
            </w:r>
          </w:p>
        </w:tc>
        <w:tc>
          <w:tcPr>
            <w:tcW w:w="2178" w:type="dxa"/>
          </w:tcPr>
          <w:p w:rsidR="003A2289" w:rsidRPr="0069728E" w:rsidRDefault="003A2289" w:rsidP="008E39DF">
            <w:pPr>
              <w:spacing w:line="240" w:lineRule="auto"/>
              <w:jc w:val="center"/>
              <w:rPr>
                <w:rFonts w:eastAsia="Calibri"/>
                <w:szCs w:val="24"/>
              </w:rPr>
            </w:pPr>
            <w:r w:rsidRPr="0069728E">
              <w:rPr>
                <w:rFonts w:eastAsia="Calibri"/>
                <w:szCs w:val="24"/>
              </w:rPr>
              <w:t>(29.2)</w:t>
            </w:r>
          </w:p>
        </w:tc>
      </w:tr>
      <w:tr w:rsidR="003A2289" w:rsidRPr="0069728E" w:rsidTr="00F03020">
        <w:tc>
          <w:tcPr>
            <w:tcW w:w="4158" w:type="dxa"/>
          </w:tcPr>
          <w:p w:rsidR="003A2289" w:rsidRPr="0069728E" w:rsidRDefault="003A2289" w:rsidP="008E39DF">
            <w:pPr>
              <w:spacing w:line="240" w:lineRule="auto"/>
              <w:rPr>
                <w:rFonts w:eastAsia="Calibri"/>
                <w:szCs w:val="24"/>
              </w:rPr>
            </w:pPr>
            <w:r w:rsidRPr="0069728E">
              <w:rPr>
                <w:rFonts w:eastAsia="Calibri"/>
                <w:szCs w:val="24"/>
              </w:rPr>
              <w:t>No answer</w:t>
            </w:r>
          </w:p>
        </w:tc>
        <w:tc>
          <w:tcPr>
            <w:tcW w:w="3240" w:type="dxa"/>
          </w:tcPr>
          <w:p w:rsidR="003A2289" w:rsidRPr="0069728E" w:rsidRDefault="003A2289" w:rsidP="008E39DF">
            <w:pPr>
              <w:spacing w:line="240" w:lineRule="auto"/>
              <w:jc w:val="center"/>
              <w:rPr>
                <w:rFonts w:eastAsia="Calibri"/>
                <w:szCs w:val="24"/>
              </w:rPr>
            </w:pPr>
            <w:r w:rsidRPr="0069728E">
              <w:rPr>
                <w:rFonts w:eastAsia="Calibri"/>
                <w:szCs w:val="24"/>
              </w:rPr>
              <w:t>76</w:t>
            </w:r>
          </w:p>
        </w:tc>
        <w:tc>
          <w:tcPr>
            <w:tcW w:w="2178" w:type="dxa"/>
          </w:tcPr>
          <w:p w:rsidR="003A2289" w:rsidRPr="0069728E" w:rsidRDefault="003A2289" w:rsidP="008E39DF">
            <w:pPr>
              <w:spacing w:line="240" w:lineRule="auto"/>
              <w:jc w:val="center"/>
              <w:rPr>
                <w:rFonts w:eastAsia="Calibri"/>
                <w:szCs w:val="24"/>
              </w:rPr>
            </w:pPr>
            <w:r w:rsidRPr="0069728E">
              <w:rPr>
                <w:rFonts w:eastAsia="Calibri"/>
                <w:szCs w:val="24"/>
              </w:rPr>
              <w:t>(13.2)</w:t>
            </w:r>
          </w:p>
        </w:tc>
      </w:tr>
      <w:tr w:rsidR="003A2289" w:rsidRPr="0069728E" w:rsidTr="00F03020">
        <w:tc>
          <w:tcPr>
            <w:tcW w:w="4158" w:type="dxa"/>
          </w:tcPr>
          <w:p w:rsidR="003A2289" w:rsidRPr="0069728E" w:rsidRDefault="003A2289" w:rsidP="008E39DF">
            <w:pPr>
              <w:spacing w:line="240" w:lineRule="auto"/>
              <w:rPr>
                <w:rFonts w:eastAsia="Calibri"/>
                <w:szCs w:val="24"/>
              </w:rPr>
            </w:pPr>
            <w:r w:rsidRPr="0069728E">
              <w:rPr>
                <w:rFonts w:eastAsia="Calibri"/>
                <w:szCs w:val="24"/>
              </w:rPr>
              <w:t>Put (X) cross symbol</w:t>
            </w:r>
          </w:p>
        </w:tc>
        <w:tc>
          <w:tcPr>
            <w:tcW w:w="3240" w:type="dxa"/>
          </w:tcPr>
          <w:p w:rsidR="003A2289" w:rsidRPr="0069728E" w:rsidRDefault="003A2289" w:rsidP="008E39DF">
            <w:pPr>
              <w:spacing w:line="240" w:lineRule="auto"/>
              <w:jc w:val="center"/>
              <w:rPr>
                <w:rFonts w:eastAsia="Calibri"/>
                <w:szCs w:val="24"/>
              </w:rPr>
            </w:pPr>
            <w:r w:rsidRPr="0069728E">
              <w:rPr>
                <w:rFonts w:eastAsia="Calibri"/>
                <w:szCs w:val="24"/>
              </w:rPr>
              <w:t>5</w:t>
            </w:r>
          </w:p>
        </w:tc>
        <w:tc>
          <w:tcPr>
            <w:tcW w:w="2178" w:type="dxa"/>
          </w:tcPr>
          <w:p w:rsidR="003A2289" w:rsidRPr="0069728E" w:rsidRDefault="003A2289" w:rsidP="008E39DF">
            <w:pPr>
              <w:spacing w:line="240" w:lineRule="auto"/>
              <w:jc w:val="center"/>
              <w:rPr>
                <w:rFonts w:eastAsia="Calibri"/>
                <w:szCs w:val="24"/>
              </w:rPr>
            </w:pPr>
            <w:r w:rsidRPr="0069728E">
              <w:rPr>
                <w:rFonts w:eastAsia="Calibri"/>
                <w:szCs w:val="24"/>
              </w:rPr>
              <w:t>(.9)</w:t>
            </w:r>
          </w:p>
        </w:tc>
      </w:tr>
      <w:tr w:rsidR="003A2289" w:rsidRPr="0069728E" w:rsidTr="00F03020">
        <w:tc>
          <w:tcPr>
            <w:tcW w:w="4158" w:type="dxa"/>
            <w:tcBorders>
              <w:bottom w:val="single" w:sz="8" w:space="0" w:color="auto"/>
            </w:tcBorders>
          </w:tcPr>
          <w:p w:rsidR="003A2289" w:rsidRPr="0069728E" w:rsidRDefault="003A2289" w:rsidP="008E39DF">
            <w:pPr>
              <w:spacing w:line="240" w:lineRule="auto"/>
              <w:rPr>
                <w:rFonts w:eastAsia="Calibri"/>
                <w:szCs w:val="24"/>
              </w:rPr>
            </w:pPr>
            <w:r w:rsidRPr="0069728E">
              <w:rPr>
                <w:rFonts w:eastAsia="Calibri"/>
                <w:szCs w:val="24"/>
              </w:rPr>
              <w:t>Commented instead of revealing Income</w:t>
            </w:r>
          </w:p>
        </w:tc>
        <w:tc>
          <w:tcPr>
            <w:tcW w:w="3240" w:type="dxa"/>
            <w:tcBorders>
              <w:bottom w:val="single" w:sz="8" w:space="0" w:color="auto"/>
            </w:tcBorders>
          </w:tcPr>
          <w:p w:rsidR="003A2289" w:rsidRPr="0069728E" w:rsidRDefault="003A2289" w:rsidP="008E39DF">
            <w:pPr>
              <w:spacing w:line="240" w:lineRule="auto"/>
              <w:jc w:val="center"/>
              <w:rPr>
                <w:rFonts w:eastAsia="Calibri"/>
                <w:szCs w:val="24"/>
              </w:rPr>
            </w:pPr>
            <w:r w:rsidRPr="0069728E">
              <w:rPr>
                <w:rFonts w:eastAsia="Calibri"/>
                <w:szCs w:val="24"/>
              </w:rPr>
              <w:t>110</w:t>
            </w:r>
          </w:p>
        </w:tc>
        <w:tc>
          <w:tcPr>
            <w:tcW w:w="2178" w:type="dxa"/>
            <w:tcBorders>
              <w:bottom w:val="single" w:sz="8" w:space="0" w:color="auto"/>
            </w:tcBorders>
          </w:tcPr>
          <w:p w:rsidR="003A2289" w:rsidRPr="0069728E" w:rsidRDefault="003A2289" w:rsidP="008E39DF">
            <w:pPr>
              <w:spacing w:line="240" w:lineRule="auto"/>
              <w:jc w:val="center"/>
              <w:rPr>
                <w:rFonts w:eastAsia="Calibri"/>
                <w:szCs w:val="24"/>
              </w:rPr>
            </w:pPr>
            <w:r w:rsidRPr="0069728E">
              <w:rPr>
                <w:rFonts w:eastAsia="Calibri"/>
                <w:szCs w:val="24"/>
              </w:rPr>
              <w:t>(19.1)</w:t>
            </w:r>
          </w:p>
        </w:tc>
      </w:tr>
    </w:tbl>
    <w:bookmarkEnd w:id="1"/>
    <w:bookmarkEnd w:id="2"/>
    <w:bookmarkEnd w:id="3"/>
    <w:p w:rsidR="003A2289" w:rsidRPr="00761684" w:rsidRDefault="003A2289" w:rsidP="008E39DF">
      <w:pPr>
        <w:spacing w:before="240" w:after="0" w:line="240" w:lineRule="auto"/>
        <w:rPr>
          <w:b/>
          <w:bCs/>
          <w:iCs/>
          <w:szCs w:val="24"/>
          <w:lang w:eastAsia="en-GB"/>
        </w:rPr>
      </w:pPr>
      <w:r w:rsidRPr="00761684">
        <w:rPr>
          <w:b/>
          <w:bCs/>
          <w:iCs/>
          <w:szCs w:val="24"/>
          <w:lang w:eastAsia="en-GB"/>
        </w:rPr>
        <w:t>Influencing factors</w:t>
      </w:r>
    </w:p>
    <w:p w:rsidR="003A2289" w:rsidRDefault="003A2289" w:rsidP="008E39DF">
      <w:pPr>
        <w:pStyle w:val="NormalWeb"/>
        <w:spacing w:before="0" w:beforeAutospacing="0" w:after="0" w:afterAutospacing="0"/>
        <w:jc w:val="both"/>
      </w:pPr>
      <w:r>
        <w:t>According to</w:t>
      </w:r>
      <w:r w:rsidR="00F1339E">
        <w:t xml:space="preserve"> the</w:t>
      </w:r>
      <w:r>
        <w:t xml:space="preserve"> table 2 it was observed that news-workers in Sindh mentioned ‘media organization’s policy’ (measured by one item) as the highest influencing factor (</w:t>
      </w:r>
      <w:r>
        <w:rPr>
          <w:i/>
        </w:rPr>
        <w:t>Mdn</w:t>
      </w:r>
      <w:r>
        <w:t xml:space="preserve"> = 5.00) upon their journalistic work. Slightly over three fifths (60.5%) of the journalists surveyed said their ‘organization’s media policy’ has “a lot” of influence. The influence of such level upon the journalists </w:t>
      </w:r>
      <w:r w:rsidR="0004618A">
        <w:t>of</w:t>
      </w:r>
      <w:r>
        <w:t xml:space="preserve"> an organization’s policy indicates that the key controllers of the journalists in Sindh are media organizations, in other words media owners, who are able to mould the entire process of news production from gathering to publishing and broadcasting through their organizational policies. Such a situation also underpins the idea that journalistic autonomy in Sindh is limited, in particular, by the policies of media organizations; as mentioned earlier, the great majority (60.5%) of the journalists reported that they were influenced ‘a lot’ by organizational policy. In other words, the survey indicates that journalists gather and edit news remaining within the boundaries set by organizational policies. However, that violates the spirit of  ethical journalism; as McManus says  </w:t>
      </w:r>
      <w:r w:rsidR="00575629">
        <w:fldChar w:fldCharType="begin"/>
      </w:r>
      <w:r>
        <w:instrText xml:space="preserve"> ADDIN EN.CITE &lt;EndNote&gt;&lt;Cite ExcludeAuth="1"&gt;&lt;Author&gt;McManus&lt;/Author&gt;&lt;Year&gt;1997&lt;/Year&gt;&lt;RecNum&gt;264&lt;/RecNum&gt;&lt;Pages&gt;14&lt;/Pages&gt;&lt;DisplayText&gt;(1997, p. 14)&lt;/DisplayText&gt;&lt;record&gt;&lt;rec-number&gt;264&lt;/rec-number&gt;&lt;foreign-keys&gt;&lt;key app="EN" db-id="apsfv2ptlva0epe5zxqx0erlzx50zswvxxwv"&gt;264&lt;/key&gt;&lt;/foreign-keys&gt;&lt;ref-type name="Journal Article"&gt;17&lt;/ref-type&gt;&lt;contributors&gt;&lt;authors&gt;&lt;author&gt;McManus, J. H.&lt;/author&gt;&lt;/authors&gt;&lt;/contributors&gt;&lt;titles&gt;&lt;title&gt;Who&amp;apos;s Responsible for Journalism?&lt;/title&gt;&lt;secondary-title&gt;Journal of Mass Media Ethics&lt;/secondary-title&gt;&lt;/titles&gt;&lt;periodical&gt;&lt;full-title&gt;Journal of Mass Media Ethics&lt;/full-title&gt;&lt;/periodical&gt;&lt;pages&gt;5-17&lt;/pages&gt;&lt;volume&gt;12&lt;/volume&gt;&lt;number&gt;1&lt;/number&gt;&lt;dates&gt;&lt;year&gt;1997&lt;/year&gt;&lt;/dates&gt;&lt;urls&gt;&lt;/urls&gt;&lt;/record&gt;&lt;/Cite&gt;&lt;/EndNote&gt;</w:instrText>
      </w:r>
      <w:r w:rsidR="00575629">
        <w:fldChar w:fldCharType="separate"/>
      </w:r>
      <w:r>
        <w:rPr>
          <w:noProof/>
        </w:rPr>
        <w:t>(</w:t>
      </w:r>
      <w:hyperlink w:anchor="_ENREF_7" w:tooltip="McManus, 1997 #264" w:history="1">
        <w:r w:rsidR="00146B78">
          <w:rPr>
            <w:noProof/>
          </w:rPr>
          <w:t>1997, p. 14</w:t>
        </w:r>
      </w:hyperlink>
      <w:r>
        <w:rPr>
          <w:noProof/>
        </w:rPr>
        <w:t>)</w:t>
      </w:r>
      <w:r w:rsidR="00575629">
        <w:fldChar w:fldCharType="end"/>
      </w:r>
      <w:r>
        <w:t xml:space="preserve"> ‘ethical journalism gathers information without fear or favor’.</w:t>
      </w:r>
      <w:r w:rsidR="00587297">
        <w:t xml:space="preserve"> This is all because in Pakistan according to </w:t>
      </w:r>
      <w:r w:rsidR="00575629">
        <w:fldChar w:fldCharType="begin"/>
      </w:r>
      <w:r w:rsidR="00587297">
        <w:instrText xml:space="preserve"> ADDIN EN.CITE &lt;EndNote&gt;&lt;Cite AuthorYear="1"&gt;&lt;Author&gt;Nadadur&lt;/Author&gt;&lt;Year&gt;2007&lt;/Year&gt;&lt;RecNum&gt;380&lt;/RecNum&gt;&lt;DisplayText&gt;Nadadur (2007)&lt;/DisplayText&gt;&lt;record&gt;&lt;rec-number&gt;380&lt;/rec-number&gt;&lt;foreign-keys&gt;&lt;key app="EN" db-id="apsfv2ptlva0epe5zxqx0erlzx50zswvxxwv"&gt;380&lt;/key&gt;&lt;/foreign-keys&gt;&lt;ref-type name="Journal Article"&gt;17&lt;/ref-type&gt;&lt;contributors&gt;&lt;authors&gt;&lt;author&gt;D. Ramanujan  Nadadur&lt;/author&gt;&lt;/authors&gt;&lt;/contributors&gt;&lt;titles&gt;&lt;title&gt;Self-Censorship in the Pakistani Print Media&lt;/title&gt;&lt;secondary-title&gt;South Asian Survey&lt;/secondary-title&gt;&lt;/titles&gt;&lt;periodical&gt;&lt;full-title&gt;South Asian Survey&lt;/full-title&gt;&lt;/periodical&gt;&lt;pages&gt;45-63&lt;/pages&gt;&lt;volume&gt;14&lt;/volume&gt;&lt;number&gt;1&lt;/number&gt;&lt;dates&gt;&lt;year&gt;2007&lt;/year&gt;&lt;/dates&gt;&lt;urls&gt;&lt;/urls&gt;&lt;/record&gt;&lt;/Cite&gt;&lt;/EndNote&gt;</w:instrText>
      </w:r>
      <w:r w:rsidR="00575629">
        <w:fldChar w:fldCharType="separate"/>
      </w:r>
      <w:hyperlink w:anchor="_ENREF_9" w:tooltip="Nadadur, 2007 #380" w:history="1">
        <w:r w:rsidR="00146B78">
          <w:rPr>
            <w:noProof/>
          </w:rPr>
          <w:t>Nadadur (2007</w:t>
        </w:r>
      </w:hyperlink>
      <w:r w:rsidR="00587297">
        <w:rPr>
          <w:noProof/>
        </w:rPr>
        <w:t>)</w:t>
      </w:r>
      <w:r w:rsidR="00575629">
        <w:fldChar w:fldCharType="end"/>
      </w:r>
      <w:r w:rsidR="00587297">
        <w:t xml:space="preserve"> ownership structure has two problems; firstly owners and editors are the same people, and second newspapers have left professional quality to pander to owners’ interests. </w:t>
      </w:r>
    </w:p>
    <w:p w:rsidR="005A597D" w:rsidRDefault="003A2289" w:rsidP="008E39DF">
      <w:pPr>
        <w:pStyle w:val="NormalWeb"/>
        <w:spacing w:before="0" w:beforeAutospacing="0" w:after="240" w:afterAutospacing="0"/>
        <w:ind w:firstLine="720"/>
        <w:jc w:val="both"/>
      </w:pPr>
      <w:r>
        <w:t>Additionally, the second highest influencing factor which the journalists reported is ‘government media laws’ (</w:t>
      </w:r>
      <w:r>
        <w:rPr>
          <w:i/>
        </w:rPr>
        <w:t>Mdn</w:t>
      </w:r>
      <w:r>
        <w:t xml:space="preserve"> = 4.00), (measured by one item) more than one third (35.5%) of the respondents said that it influences them “a lot”. As far as the ‘personal values’ factor (measured by three items) is concerned,  that had the lowest influence (</w:t>
      </w:r>
      <w:r>
        <w:rPr>
          <w:i/>
        </w:rPr>
        <w:t>Mdn</w:t>
      </w:r>
      <w:r>
        <w:t xml:space="preserve"> = 2.66) upon the journalistic work as only 16.9% journalists responded that </w:t>
      </w:r>
      <w:r w:rsidR="00430EC8">
        <w:t>‘personal values’</w:t>
      </w:r>
      <w:r>
        <w:t xml:space="preserve"> influences them “a lot”. The above findings regarding influencing factors coincide exactly with the findings of Post-Independence Tanzanian study of journalists in which</w:t>
      </w:r>
      <w:r w:rsidR="00E10242">
        <w:t xml:space="preserve"> </w:t>
      </w:r>
      <w:r w:rsidR="00575629">
        <w:fldChar w:fldCharType="begin"/>
      </w:r>
      <w:r w:rsidR="00913598">
        <w:instrText xml:space="preserve"> ADDIN EN.CITE &lt;EndNote&gt;&lt;Cite AuthorYear="1"&gt;&lt;Author&gt;Ramaprasad&lt;/Author&gt;&lt;Year&gt;2001&lt;/Year&gt;&lt;RecNum&gt;142&lt;/RecNum&gt;&lt;DisplayText&gt;Ramaprasad (2001)&lt;/DisplayText&gt;&lt;record&gt;&lt;rec-number&gt;142&lt;/rec-number&gt;&lt;foreign-keys&gt;&lt;key app="EN" db-id="apsfv2ptlva0epe5zxqx0erlzx50zswvxxwv"&gt;142&lt;/key&gt;&lt;/foreign-keys&gt;&lt;ref-type name="Journal Article"&gt;17&lt;/ref-type&gt;&lt;contributors&gt;&lt;authors&gt;&lt;author&gt;Ramaprasad, J.&lt;/author&gt;&lt;/authors&gt;&lt;/contributors&gt;&lt;titles&gt;&lt;title&gt;A profile of journalists in post-independence Tanzania&lt;/title&gt;&lt;secondary-title&gt;International Communication Gazette&lt;/secondary-title&gt;&lt;/titles&gt;&lt;pages&gt;539-555&lt;/pages&gt;&lt;volume&gt;63&lt;/volume&gt;&lt;number&gt;6&lt;/number&gt;&lt;dates&gt;&lt;year&gt;2001&lt;/year&gt;&lt;/dates&gt;&lt;urls&gt;&lt;related-urls&gt;&lt;url&gt;http://gaz.sagepub.com/cgi/reprint/63/6/539&lt;/url&gt;&lt;/related-urls&gt;&lt;/urls&gt;&lt;/record&gt;&lt;/Cite&gt;&lt;/EndNote&gt;</w:instrText>
      </w:r>
      <w:r w:rsidR="00575629">
        <w:fldChar w:fldCharType="separate"/>
      </w:r>
      <w:hyperlink w:anchor="_ENREF_10" w:tooltip="Ramaprasad, 2001 #142" w:history="1">
        <w:r w:rsidR="00146B78">
          <w:rPr>
            <w:noProof/>
          </w:rPr>
          <w:t>Ramaprasad (2001</w:t>
        </w:r>
      </w:hyperlink>
      <w:r w:rsidR="00913598">
        <w:rPr>
          <w:noProof/>
        </w:rPr>
        <w:t>)</w:t>
      </w:r>
      <w:r w:rsidR="00575629">
        <w:fldChar w:fldCharType="end"/>
      </w:r>
      <w:r>
        <w:t xml:space="preserve"> found that like </w:t>
      </w:r>
      <w:r w:rsidRPr="00DD4A5E">
        <w:t>‘Journalists in the USA (Shoemaker and Reese, 1996), journalists in Tanzania too considered personal values (measured by three items) as having the smallest influence in their reporting …..Respondents rated organization policy (measured by two items) as the highest influence on their reporting, government position (m</w:t>
      </w:r>
      <w:r w:rsidR="00913598">
        <w:t>easured by one item) as second.</w:t>
      </w:r>
    </w:p>
    <w:p w:rsidR="003A2289" w:rsidRDefault="003A2289" w:rsidP="008E39DF">
      <w:pPr>
        <w:pStyle w:val="Caption"/>
      </w:pPr>
      <w:bookmarkStart w:id="4" w:name="_Toc309729827"/>
      <w:r>
        <w:t>TABLE 2</w:t>
      </w:r>
    </w:p>
    <w:p w:rsidR="003A2289" w:rsidRDefault="003A2289" w:rsidP="008E39DF">
      <w:pPr>
        <w:pStyle w:val="Caption"/>
      </w:pPr>
      <w:r w:rsidRPr="002F0C7D">
        <w:t xml:space="preserve">Composition </w:t>
      </w:r>
      <w:r w:rsidR="00CA1FE3" w:rsidRPr="002F0C7D">
        <w:t>of</w:t>
      </w:r>
      <w:r w:rsidR="00E71261">
        <w:t xml:space="preserve"> the</w:t>
      </w:r>
      <w:r w:rsidR="00E10242">
        <w:t xml:space="preserve"> </w:t>
      </w:r>
      <w:r w:rsidR="00CA1FE3" w:rsidRPr="002F0C7D">
        <w:t>Journalists</w:t>
      </w:r>
      <w:r w:rsidRPr="002F0C7D">
        <w:t xml:space="preserve"> by influencing factors</w:t>
      </w:r>
      <w:bookmarkEnd w:id="4"/>
    </w:p>
    <w:tbl>
      <w:tblPr>
        <w:tblW w:w="5000" w:type="pct"/>
        <w:tblLook w:val="04A0"/>
      </w:tblPr>
      <w:tblGrid>
        <w:gridCol w:w="3781"/>
        <w:gridCol w:w="877"/>
        <w:gridCol w:w="1044"/>
        <w:gridCol w:w="877"/>
        <w:gridCol w:w="2997"/>
      </w:tblGrid>
      <w:tr w:rsidR="003A2289" w:rsidTr="00F03020">
        <w:tc>
          <w:tcPr>
            <w:tcW w:w="1974" w:type="pct"/>
            <w:tcBorders>
              <w:top w:val="single" w:sz="8" w:space="0" w:color="000000"/>
              <w:bottom w:val="single" w:sz="8" w:space="0" w:color="000000"/>
            </w:tcBorders>
          </w:tcPr>
          <w:p w:rsidR="003A2289" w:rsidRPr="00451962" w:rsidRDefault="003A2289" w:rsidP="008E39DF">
            <w:pPr>
              <w:spacing w:after="0" w:line="240" w:lineRule="auto"/>
              <w:rPr>
                <w:sz w:val="20"/>
                <w:szCs w:val="24"/>
              </w:rPr>
            </w:pPr>
          </w:p>
          <w:p w:rsidR="003A2289" w:rsidRPr="00D148B4" w:rsidRDefault="003A2289" w:rsidP="008E39DF">
            <w:pPr>
              <w:spacing w:after="0" w:line="240" w:lineRule="auto"/>
              <w:rPr>
                <w:b/>
                <w:i/>
                <w:sz w:val="20"/>
                <w:szCs w:val="24"/>
              </w:rPr>
            </w:pPr>
            <w:r w:rsidRPr="00D148B4">
              <w:rPr>
                <w:b/>
                <w:i/>
                <w:sz w:val="20"/>
                <w:szCs w:val="24"/>
              </w:rPr>
              <w:t>Influencing factors</w:t>
            </w:r>
          </w:p>
        </w:tc>
        <w:tc>
          <w:tcPr>
            <w:tcW w:w="458" w:type="pct"/>
            <w:tcBorders>
              <w:top w:val="single" w:sz="8" w:space="0" w:color="000000"/>
              <w:bottom w:val="single" w:sz="8" w:space="0" w:color="000000"/>
            </w:tcBorders>
          </w:tcPr>
          <w:p w:rsidR="003A2289" w:rsidRPr="00451962" w:rsidRDefault="003A2289" w:rsidP="008E39DF">
            <w:pPr>
              <w:spacing w:after="0" w:line="240" w:lineRule="auto"/>
              <w:jc w:val="center"/>
              <w:rPr>
                <w:b/>
                <w:sz w:val="20"/>
                <w:szCs w:val="24"/>
              </w:rPr>
            </w:pPr>
          </w:p>
          <w:p w:rsidR="003A2289" w:rsidRPr="00451962" w:rsidRDefault="003A2289" w:rsidP="008E39DF">
            <w:pPr>
              <w:spacing w:after="0" w:line="240" w:lineRule="auto"/>
              <w:jc w:val="center"/>
              <w:rPr>
                <w:b/>
                <w:sz w:val="20"/>
                <w:szCs w:val="24"/>
              </w:rPr>
            </w:pPr>
            <w:r w:rsidRPr="00451962">
              <w:rPr>
                <w:b/>
                <w:sz w:val="20"/>
                <w:szCs w:val="24"/>
              </w:rPr>
              <w:t>N</w:t>
            </w:r>
          </w:p>
        </w:tc>
        <w:tc>
          <w:tcPr>
            <w:tcW w:w="545" w:type="pct"/>
            <w:tcBorders>
              <w:top w:val="single" w:sz="8" w:space="0" w:color="000000"/>
              <w:bottom w:val="single" w:sz="8" w:space="0" w:color="000000"/>
            </w:tcBorders>
          </w:tcPr>
          <w:p w:rsidR="003A2289" w:rsidRPr="00451962" w:rsidRDefault="003A2289" w:rsidP="008E39DF">
            <w:pPr>
              <w:spacing w:after="0" w:line="240" w:lineRule="auto"/>
              <w:jc w:val="center"/>
              <w:rPr>
                <w:b/>
                <w:sz w:val="20"/>
                <w:szCs w:val="24"/>
              </w:rPr>
            </w:pPr>
          </w:p>
          <w:p w:rsidR="003A2289" w:rsidRPr="00451962" w:rsidRDefault="003A2289" w:rsidP="008E39DF">
            <w:pPr>
              <w:spacing w:after="0" w:line="240" w:lineRule="auto"/>
              <w:jc w:val="center"/>
              <w:rPr>
                <w:b/>
                <w:sz w:val="20"/>
                <w:szCs w:val="24"/>
              </w:rPr>
            </w:pPr>
            <w:r w:rsidRPr="00451962">
              <w:rPr>
                <w:b/>
                <w:sz w:val="20"/>
                <w:szCs w:val="24"/>
              </w:rPr>
              <w:t>Median</w:t>
            </w:r>
          </w:p>
        </w:tc>
        <w:tc>
          <w:tcPr>
            <w:tcW w:w="458" w:type="pct"/>
            <w:tcBorders>
              <w:top w:val="single" w:sz="8" w:space="0" w:color="000000"/>
              <w:bottom w:val="single" w:sz="8" w:space="0" w:color="000000"/>
            </w:tcBorders>
          </w:tcPr>
          <w:p w:rsidR="003A2289" w:rsidRPr="00451962" w:rsidRDefault="003A2289" w:rsidP="008E39DF">
            <w:pPr>
              <w:spacing w:after="0" w:line="240" w:lineRule="auto"/>
              <w:jc w:val="center"/>
              <w:rPr>
                <w:b/>
                <w:i/>
                <w:sz w:val="20"/>
                <w:szCs w:val="24"/>
                <w:vertAlign w:val="superscript"/>
              </w:rPr>
            </w:pPr>
          </w:p>
          <w:p w:rsidR="003A2289" w:rsidRPr="00451962" w:rsidRDefault="003A2289" w:rsidP="008E39DF">
            <w:pPr>
              <w:spacing w:after="0" w:line="240" w:lineRule="auto"/>
              <w:jc w:val="center"/>
              <w:rPr>
                <w:b/>
                <w:sz w:val="20"/>
                <w:szCs w:val="24"/>
              </w:rPr>
            </w:pPr>
            <w:r w:rsidRPr="00451962">
              <w:rPr>
                <w:b/>
                <w:i/>
                <w:sz w:val="20"/>
                <w:szCs w:val="24"/>
              </w:rPr>
              <w:t>S</w:t>
            </w:r>
            <w:r w:rsidRPr="00451962">
              <w:rPr>
                <w:b/>
                <w:i/>
                <w:sz w:val="20"/>
                <w:szCs w:val="24"/>
                <w:vertAlign w:val="superscript"/>
              </w:rPr>
              <w:t>2</w:t>
            </w:r>
          </w:p>
        </w:tc>
        <w:tc>
          <w:tcPr>
            <w:tcW w:w="1566" w:type="pct"/>
            <w:tcBorders>
              <w:top w:val="single" w:sz="8" w:space="0" w:color="000000"/>
              <w:bottom w:val="single" w:sz="8" w:space="0" w:color="000000"/>
            </w:tcBorders>
          </w:tcPr>
          <w:p w:rsidR="003A2289" w:rsidRPr="00451962" w:rsidRDefault="003A2289" w:rsidP="008E39DF">
            <w:pPr>
              <w:spacing w:after="0" w:line="240" w:lineRule="auto"/>
              <w:jc w:val="center"/>
              <w:rPr>
                <w:b/>
                <w:sz w:val="20"/>
                <w:szCs w:val="24"/>
              </w:rPr>
            </w:pPr>
            <w:r w:rsidRPr="00451962">
              <w:rPr>
                <w:b/>
                <w:sz w:val="20"/>
                <w:szCs w:val="24"/>
              </w:rPr>
              <w:t>(%) saying influencing</w:t>
            </w:r>
          </w:p>
          <w:p w:rsidR="003A2289" w:rsidRPr="00451962" w:rsidRDefault="003A2289" w:rsidP="008E39DF">
            <w:pPr>
              <w:spacing w:after="0" w:line="240" w:lineRule="auto"/>
              <w:jc w:val="center"/>
              <w:rPr>
                <w:b/>
                <w:sz w:val="20"/>
                <w:szCs w:val="24"/>
              </w:rPr>
            </w:pPr>
            <w:r w:rsidRPr="00451962">
              <w:rPr>
                <w:b/>
                <w:sz w:val="20"/>
                <w:szCs w:val="24"/>
              </w:rPr>
              <w:t>“ A lot ”</w:t>
            </w:r>
          </w:p>
        </w:tc>
      </w:tr>
      <w:tr w:rsidR="003A2289" w:rsidTr="00F03020">
        <w:tc>
          <w:tcPr>
            <w:tcW w:w="1974" w:type="pct"/>
            <w:tcBorders>
              <w:top w:val="single" w:sz="8" w:space="0" w:color="000000"/>
            </w:tcBorders>
          </w:tcPr>
          <w:p w:rsidR="003A2289" w:rsidRPr="00C60B3A" w:rsidRDefault="00905B22" w:rsidP="008E39DF">
            <w:pPr>
              <w:autoSpaceDE w:val="0"/>
              <w:autoSpaceDN w:val="0"/>
              <w:adjustRightInd w:val="0"/>
              <w:spacing w:after="0" w:line="240" w:lineRule="auto"/>
              <w:ind w:left="170"/>
              <w:rPr>
                <w:b/>
                <w:color w:val="000000"/>
                <w:szCs w:val="24"/>
              </w:rPr>
            </w:pPr>
            <w:r>
              <w:rPr>
                <w:b/>
                <w:color w:val="000000"/>
                <w:sz w:val="22"/>
                <w:szCs w:val="24"/>
              </w:rPr>
              <w:t>1.Media organiz</w:t>
            </w:r>
            <w:r w:rsidR="003A2289" w:rsidRPr="00C60B3A">
              <w:rPr>
                <w:b/>
                <w:color w:val="000000"/>
                <w:sz w:val="22"/>
                <w:szCs w:val="24"/>
              </w:rPr>
              <w:t>ation’s policy</w:t>
            </w:r>
          </w:p>
        </w:tc>
        <w:tc>
          <w:tcPr>
            <w:tcW w:w="458" w:type="pct"/>
            <w:tcBorders>
              <w:top w:val="single" w:sz="8" w:space="0" w:color="000000"/>
            </w:tcBorders>
            <w:vAlign w:val="center"/>
          </w:tcPr>
          <w:p w:rsidR="003A2289" w:rsidRDefault="003A2289" w:rsidP="008E39DF">
            <w:pPr>
              <w:autoSpaceDE w:val="0"/>
              <w:autoSpaceDN w:val="0"/>
              <w:adjustRightInd w:val="0"/>
              <w:spacing w:after="0" w:line="240" w:lineRule="auto"/>
              <w:jc w:val="center"/>
              <w:rPr>
                <w:color w:val="000000"/>
                <w:szCs w:val="24"/>
              </w:rPr>
            </w:pPr>
            <w:r>
              <w:rPr>
                <w:color w:val="000000"/>
                <w:szCs w:val="24"/>
              </w:rPr>
              <w:t>506</w:t>
            </w:r>
          </w:p>
        </w:tc>
        <w:tc>
          <w:tcPr>
            <w:tcW w:w="545" w:type="pct"/>
            <w:tcBorders>
              <w:top w:val="single" w:sz="8" w:space="0" w:color="000000"/>
            </w:tcBorders>
            <w:vAlign w:val="center"/>
          </w:tcPr>
          <w:p w:rsidR="003A2289" w:rsidRDefault="003A2289" w:rsidP="008E39DF">
            <w:pPr>
              <w:autoSpaceDE w:val="0"/>
              <w:autoSpaceDN w:val="0"/>
              <w:adjustRightInd w:val="0"/>
              <w:spacing w:after="0" w:line="240" w:lineRule="auto"/>
              <w:jc w:val="center"/>
              <w:rPr>
                <w:b/>
                <w:color w:val="000000"/>
                <w:szCs w:val="24"/>
              </w:rPr>
            </w:pPr>
            <w:r>
              <w:rPr>
                <w:b/>
                <w:color w:val="000000"/>
                <w:szCs w:val="24"/>
              </w:rPr>
              <w:t>5.00</w:t>
            </w:r>
          </w:p>
        </w:tc>
        <w:tc>
          <w:tcPr>
            <w:tcW w:w="458" w:type="pct"/>
            <w:tcBorders>
              <w:top w:val="single" w:sz="8" w:space="0" w:color="000000"/>
            </w:tcBorders>
            <w:vAlign w:val="center"/>
          </w:tcPr>
          <w:p w:rsidR="003A2289" w:rsidRDefault="003A2289" w:rsidP="008E39DF">
            <w:pPr>
              <w:autoSpaceDE w:val="0"/>
              <w:autoSpaceDN w:val="0"/>
              <w:adjustRightInd w:val="0"/>
              <w:spacing w:after="0" w:line="240" w:lineRule="auto"/>
              <w:jc w:val="center"/>
              <w:rPr>
                <w:b/>
                <w:color w:val="000000"/>
                <w:szCs w:val="24"/>
              </w:rPr>
            </w:pPr>
            <w:r>
              <w:rPr>
                <w:b/>
                <w:color w:val="000000"/>
                <w:szCs w:val="24"/>
              </w:rPr>
              <w:t>1.194</w:t>
            </w:r>
          </w:p>
        </w:tc>
        <w:tc>
          <w:tcPr>
            <w:tcW w:w="1566" w:type="pct"/>
            <w:tcBorders>
              <w:top w:val="single" w:sz="8" w:space="0" w:color="000000"/>
            </w:tcBorders>
            <w:vAlign w:val="center"/>
          </w:tcPr>
          <w:p w:rsidR="003A2289" w:rsidRDefault="003A2289" w:rsidP="008E39DF">
            <w:pPr>
              <w:autoSpaceDE w:val="0"/>
              <w:autoSpaceDN w:val="0"/>
              <w:adjustRightInd w:val="0"/>
              <w:spacing w:after="0" w:line="240" w:lineRule="auto"/>
              <w:jc w:val="center"/>
              <w:rPr>
                <w:b/>
                <w:color w:val="000000"/>
                <w:szCs w:val="24"/>
              </w:rPr>
            </w:pPr>
            <w:r>
              <w:rPr>
                <w:b/>
                <w:color w:val="000000"/>
                <w:szCs w:val="24"/>
              </w:rPr>
              <w:t>(60.5)</w:t>
            </w:r>
          </w:p>
        </w:tc>
      </w:tr>
      <w:tr w:rsidR="003A2289" w:rsidTr="00F03020">
        <w:tc>
          <w:tcPr>
            <w:tcW w:w="1974" w:type="pct"/>
          </w:tcPr>
          <w:p w:rsidR="003A2289" w:rsidRPr="00C60B3A" w:rsidRDefault="003A2289" w:rsidP="008E39DF">
            <w:pPr>
              <w:autoSpaceDE w:val="0"/>
              <w:autoSpaceDN w:val="0"/>
              <w:adjustRightInd w:val="0"/>
              <w:spacing w:after="0" w:line="240" w:lineRule="auto"/>
              <w:ind w:left="170"/>
              <w:rPr>
                <w:b/>
                <w:color w:val="000000"/>
                <w:szCs w:val="24"/>
              </w:rPr>
            </w:pPr>
            <w:r w:rsidRPr="00C60B3A">
              <w:rPr>
                <w:b/>
                <w:color w:val="000000"/>
                <w:sz w:val="22"/>
                <w:szCs w:val="24"/>
              </w:rPr>
              <w:t xml:space="preserve">2.Government media laws </w:t>
            </w:r>
          </w:p>
        </w:tc>
        <w:tc>
          <w:tcPr>
            <w:tcW w:w="458" w:type="pct"/>
            <w:vAlign w:val="center"/>
          </w:tcPr>
          <w:p w:rsidR="003A2289" w:rsidRDefault="003A2289" w:rsidP="008E39DF">
            <w:pPr>
              <w:autoSpaceDE w:val="0"/>
              <w:autoSpaceDN w:val="0"/>
              <w:adjustRightInd w:val="0"/>
              <w:spacing w:after="0" w:line="240" w:lineRule="auto"/>
              <w:jc w:val="center"/>
              <w:rPr>
                <w:color w:val="000000"/>
                <w:szCs w:val="24"/>
              </w:rPr>
            </w:pPr>
            <w:r>
              <w:rPr>
                <w:color w:val="000000"/>
                <w:szCs w:val="24"/>
              </w:rPr>
              <w:t>453</w:t>
            </w:r>
          </w:p>
        </w:tc>
        <w:tc>
          <w:tcPr>
            <w:tcW w:w="545" w:type="pct"/>
            <w:vAlign w:val="center"/>
          </w:tcPr>
          <w:p w:rsidR="003A2289" w:rsidRDefault="003A2289" w:rsidP="008E39DF">
            <w:pPr>
              <w:autoSpaceDE w:val="0"/>
              <w:autoSpaceDN w:val="0"/>
              <w:adjustRightInd w:val="0"/>
              <w:spacing w:after="0" w:line="240" w:lineRule="auto"/>
              <w:jc w:val="center"/>
              <w:rPr>
                <w:b/>
                <w:color w:val="000000"/>
                <w:szCs w:val="24"/>
              </w:rPr>
            </w:pPr>
            <w:r>
              <w:rPr>
                <w:b/>
                <w:color w:val="000000"/>
                <w:szCs w:val="24"/>
              </w:rPr>
              <w:t>4.00</w:t>
            </w:r>
          </w:p>
        </w:tc>
        <w:tc>
          <w:tcPr>
            <w:tcW w:w="458" w:type="pct"/>
            <w:vAlign w:val="center"/>
          </w:tcPr>
          <w:p w:rsidR="003A2289" w:rsidRDefault="003A2289" w:rsidP="008E39DF">
            <w:pPr>
              <w:autoSpaceDE w:val="0"/>
              <w:autoSpaceDN w:val="0"/>
              <w:adjustRightInd w:val="0"/>
              <w:spacing w:after="0" w:line="240" w:lineRule="auto"/>
              <w:jc w:val="center"/>
              <w:rPr>
                <w:b/>
                <w:color w:val="000000"/>
                <w:szCs w:val="24"/>
              </w:rPr>
            </w:pPr>
            <w:r>
              <w:rPr>
                <w:b/>
                <w:color w:val="000000"/>
                <w:szCs w:val="24"/>
              </w:rPr>
              <w:t>1.859</w:t>
            </w:r>
          </w:p>
        </w:tc>
        <w:tc>
          <w:tcPr>
            <w:tcW w:w="1566" w:type="pct"/>
            <w:vAlign w:val="center"/>
          </w:tcPr>
          <w:p w:rsidR="003A2289" w:rsidRDefault="003A2289" w:rsidP="008E39DF">
            <w:pPr>
              <w:autoSpaceDE w:val="0"/>
              <w:autoSpaceDN w:val="0"/>
              <w:adjustRightInd w:val="0"/>
              <w:spacing w:after="0" w:line="240" w:lineRule="auto"/>
              <w:jc w:val="center"/>
              <w:rPr>
                <w:b/>
                <w:color w:val="000000"/>
                <w:szCs w:val="24"/>
              </w:rPr>
            </w:pPr>
            <w:r>
              <w:rPr>
                <w:b/>
                <w:color w:val="000000"/>
                <w:szCs w:val="24"/>
              </w:rPr>
              <w:t>(35.5)</w:t>
            </w:r>
          </w:p>
        </w:tc>
      </w:tr>
      <w:tr w:rsidR="003A2289" w:rsidTr="00F03020">
        <w:tc>
          <w:tcPr>
            <w:tcW w:w="1974" w:type="pct"/>
          </w:tcPr>
          <w:p w:rsidR="003A2289" w:rsidRPr="00C60B3A" w:rsidRDefault="003A2289" w:rsidP="008E39DF">
            <w:pPr>
              <w:autoSpaceDE w:val="0"/>
              <w:autoSpaceDN w:val="0"/>
              <w:adjustRightInd w:val="0"/>
              <w:spacing w:after="0" w:line="240" w:lineRule="auto"/>
              <w:ind w:left="170"/>
              <w:rPr>
                <w:b/>
                <w:color w:val="000000"/>
                <w:szCs w:val="24"/>
              </w:rPr>
            </w:pPr>
            <w:r w:rsidRPr="00C60B3A">
              <w:rPr>
                <w:b/>
                <w:color w:val="000000"/>
                <w:sz w:val="22"/>
                <w:szCs w:val="24"/>
              </w:rPr>
              <w:t>3.Personal values</w:t>
            </w:r>
          </w:p>
        </w:tc>
        <w:tc>
          <w:tcPr>
            <w:tcW w:w="458" w:type="pct"/>
            <w:vAlign w:val="center"/>
          </w:tcPr>
          <w:p w:rsidR="003A2289" w:rsidRDefault="003A2289" w:rsidP="008E39DF">
            <w:pPr>
              <w:autoSpaceDE w:val="0"/>
              <w:autoSpaceDN w:val="0"/>
              <w:adjustRightInd w:val="0"/>
              <w:spacing w:after="0" w:line="240" w:lineRule="auto"/>
              <w:jc w:val="center"/>
              <w:rPr>
                <w:color w:val="000000"/>
                <w:szCs w:val="24"/>
              </w:rPr>
            </w:pPr>
          </w:p>
        </w:tc>
        <w:tc>
          <w:tcPr>
            <w:tcW w:w="545" w:type="pct"/>
            <w:vAlign w:val="center"/>
          </w:tcPr>
          <w:p w:rsidR="003A2289" w:rsidRDefault="003A2289" w:rsidP="008E39DF">
            <w:pPr>
              <w:autoSpaceDE w:val="0"/>
              <w:autoSpaceDN w:val="0"/>
              <w:adjustRightInd w:val="0"/>
              <w:spacing w:after="0" w:line="240" w:lineRule="auto"/>
              <w:jc w:val="center"/>
              <w:rPr>
                <w:b/>
                <w:color w:val="000000"/>
                <w:szCs w:val="24"/>
              </w:rPr>
            </w:pPr>
            <w:r>
              <w:rPr>
                <w:b/>
                <w:color w:val="000000"/>
                <w:szCs w:val="24"/>
              </w:rPr>
              <w:t>2.66</w:t>
            </w:r>
          </w:p>
        </w:tc>
        <w:tc>
          <w:tcPr>
            <w:tcW w:w="458" w:type="pct"/>
            <w:vAlign w:val="center"/>
          </w:tcPr>
          <w:p w:rsidR="003A2289" w:rsidRDefault="003A2289" w:rsidP="008E39DF">
            <w:pPr>
              <w:autoSpaceDE w:val="0"/>
              <w:autoSpaceDN w:val="0"/>
              <w:adjustRightInd w:val="0"/>
              <w:spacing w:after="0" w:line="240" w:lineRule="auto"/>
              <w:jc w:val="center"/>
              <w:rPr>
                <w:b/>
                <w:color w:val="000000"/>
                <w:szCs w:val="24"/>
              </w:rPr>
            </w:pPr>
            <w:r>
              <w:rPr>
                <w:b/>
                <w:color w:val="000000"/>
                <w:szCs w:val="24"/>
              </w:rPr>
              <w:t>2.039</w:t>
            </w:r>
          </w:p>
        </w:tc>
        <w:tc>
          <w:tcPr>
            <w:tcW w:w="1566" w:type="pct"/>
            <w:vAlign w:val="center"/>
          </w:tcPr>
          <w:p w:rsidR="003A2289" w:rsidRDefault="003A2289" w:rsidP="008E39DF">
            <w:pPr>
              <w:autoSpaceDE w:val="0"/>
              <w:autoSpaceDN w:val="0"/>
              <w:adjustRightInd w:val="0"/>
              <w:spacing w:after="0" w:line="240" w:lineRule="auto"/>
              <w:jc w:val="center"/>
              <w:rPr>
                <w:b/>
                <w:color w:val="000000"/>
                <w:szCs w:val="24"/>
              </w:rPr>
            </w:pPr>
            <w:r>
              <w:rPr>
                <w:b/>
                <w:color w:val="000000"/>
                <w:szCs w:val="24"/>
              </w:rPr>
              <w:t>(16.9)</w:t>
            </w:r>
          </w:p>
        </w:tc>
      </w:tr>
      <w:tr w:rsidR="003A2289" w:rsidTr="00F03020">
        <w:tc>
          <w:tcPr>
            <w:tcW w:w="1974" w:type="pct"/>
          </w:tcPr>
          <w:p w:rsidR="003A2289" w:rsidRDefault="003A2289" w:rsidP="008E39DF">
            <w:pPr>
              <w:autoSpaceDE w:val="0"/>
              <w:autoSpaceDN w:val="0"/>
              <w:adjustRightInd w:val="0"/>
              <w:spacing w:after="0" w:line="240" w:lineRule="auto"/>
              <w:ind w:left="283"/>
              <w:rPr>
                <w:color w:val="000000"/>
                <w:szCs w:val="24"/>
              </w:rPr>
            </w:pPr>
            <w:r>
              <w:rPr>
                <w:color w:val="000000"/>
                <w:szCs w:val="24"/>
              </w:rPr>
              <w:t>Personal values and opinions</w:t>
            </w:r>
          </w:p>
        </w:tc>
        <w:tc>
          <w:tcPr>
            <w:tcW w:w="458" w:type="pct"/>
            <w:vAlign w:val="center"/>
          </w:tcPr>
          <w:p w:rsidR="003A2289" w:rsidRDefault="003A2289" w:rsidP="008E39DF">
            <w:pPr>
              <w:autoSpaceDE w:val="0"/>
              <w:autoSpaceDN w:val="0"/>
              <w:adjustRightInd w:val="0"/>
              <w:spacing w:after="0" w:line="240" w:lineRule="auto"/>
              <w:jc w:val="center"/>
              <w:rPr>
                <w:color w:val="000000"/>
                <w:szCs w:val="24"/>
              </w:rPr>
            </w:pPr>
            <w:r>
              <w:rPr>
                <w:color w:val="000000"/>
                <w:szCs w:val="24"/>
              </w:rPr>
              <w:t>471</w:t>
            </w:r>
          </w:p>
        </w:tc>
        <w:tc>
          <w:tcPr>
            <w:tcW w:w="545" w:type="pct"/>
            <w:vAlign w:val="center"/>
          </w:tcPr>
          <w:p w:rsidR="003A2289" w:rsidRDefault="003A2289" w:rsidP="008E39DF">
            <w:pPr>
              <w:autoSpaceDE w:val="0"/>
              <w:autoSpaceDN w:val="0"/>
              <w:adjustRightInd w:val="0"/>
              <w:spacing w:after="0" w:line="240" w:lineRule="auto"/>
              <w:jc w:val="center"/>
              <w:rPr>
                <w:color w:val="000000"/>
                <w:szCs w:val="24"/>
              </w:rPr>
            </w:pPr>
            <w:r>
              <w:rPr>
                <w:color w:val="000000"/>
                <w:szCs w:val="24"/>
              </w:rPr>
              <w:t>4.00</w:t>
            </w:r>
          </w:p>
        </w:tc>
        <w:tc>
          <w:tcPr>
            <w:tcW w:w="458" w:type="pct"/>
            <w:vAlign w:val="center"/>
          </w:tcPr>
          <w:p w:rsidR="003A2289" w:rsidRDefault="003A2289" w:rsidP="008E39DF">
            <w:pPr>
              <w:autoSpaceDE w:val="0"/>
              <w:autoSpaceDN w:val="0"/>
              <w:adjustRightInd w:val="0"/>
              <w:spacing w:after="0" w:line="240" w:lineRule="auto"/>
              <w:jc w:val="center"/>
              <w:rPr>
                <w:color w:val="000000"/>
                <w:szCs w:val="24"/>
              </w:rPr>
            </w:pPr>
            <w:r>
              <w:rPr>
                <w:color w:val="000000"/>
                <w:szCs w:val="24"/>
              </w:rPr>
              <w:t>1.949</w:t>
            </w:r>
          </w:p>
        </w:tc>
        <w:tc>
          <w:tcPr>
            <w:tcW w:w="1566" w:type="pct"/>
            <w:vAlign w:val="center"/>
          </w:tcPr>
          <w:p w:rsidR="003A2289" w:rsidRDefault="003A2289" w:rsidP="008E39DF">
            <w:pPr>
              <w:autoSpaceDE w:val="0"/>
              <w:autoSpaceDN w:val="0"/>
              <w:adjustRightInd w:val="0"/>
              <w:spacing w:after="0" w:line="240" w:lineRule="auto"/>
              <w:jc w:val="center"/>
              <w:rPr>
                <w:color w:val="000000"/>
                <w:szCs w:val="24"/>
              </w:rPr>
            </w:pPr>
            <w:r>
              <w:rPr>
                <w:color w:val="000000"/>
                <w:szCs w:val="24"/>
              </w:rPr>
              <w:t>(28.5)</w:t>
            </w:r>
          </w:p>
        </w:tc>
      </w:tr>
      <w:tr w:rsidR="003A2289" w:rsidTr="00F03020">
        <w:tc>
          <w:tcPr>
            <w:tcW w:w="1974" w:type="pct"/>
          </w:tcPr>
          <w:p w:rsidR="003A2289" w:rsidRDefault="003A2289" w:rsidP="008E39DF">
            <w:pPr>
              <w:autoSpaceDE w:val="0"/>
              <w:autoSpaceDN w:val="0"/>
              <w:adjustRightInd w:val="0"/>
              <w:spacing w:after="0" w:line="240" w:lineRule="auto"/>
              <w:ind w:left="283"/>
              <w:rPr>
                <w:color w:val="000000"/>
                <w:szCs w:val="24"/>
              </w:rPr>
            </w:pPr>
            <w:r>
              <w:rPr>
                <w:color w:val="000000"/>
                <w:szCs w:val="24"/>
              </w:rPr>
              <w:t>Political orientation</w:t>
            </w:r>
          </w:p>
        </w:tc>
        <w:tc>
          <w:tcPr>
            <w:tcW w:w="458" w:type="pct"/>
            <w:vAlign w:val="center"/>
          </w:tcPr>
          <w:p w:rsidR="003A2289" w:rsidRDefault="003A2289" w:rsidP="008E39DF">
            <w:pPr>
              <w:autoSpaceDE w:val="0"/>
              <w:autoSpaceDN w:val="0"/>
              <w:adjustRightInd w:val="0"/>
              <w:spacing w:after="0" w:line="240" w:lineRule="auto"/>
              <w:jc w:val="center"/>
              <w:rPr>
                <w:color w:val="000000"/>
                <w:szCs w:val="24"/>
              </w:rPr>
            </w:pPr>
            <w:r>
              <w:rPr>
                <w:color w:val="000000"/>
                <w:szCs w:val="24"/>
              </w:rPr>
              <w:t>448</w:t>
            </w:r>
          </w:p>
        </w:tc>
        <w:tc>
          <w:tcPr>
            <w:tcW w:w="545" w:type="pct"/>
            <w:vAlign w:val="center"/>
          </w:tcPr>
          <w:p w:rsidR="003A2289" w:rsidRDefault="003A2289" w:rsidP="008E39DF">
            <w:pPr>
              <w:autoSpaceDE w:val="0"/>
              <w:autoSpaceDN w:val="0"/>
              <w:adjustRightInd w:val="0"/>
              <w:spacing w:after="0" w:line="240" w:lineRule="auto"/>
              <w:jc w:val="center"/>
              <w:rPr>
                <w:color w:val="000000"/>
                <w:szCs w:val="24"/>
              </w:rPr>
            </w:pPr>
            <w:r>
              <w:rPr>
                <w:color w:val="000000"/>
                <w:szCs w:val="24"/>
              </w:rPr>
              <w:t>2.00</w:t>
            </w:r>
          </w:p>
        </w:tc>
        <w:tc>
          <w:tcPr>
            <w:tcW w:w="458" w:type="pct"/>
            <w:vAlign w:val="center"/>
          </w:tcPr>
          <w:p w:rsidR="003A2289" w:rsidRDefault="003A2289" w:rsidP="008E39DF">
            <w:pPr>
              <w:autoSpaceDE w:val="0"/>
              <w:autoSpaceDN w:val="0"/>
              <w:adjustRightInd w:val="0"/>
              <w:spacing w:after="0" w:line="240" w:lineRule="auto"/>
              <w:jc w:val="center"/>
              <w:rPr>
                <w:color w:val="000000"/>
                <w:szCs w:val="24"/>
              </w:rPr>
            </w:pPr>
            <w:r>
              <w:rPr>
                <w:color w:val="000000"/>
                <w:szCs w:val="24"/>
              </w:rPr>
              <w:t>1.971</w:t>
            </w:r>
          </w:p>
        </w:tc>
        <w:tc>
          <w:tcPr>
            <w:tcW w:w="1566" w:type="pct"/>
            <w:vAlign w:val="center"/>
          </w:tcPr>
          <w:p w:rsidR="003A2289" w:rsidRDefault="003A2289" w:rsidP="008E39DF">
            <w:pPr>
              <w:autoSpaceDE w:val="0"/>
              <w:autoSpaceDN w:val="0"/>
              <w:adjustRightInd w:val="0"/>
              <w:spacing w:after="0" w:line="240" w:lineRule="auto"/>
              <w:jc w:val="center"/>
              <w:rPr>
                <w:color w:val="000000"/>
                <w:szCs w:val="24"/>
              </w:rPr>
            </w:pPr>
            <w:r>
              <w:rPr>
                <w:color w:val="000000"/>
                <w:szCs w:val="24"/>
              </w:rPr>
              <w:t>(10.0)</w:t>
            </w:r>
          </w:p>
        </w:tc>
      </w:tr>
      <w:tr w:rsidR="003A2289" w:rsidTr="00F03020">
        <w:tc>
          <w:tcPr>
            <w:tcW w:w="1974" w:type="pct"/>
            <w:tcBorders>
              <w:bottom w:val="single" w:sz="8" w:space="0" w:color="000000"/>
            </w:tcBorders>
          </w:tcPr>
          <w:p w:rsidR="003A2289" w:rsidRDefault="003A2289" w:rsidP="008E39DF">
            <w:pPr>
              <w:autoSpaceDE w:val="0"/>
              <w:autoSpaceDN w:val="0"/>
              <w:adjustRightInd w:val="0"/>
              <w:spacing w:after="0" w:line="240" w:lineRule="auto"/>
              <w:ind w:left="283"/>
              <w:rPr>
                <w:color w:val="000000"/>
                <w:szCs w:val="24"/>
              </w:rPr>
            </w:pPr>
            <w:r>
              <w:rPr>
                <w:color w:val="000000"/>
                <w:szCs w:val="24"/>
              </w:rPr>
              <w:t>Ethnic affiliation</w:t>
            </w:r>
          </w:p>
        </w:tc>
        <w:tc>
          <w:tcPr>
            <w:tcW w:w="458" w:type="pct"/>
            <w:tcBorders>
              <w:bottom w:val="single" w:sz="8" w:space="0" w:color="000000"/>
            </w:tcBorders>
            <w:vAlign w:val="center"/>
          </w:tcPr>
          <w:p w:rsidR="003A2289" w:rsidRDefault="003A2289" w:rsidP="008E39DF">
            <w:pPr>
              <w:autoSpaceDE w:val="0"/>
              <w:autoSpaceDN w:val="0"/>
              <w:adjustRightInd w:val="0"/>
              <w:spacing w:after="0" w:line="240" w:lineRule="auto"/>
              <w:jc w:val="center"/>
              <w:rPr>
                <w:color w:val="000000"/>
                <w:szCs w:val="24"/>
              </w:rPr>
            </w:pPr>
            <w:r>
              <w:rPr>
                <w:color w:val="000000"/>
                <w:szCs w:val="24"/>
              </w:rPr>
              <w:t>425</w:t>
            </w:r>
          </w:p>
        </w:tc>
        <w:tc>
          <w:tcPr>
            <w:tcW w:w="545" w:type="pct"/>
            <w:tcBorders>
              <w:bottom w:val="single" w:sz="8" w:space="0" w:color="000000"/>
            </w:tcBorders>
            <w:vAlign w:val="center"/>
          </w:tcPr>
          <w:p w:rsidR="003A2289" w:rsidRDefault="003A2289" w:rsidP="008E39DF">
            <w:pPr>
              <w:autoSpaceDE w:val="0"/>
              <w:autoSpaceDN w:val="0"/>
              <w:adjustRightInd w:val="0"/>
              <w:spacing w:after="0" w:line="240" w:lineRule="auto"/>
              <w:jc w:val="center"/>
              <w:rPr>
                <w:color w:val="000000"/>
                <w:szCs w:val="24"/>
              </w:rPr>
            </w:pPr>
            <w:r>
              <w:rPr>
                <w:color w:val="000000"/>
                <w:szCs w:val="24"/>
              </w:rPr>
              <w:t>2.00</w:t>
            </w:r>
          </w:p>
        </w:tc>
        <w:tc>
          <w:tcPr>
            <w:tcW w:w="458" w:type="pct"/>
            <w:tcBorders>
              <w:bottom w:val="single" w:sz="8" w:space="0" w:color="000000"/>
            </w:tcBorders>
            <w:vAlign w:val="center"/>
          </w:tcPr>
          <w:p w:rsidR="003A2289" w:rsidRDefault="003A2289" w:rsidP="008E39DF">
            <w:pPr>
              <w:autoSpaceDE w:val="0"/>
              <w:autoSpaceDN w:val="0"/>
              <w:adjustRightInd w:val="0"/>
              <w:spacing w:after="0" w:line="240" w:lineRule="auto"/>
              <w:jc w:val="center"/>
              <w:rPr>
                <w:color w:val="000000"/>
                <w:szCs w:val="24"/>
              </w:rPr>
            </w:pPr>
            <w:r>
              <w:rPr>
                <w:color w:val="000000"/>
                <w:szCs w:val="24"/>
              </w:rPr>
              <w:t>2.197</w:t>
            </w:r>
          </w:p>
        </w:tc>
        <w:tc>
          <w:tcPr>
            <w:tcW w:w="1566" w:type="pct"/>
            <w:tcBorders>
              <w:bottom w:val="single" w:sz="8" w:space="0" w:color="000000"/>
            </w:tcBorders>
            <w:vAlign w:val="center"/>
          </w:tcPr>
          <w:p w:rsidR="003A2289" w:rsidRDefault="003A2289" w:rsidP="008E39DF">
            <w:pPr>
              <w:autoSpaceDE w:val="0"/>
              <w:autoSpaceDN w:val="0"/>
              <w:adjustRightInd w:val="0"/>
              <w:spacing w:after="0" w:line="240" w:lineRule="auto"/>
              <w:jc w:val="center"/>
              <w:rPr>
                <w:color w:val="000000"/>
                <w:szCs w:val="24"/>
              </w:rPr>
            </w:pPr>
            <w:r>
              <w:rPr>
                <w:color w:val="000000"/>
                <w:szCs w:val="24"/>
              </w:rPr>
              <w:t>(12.2)</w:t>
            </w:r>
          </w:p>
        </w:tc>
      </w:tr>
      <w:tr w:rsidR="003A2289" w:rsidTr="00F03020">
        <w:tc>
          <w:tcPr>
            <w:tcW w:w="5000" w:type="pct"/>
            <w:gridSpan w:val="5"/>
            <w:tcBorders>
              <w:top w:val="single" w:sz="8" w:space="0" w:color="000000"/>
            </w:tcBorders>
          </w:tcPr>
          <w:p w:rsidR="003A2289" w:rsidRPr="00205CB9" w:rsidRDefault="003A2289" w:rsidP="008E39DF">
            <w:pPr>
              <w:autoSpaceDE w:val="0"/>
              <w:autoSpaceDN w:val="0"/>
              <w:adjustRightInd w:val="0"/>
              <w:spacing w:after="0" w:line="240" w:lineRule="auto"/>
              <w:rPr>
                <w:color w:val="000000"/>
              </w:rPr>
            </w:pPr>
            <w:r w:rsidRPr="00205CB9">
              <w:rPr>
                <w:i/>
                <w:sz w:val="22"/>
              </w:rPr>
              <w:t>Note</w:t>
            </w:r>
            <w:r w:rsidRPr="00205CB9">
              <w:rPr>
                <w:sz w:val="22"/>
              </w:rPr>
              <w:t xml:space="preserve">: Higher median scores equal greater influence. </w:t>
            </w:r>
            <w:r w:rsidR="00A1589E">
              <w:rPr>
                <w:sz w:val="22"/>
              </w:rPr>
              <w:t>The scale</w:t>
            </w:r>
            <w:r w:rsidRPr="00205CB9">
              <w:rPr>
                <w:sz w:val="22"/>
              </w:rPr>
              <w:t xml:space="preserve"> ranges from 5 = ‘A lot’ to 1 = ‘None’.</w:t>
            </w:r>
          </w:p>
        </w:tc>
      </w:tr>
    </w:tbl>
    <w:p w:rsidR="00337867" w:rsidRDefault="003A2289" w:rsidP="008E39DF">
      <w:pPr>
        <w:spacing w:before="240" w:after="0" w:line="240" w:lineRule="auto"/>
        <w:ind w:firstLine="720"/>
        <w:rPr>
          <w:szCs w:val="24"/>
        </w:rPr>
      </w:pPr>
      <w:r>
        <w:rPr>
          <w:szCs w:val="24"/>
        </w:rPr>
        <w:lastRenderedPageBreak/>
        <w:t>Moreover, under the factor ‘personal values’ out of three the highest influencing item was ‘personal values and opinions’ (</w:t>
      </w:r>
      <w:r>
        <w:rPr>
          <w:i/>
          <w:szCs w:val="24"/>
        </w:rPr>
        <w:t>Mdn</w:t>
      </w:r>
      <w:r>
        <w:rPr>
          <w:szCs w:val="24"/>
        </w:rPr>
        <w:t xml:space="preserve"> = 4.00) which influences</w:t>
      </w:r>
      <w:r w:rsidR="00CA1FE3">
        <w:rPr>
          <w:szCs w:val="24"/>
        </w:rPr>
        <w:t xml:space="preserve"> to</w:t>
      </w:r>
      <w:r>
        <w:rPr>
          <w:szCs w:val="24"/>
        </w:rPr>
        <w:t xml:space="preserve"> more than a quarter (28.5%) of the journalists “a lot”. And the lowest influencing item under the ‘personal values’ factor was ‘political orientation’ (</w:t>
      </w:r>
      <w:r>
        <w:rPr>
          <w:i/>
          <w:szCs w:val="24"/>
        </w:rPr>
        <w:t>Mdn</w:t>
      </w:r>
      <w:r>
        <w:rPr>
          <w:szCs w:val="24"/>
        </w:rPr>
        <w:t xml:space="preserve"> = 2.00, </w:t>
      </w:r>
      <w:r>
        <w:rPr>
          <w:i/>
          <w:szCs w:val="24"/>
        </w:rPr>
        <w:t>S</w:t>
      </w:r>
      <w:r>
        <w:rPr>
          <w:i/>
          <w:szCs w:val="24"/>
          <w:vertAlign w:val="superscript"/>
        </w:rPr>
        <w:t xml:space="preserve">2 </w:t>
      </w:r>
      <w:r>
        <w:rPr>
          <w:i/>
          <w:szCs w:val="24"/>
        </w:rPr>
        <w:t>= 1.97)</w:t>
      </w:r>
      <w:r w:rsidR="00CD3C5E">
        <w:rPr>
          <w:i/>
          <w:szCs w:val="24"/>
        </w:rPr>
        <w:t>;</w:t>
      </w:r>
      <w:r>
        <w:rPr>
          <w:szCs w:val="24"/>
        </w:rPr>
        <w:t xml:space="preserve"> regarding which just the proportion of one tenth (10.0%) journalists mentioned that it influences them ‘a lot’ in their journalistic work. In summary, the factor which the journalists considered most influential (</w:t>
      </w:r>
      <w:r>
        <w:rPr>
          <w:i/>
          <w:szCs w:val="24"/>
        </w:rPr>
        <w:t>Mdn = 5.00</w:t>
      </w:r>
      <w:r>
        <w:rPr>
          <w:szCs w:val="24"/>
        </w:rPr>
        <w:t>) is the ‘policy of media organization’ which is followed by ‘government media laws’ (</w:t>
      </w:r>
      <w:r>
        <w:rPr>
          <w:i/>
          <w:szCs w:val="24"/>
        </w:rPr>
        <w:t>Mdn = 4.00</w:t>
      </w:r>
      <w:r>
        <w:rPr>
          <w:szCs w:val="24"/>
        </w:rPr>
        <w:t>) and ‘personal values (</w:t>
      </w:r>
      <w:r>
        <w:rPr>
          <w:i/>
          <w:szCs w:val="24"/>
        </w:rPr>
        <w:t>Mdn = 2.66</w:t>
      </w:r>
      <w:r>
        <w:rPr>
          <w:szCs w:val="24"/>
        </w:rPr>
        <w:t>). In the table’s breakdown of “personal values”, the item ‘political orientation’ (10.0%) is at the bottom, underneath</w:t>
      </w:r>
      <w:r w:rsidR="00CD3C5E">
        <w:rPr>
          <w:szCs w:val="24"/>
        </w:rPr>
        <w:t xml:space="preserve"> the</w:t>
      </w:r>
      <w:r>
        <w:rPr>
          <w:szCs w:val="24"/>
        </w:rPr>
        <w:t xml:space="preserve"> ‘ethnic affiliation’</w:t>
      </w:r>
      <w:r w:rsidR="00CD3C5E">
        <w:rPr>
          <w:szCs w:val="24"/>
        </w:rPr>
        <w:t xml:space="preserve"> (12.2%) of the journalists.</w:t>
      </w:r>
      <w:r>
        <w:rPr>
          <w:szCs w:val="24"/>
        </w:rPr>
        <w:t xml:space="preserve"> In other words it seems that the grip of media organizations or owners is tighter upon journalists than government media laws. This finding  supports the notion of McManus </w:t>
      </w:r>
      <w:r w:rsidR="00575629">
        <w:rPr>
          <w:szCs w:val="24"/>
        </w:rPr>
        <w:fldChar w:fldCharType="begin"/>
      </w:r>
      <w:r>
        <w:rPr>
          <w:szCs w:val="24"/>
        </w:rPr>
        <w:instrText xml:space="preserve"> ADDIN EN.CITE &lt;EndNote&gt;&lt;Cite ExcludeAuth="1"&gt;&lt;Author&gt;McManus&lt;/Author&gt;&lt;Year&gt;1997&lt;/Year&gt;&lt;RecNum&gt;264&lt;/RecNum&gt;&lt;Pages&gt;5&lt;/Pages&gt;&lt;DisplayText&gt;(1997, p. 5)&lt;/DisplayText&gt;&lt;record&gt;&lt;rec-number&gt;264&lt;/rec-number&gt;&lt;foreign-keys&gt;&lt;key app="EN" db-id="apsfv2ptlva0epe5zxqx0erlzx50zswvxxwv"&gt;264&lt;/key&gt;&lt;/foreign-keys&gt;&lt;ref-type name="Journal Article"&gt;17&lt;/ref-type&gt;&lt;contributors&gt;&lt;authors&gt;&lt;author&gt;McManus, J. H.&lt;/author&gt;&lt;/authors&gt;&lt;/contributors&gt;&lt;titles&gt;&lt;title&gt;Who&amp;apos;s Responsible for Journalism?&lt;/title&gt;&lt;secondary-title&gt;Journal of Mass Media Ethics&lt;/secondary-title&gt;&lt;/titles&gt;&lt;periodical&gt;&lt;full-title&gt;Journal of Mass Media Ethics&lt;/full-title&gt;&lt;/periodical&gt;&lt;pages&gt;5-17&lt;/pages&gt;&lt;volume&gt;12&lt;/volume&gt;&lt;number&gt;1&lt;/number&gt;&lt;dates&gt;&lt;year&gt;1997&lt;/year&gt;&lt;/dates&gt;&lt;urls&gt;&lt;/urls&gt;&lt;/record&gt;&lt;/Cite&gt;&lt;/EndNote&gt;</w:instrText>
      </w:r>
      <w:r w:rsidR="00575629">
        <w:rPr>
          <w:szCs w:val="24"/>
        </w:rPr>
        <w:fldChar w:fldCharType="separate"/>
      </w:r>
      <w:r>
        <w:rPr>
          <w:noProof/>
          <w:szCs w:val="24"/>
        </w:rPr>
        <w:t>(</w:t>
      </w:r>
      <w:hyperlink w:anchor="_ENREF_7" w:tooltip="McManus, 1997 #264" w:history="1">
        <w:r w:rsidR="00146B78">
          <w:rPr>
            <w:noProof/>
            <w:szCs w:val="24"/>
          </w:rPr>
          <w:t>1997, p. 5</w:t>
        </w:r>
      </w:hyperlink>
      <w:r>
        <w:rPr>
          <w:noProof/>
          <w:szCs w:val="24"/>
        </w:rPr>
        <w:t>)</w:t>
      </w:r>
      <w:r w:rsidR="00575629">
        <w:rPr>
          <w:szCs w:val="24"/>
        </w:rPr>
        <w:fldChar w:fldCharType="end"/>
      </w:r>
      <w:r w:rsidR="00E737B0">
        <w:rPr>
          <w:szCs w:val="24"/>
        </w:rPr>
        <w:t>.That</w:t>
      </w:r>
      <w:r>
        <w:rPr>
          <w:szCs w:val="24"/>
        </w:rPr>
        <w:t xml:space="preserve"> the autonomy of journalists is bounded by ‘three universal commands’ and one of them is the owners’ interest. Additionally, it is also evident that, to an extent, all five items influence the journalists in Sindh while they report, write and edit the news content, thereby underpinning the idea of Reese and Daniel </w:t>
      </w:r>
      <w:r w:rsidR="00575629">
        <w:rPr>
          <w:szCs w:val="24"/>
        </w:rPr>
        <w:fldChar w:fldCharType="begin"/>
      </w:r>
      <w:r>
        <w:rPr>
          <w:szCs w:val="24"/>
        </w:rPr>
        <w:instrText xml:space="preserve"> ADDIN EN.CITE &lt;EndNote&gt;&lt;Cite ExcludeAuth="1"&gt;&lt;Author&gt;Reese&lt;/Author&gt;&lt;Year&gt;1997&lt;/Year&gt;&lt;RecNum&gt;152&lt;/RecNum&gt;&lt;Pages&gt;424&lt;/Pages&gt;&lt;DisplayText&gt;(1997, p. 424)&lt;/DisplayText&gt;&lt;record&gt;&lt;rec-number&gt;152&lt;/rec-number&gt;&lt;foreign-keys&gt;&lt;key app="EN" db-id="apsfv2ptlva0epe5zxqx0erlzx50zswvxxwv"&gt;152&lt;/key&gt;&lt;/foreign-keys&gt;&lt;ref-type name="Book Section"&gt;5&lt;/ref-type&gt;&lt;contributors&gt;&lt;authors&gt;&lt;author&gt;Reese, S. D.&lt;/author&gt;&lt;author&gt;Daniel, Allen Berkowitz&lt;/author&gt;&lt;/authors&gt;&lt;/contributors&gt;&lt;titles&gt;&lt;title&gt;The news paradigm and the ideology of objectivity: A Socialist at The Wall Street Journal&lt;/title&gt;&lt;secondary-title&gt;Social meaning of news: a text-reader&lt;/secondary-title&gt;&lt;/titles&gt;&lt;pages&gt;421-439&lt;/pages&gt;&lt;num-vols&gt;Book, Section&lt;/num-vols&gt;&lt;dates&gt;&lt;year&gt;1997&lt;/year&gt;&lt;/dates&gt;&lt;publisher&gt;London: Sage Publications&lt;/publisher&gt;&lt;urls&gt;&lt;/urls&gt;&lt;/record&gt;&lt;/Cite&gt;&lt;/EndNote&gt;</w:instrText>
      </w:r>
      <w:r w:rsidR="00575629">
        <w:rPr>
          <w:szCs w:val="24"/>
        </w:rPr>
        <w:fldChar w:fldCharType="separate"/>
      </w:r>
      <w:r>
        <w:rPr>
          <w:noProof/>
          <w:szCs w:val="24"/>
        </w:rPr>
        <w:t>(</w:t>
      </w:r>
      <w:hyperlink w:anchor="_ENREF_11" w:tooltip="Reese, 1997 #152" w:history="1">
        <w:r w:rsidR="00146B78">
          <w:rPr>
            <w:noProof/>
            <w:szCs w:val="24"/>
          </w:rPr>
          <w:t>1997, p. 424</w:t>
        </w:r>
      </w:hyperlink>
      <w:r>
        <w:rPr>
          <w:noProof/>
          <w:szCs w:val="24"/>
        </w:rPr>
        <w:t>)</w:t>
      </w:r>
      <w:r w:rsidR="00575629">
        <w:rPr>
          <w:szCs w:val="24"/>
        </w:rPr>
        <w:fldChar w:fldCharType="end"/>
      </w:r>
      <w:r>
        <w:rPr>
          <w:szCs w:val="24"/>
        </w:rPr>
        <w:t xml:space="preserve"> that ‘journalists have found it increasingly hard to maintain that they are wholly “objective”.’ </w:t>
      </w:r>
    </w:p>
    <w:p w:rsidR="00337867" w:rsidRPr="00337867" w:rsidRDefault="003A2289" w:rsidP="008E39DF">
      <w:pPr>
        <w:spacing w:line="240" w:lineRule="auto"/>
        <w:ind w:firstLine="720"/>
        <w:rPr>
          <w:szCs w:val="24"/>
        </w:rPr>
      </w:pPr>
      <w:r>
        <w:rPr>
          <w:szCs w:val="24"/>
        </w:rPr>
        <w:t>Moreover, to asses</w:t>
      </w:r>
      <w:r w:rsidR="007829A5">
        <w:rPr>
          <w:szCs w:val="24"/>
        </w:rPr>
        <w:t>s the impact of journalist type</w:t>
      </w:r>
      <w:r w:rsidR="004358F4">
        <w:rPr>
          <w:szCs w:val="24"/>
        </w:rPr>
        <w:t xml:space="preserve"> and geographic affiliation</w:t>
      </w:r>
      <w:r>
        <w:rPr>
          <w:szCs w:val="24"/>
        </w:rPr>
        <w:t xml:space="preserve"> upon the influencing factors in journalistic work a Mann-Whitney </w:t>
      </w:r>
      <w:r>
        <w:rPr>
          <w:i/>
          <w:szCs w:val="24"/>
        </w:rPr>
        <w:t>U</w:t>
      </w:r>
      <w:r>
        <w:rPr>
          <w:szCs w:val="24"/>
        </w:rPr>
        <w:t xml:space="preserve"> test was run which resulted </w:t>
      </w:r>
      <w:r w:rsidR="007829A5">
        <w:rPr>
          <w:szCs w:val="24"/>
        </w:rPr>
        <w:t xml:space="preserve">following </w:t>
      </w:r>
      <w:r>
        <w:rPr>
          <w:szCs w:val="24"/>
        </w:rPr>
        <w:t>statistically significant di</w:t>
      </w:r>
      <w:r w:rsidR="007829A5">
        <w:rPr>
          <w:szCs w:val="24"/>
        </w:rPr>
        <w:t>fferences.See table 3</w:t>
      </w:r>
      <w:r>
        <w:rPr>
          <w:szCs w:val="24"/>
        </w:rPr>
        <w:t xml:space="preserve"> it was found that newsroom journalists (</w:t>
      </w:r>
      <w:r>
        <w:rPr>
          <w:i/>
          <w:szCs w:val="24"/>
        </w:rPr>
        <w:t>M</w:t>
      </w:r>
      <w:r>
        <w:rPr>
          <w:szCs w:val="24"/>
        </w:rPr>
        <w:t xml:space="preserve"> = 4.53) compared with news-reporting journalists (</w:t>
      </w:r>
      <w:r>
        <w:rPr>
          <w:i/>
          <w:szCs w:val="24"/>
        </w:rPr>
        <w:t>M</w:t>
      </w:r>
      <w:r>
        <w:rPr>
          <w:szCs w:val="24"/>
        </w:rPr>
        <w:t xml:space="preserve"> = 4.08) </w:t>
      </w:r>
      <w:r w:rsidR="007829A5">
        <w:rPr>
          <w:szCs w:val="24"/>
        </w:rPr>
        <w:t>were</w:t>
      </w:r>
      <w:r>
        <w:rPr>
          <w:szCs w:val="24"/>
        </w:rPr>
        <w:t xml:space="preserve"> more influenced by ‘media organisation’s policy (</w:t>
      </w:r>
      <w:r>
        <w:rPr>
          <w:i/>
          <w:szCs w:val="24"/>
        </w:rPr>
        <w:t>U</w:t>
      </w:r>
      <w:r>
        <w:rPr>
          <w:szCs w:val="24"/>
        </w:rPr>
        <w:t xml:space="preserve"> = 24280.500, </w:t>
      </w:r>
      <w:r>
        <w:rPr>
          <w:i/>
          <w:szCs w:val="24"/>
        </w:rPr>
        <w:t>z</w:t>
      </w:r>
      <w:r>
        <w:rPr>
          <w:szCs w:val="24"/>
        </w:rPr>
        <w:t xml:space="preserve"> = -2.972, </w:t>
      </w:r>
      <w:r>
        <w:rPr>
          <w:i/>
          <w:szCs w:val="24"/>
        </w:rPr>
        <w:t>p</w:t>
      </w:r>
      <w:r>
        <w:rPr>
          <w:szCs w:val="24"/>
        </w:rPr>
        <w:t xml:space="preserve"> = .003). Similarly, by the ‘government media laws’ newsroom journalists (</w:t>
      </w:r>
      <w:r>
        <w:rPr>
          <w:i/>
          <w:szCs w:val="24"/>
        </w:rPr>
        <w:t>M</w:t>
      </w:r>
      <w:r>
        <w:rPr>
          <w:szCs w:val="24"/>
        </w:rPr>
        <w:t xml:space="preserve"> = 3.95) compared with news-reporting journalists (</w:t>
      </w:r>
      <w:r>
        <w:rPr>
          <w:i/>
          <w:szCs w:val="24"/>
        </w:rPr>
        <w:t>M</w:t>
      </w:r>
      <w:r>
        <w:rPr>
          <w:szCs w:val="24"/>
        </w:rPr>
        <w:t xml:space="preserve"> = 3.50) </w:t>
      </w:r>
      <w:r w:rsidR="007829A5">
        <w:rPr>
          <w:szCs w:val="24"/>
        </w:rPr>
        <w:t>were</w:t>
      </w:r>
      <w:r>
        <w:rPr>
          <w:szCs w:val="24"/>
        </w:rPr>
        <w:t xml:space="preserve"> influenced more (</w:t>
      </w:r>
      <w:r>
        <w:rPr>
          <w:i/>
          <w:szCs w:val="24"/>
        </w:rPr>
        <w:t>U</w:t>
      </w:r>
      <w:r>
        <w:rPr>
          <w:szCs w:val="24"/>
        </w:rPr>
        <w:t xml:space="preserve"> = 20562.000, </w:t>
      </w:r>
      <w:r>
        <w:rPr>
          <w:i/>
          <w:szCs w:val="24"/>
        </w:rPr>
        <w:t>z</w:t>
      </w:r>
      <w:r>
        <w:rPr>
          <w:szCs w:val="24"/>
        </w:rPr>
        <w:t xml:space="preserve"> -2.200, </w:t>
      </w:r>
      <w:r>
        <w:rPr>
          <w:i/>
          <w:szCs w:val="24"/>
        </w:rPr>
        <w:t>p</w:t>
      </w:r>
      <w:r>
        <w:rPr>
          <w:szCs w:val="24"/>
        </w:rPr>
        <w:t xml:space="preserve"> = .028). However, in contrast under the factor ‘personal values’ the influence of the item ‘personal values and opinions’ was higher upon news-reporting journalists (</w:t>
      </w:r>
      <w:r>
        <w:rPr>
          <w:i/>
          <w:szCs w:val="24"/>
        </w:rPr>
        <w:t>M</w:t>
      </w:r>
      <w:r>
        <w:rPr>
          <w:szCs w:val="24"/>
        </w:rPr>
        <w:t xml:space="preserve"> = 3.54) compared with newsroom (</w:t>
      </w:r>
      <w:r>
        <w:rPr>
          <w:i/>
          <w:szCs w:val="24"/>
        </w:rPr>
        <w:t>M</w:t>
      </w:r>
      <w:r>
        <w:rPr>
          <w:szCs w:val="24"/>
        </w:rPr>
        <w:t xml:space="preserve"> = 3.03) journalists (</w:t>
      </w:r>
      <w:r>
        <w:rPr>
          <w:i/>
          <w:szCs w:val="24"/>
        </w:rPr>
        <w:t>U</w:t>
      </w:r>
      <w:r>
        <w:rPr>
          <w:szCs w:val="24"/>
        </w:rPr>
        <w:t xml:space="preserve"> = 20404.500, </w:t>
      </w:r>
      <w:r>
        <w:rPr>
          <w:i/>
          <w:szCs w:val="24"/>
        </w:rPr>
        <w:t xml:space="preserve">z = </w:t>
      </w:r>
      <w:r>
        <w:rPr>
          <w:szCs w:val="24"/>
        </w:rPr>
        <w:t xml:space="preserve">-3.442, </w:t>
      </w:r>
      <w:r>
        <w:rPr>
          <w:i/>
          <w:szCs w:val="24"/>
        </w:rPr>
        <w:t>p</w:t>
      </w:r>
      <w:r>
        <w:rPr>
          <w:szCs w:val="24"/>
        </w:rPr>
        <w:t xml:space="preserve"> = .001). In a similar vein the item ‘political orientation’ was also influencing more to news-reporting journalists (</w:t>
      </w:r>
      <w:r>
        <w:rPr>
          <w:i/>
          <w:szCs w:val="24"/>
        </w:rPr>
        <w:t>M</w:t>
      </w:r>
      <w:r>
        <w:rPr>
          <w:szCs w:val="24"/>
        </w:rPr>
        <w:t xml:space="preserve"> = 2.46) compared with newsroom (</w:t>
      </w:r>
      <w:r>
        <w:rPr>
          <w:i/>
          <w:szCs w:val="24"/>
        </w:rPr>
        <w:t>M</w:t>
      </w:r>
      <w:r>
        <w:rPr>
          <w:szCs w:val="24"/>
        </w:rPr>
        <w:t xml:space="preserve"> = 2.06); (</w:t>
      </w:r>
      <w:r>
        <w:rPr>
          <w:i/>
          <w:szCs w:val="24"/>
        </w:rPr>
        <w:t>U</w:t>
      </w:r>
      <w:r>
        <w:rPr>
          <w:szCs w:val="24"/>
        </w:rPr>
        <w:t xml:space="preserve"> = 19562.500, </w:t>
      </w:r>
      <w:r>
        <w:rPr>
          <w:i/>
          <w:szCs w:val="24"/>
        </w:rPr>
        <w:t xml:space="preserve">z = </w:t>
      </w:r>
      <w:r>
        <w:rPr>
          <w:szCs w:val="24"/>
        </w:rPr>
        <w:t xml:space="preserve">-2.576, </w:t>
      </w:r>
      <w:r>
        <w:rPr>
          <w:i/>
          <w:szCs w:val="24"/>
        </w:rPr>
        <w:t>p</w:t>
      </w:r>
      <w:r>
        <w:rPr>
          <w:szCs w:val="24"/>
        </w:rPr>
        <w:t xml:space="preserve"> = .010).</w:t>
      </w:r>
      <w:bookmarkStart w:id="5" w:name="_Toc309729828"/>
    </w:p>
    <w:p w:rsidR="003A2289" w:rsidRDefault="003A2289" w:rsidP="008E39DF">
      <w:pPr>
        <w:pStyle w:val="Caption"/>
      </w:pPr>
      <w:r>
        <w:t>TABLE 3</w:t>
      </w:r>
    </w:p>
    <w:p w:rsidR="003A2289" w:rsidRDefault="003A2289" w:rsidP="008E39DF">
      <w:pPr>
        <w:pStyle w:val="Caption"/>
      </w:pPr>
      <w:r w:rsidRPr="00EB6907">
        <w:t xml:space="preserve">Distribution </w:t>
      </w:r>
      <w:r w:rsidR="00337867">
        <w:t>of</w:t>
      </w:r>
      <w:r w:rsidR="008D3196">
        <w:t xml:space="preserve"> the </w:t>
      </w:r>
      <w:r w:rsidR="00337867">
        <w:t xml:space="preserve"> respondents</w:t>
      </w:r>
      <w:r w:rsidRPr="00EB6907">
        <w:t xml:space="preserve">by </w:t>
      </w:r>
      <w:r>
        <w:t>Journalist Type and</w:t>
      </w:r>
      <w:r w:rsidRPr="00EB6907">
        <w:t xml:space="preserve"> Influencing Factors</w:t>
      </w:r>
      <w:bookmarkEnd w:id="5"/>
    </w:p>
    <w:tbl>
      <w:tblPr>
        <w:tblW w:w="5011" w:type="pct"/>
        <w:tblLayout w:type="fixed"/>
        <w:tblLook w:val="04A0"/>
      </w:tblPr>
      <w:tblGrid>
        <w:gridCol w:w="2923"/>
        <w:gridCol w:w="1244"/>
        <w:gridCol w:w="1557"/>
        <w:gridCol w:w="1896"/>
        <w:gridCol w:w="933"/>
        <w:gridCol w:w="1044"/>
      </w:tblGrid>
      <w:tr w:rsidR="003A2289" w:rsidTr="00F03020">
        <w:trPr>
          <w:trHeight w:val="208"/>
        </w:trPr>
        <w:tc>
          <w:tcPr>
            <w:tcW w:w="1523" w:type="pct"/>
            <w:tcBorders>
              <w:top w:val="single" w:sz="8" w:space="0" w:color="000000"/>
            </w:tcBorders>
          </w:tcPr>
          <w:p w:rsidR="003A2289" w:rsidRDefault="003A2289" w:rsidP="008E39DF">
            <w:pPr>
              <w:spacing w:after="0" w:line="240" w:lineRule="auto"/>
              <w:rPr>
                <w:szCs w:val="24"/>
              </w:rPr>
            </w:pPr>
          </w:p>
        </w:tc>
        <w:tc>
          <w:tcPr>
            <w:tcW w:w="3477" w:type="pct"/>
            <w:gridSpan w:val="5"/>
            <w:tcBorders>
              <w:top w:val="single" w:sz="8" w:space="0" w:color="000000"/>
            </w:tcBorders>
          </w:tcPr>
          <w:p w:rsidR="003A2289" w:rsidRPr="00B62863" w:rsidRDefault="003A2289" w:rsidP="008E39DF">
            <w:pPr>
              <w:spacing w:after="0" w:line="240" w:lineRule="auto"/>
              <w:jc w:val="center"/>
              <w:rPr>
                <w:b/>
                <w:szCs w:val="24"/>
              </w:rPr>
            </w:pPr>
            <w:r w:rsidRPr="00451962">
              <w:rPr>
                <w:b/>
                <w:sz w:val="20"/>
                <w:szCs w:val="24"/>
              </w:rPr>
              <w:t>Journalist type</w:t>
            </w:r>
          </w:p>
        </w:tc>
      </w:tr>
      <w:tr w:rsidR="003A2289" w:rsidTr="00F03020">
        <w:tc>
          <w:tcPr>
            <w:tcW w:w="1523" w:type="pct"/>
            <w:tcBorders>
              <w:bottom w:val="single" w:sz="8" w:space="0" w:color="000000"/>
            </w:tcBorders>
          </w:tcPr>
          <w:p w:rsidR="003A2289" w:rsidRPr="00E5244D" w:rsidRDefault="003A2289" w:rsidP="008E39DF">
            <w:pPr>
              <w:spacing w:after="0" w:line="240" w:lineRule="auto"/>
              <w:rPr>
                <w:b/>
                <w:i/>
                <w:sz w:val="18"/>
                <w:szCs w:val="24"/>
              </w:rPr>
            </w:pPr>
            <w:r w:rsidRPr="00E5244D">
              <w:rPr>
                <w:b/>
                <w:i/>
                <w:sz w:val="18"/>
                <w:szCs w:val="24"/>
              </w:rPr>
              <w:t>Influencing factors</w:t>
            </w:r>
          </w:p>
        </w:tc>
        <w:tc>
          <w:tcPr>
            <w:tcW w:w="648" w:type="pct"/>
            <w:tcBorders>
              <w:bottom w:val="single" w:sz="8" w:space="0" w:color="000000"/>
            </w:tcBorders>
          </w:tcPr>
          <w:p w:rsidR="003A2289" w:rsidRPr="00E5244D" w:rsidRDefault="003A2289" w:rsidP="008E39DF">
            <w:pPr>
              <w:spacing w:after="0" w:line="240" w:lineRule="auto"/>
              <w:jc w:val="left"/>
              <w:rPr>
                <w:b/>
                <w:sz w:val="18"/>
                <w:szCs w:val="24"/>
              </w:rPr>
            </w:pPr>
            <w:r w:rsidRPr="00E5244D">
              <w:rPr>
                <w:b/>
                <w:sz w:val="18"/>
                <w:szCs w:val="24"/>
              </w:rPr>
              <w:t>Newsroom</w:t>
            </w:r>
          </w:p>
        </w:tc>
        <w:tc>
          <w:tcPr>
            <w:tcW w:w="811" w:type="pct"/>
            <w:tcBorders>
              <w:top w:val="single" w:sz="8" w:space="0" w:color="000000"/>
              <w:bottom w:val="single" w:sz="8" w:space="0" w:color="000000"/>
            </w:tcBorders>
          </w:tcPr>
          <w:p w:rsidR="003A2289" w:rsidRPr="00E5244D" w:rsidRDefault="003A2289" w:rsidP="008E39DF">
            <w:pPr>
              <w:spacing w:after="0" w:line="240" w:lineRule="auto"/>
              <w:jc w:val="center"/>
              <w:rPr>
                <w:b/>
                <w:sz w:val="18"/>
                <w:szCs w:val="24"/>
              </w:rPr>
            </w:pPr>
            <w:r w:rsidRPr="00E5244D">
              <w:rPr>
                <w:b/>
                <w:sz w:val="18"/>
                <w:szCs w:val="24"/>
              </w:rPr>
              <w:t>News</w:t>
            </w:r>
            <w:r w:rsidR="00337867">
              <w:rPr>
                <w:b/>
                <w:sz w:val="18"/>
                <w:szCs w:val="24"/>
              </w:rPr>
              <w:t>-</w:t>
            </w:r>
            <w:r w:rsidRPr="00E5244D">
              <w:rPr>
                <w:b/>
                <w:sz w:val="18"/>
                <w:szCs w:val="24"/>
              </w:rPr>
              <w:t>reporting</w:t>
            </w:r>
          </w:p>
        </w:tc>
        <w:tc>
          <w:tcPr>
            <w:tcW w:w="988" w:type="pct"/>
            <w:tcBorders>
              <w:top w:val="single" w:sz="8" w:space="0" w:color="000000"/>
              <w:bottom w:val="single" w:sz="8" w:space="0" w:color="000000"/>
            </w:tcBorders>
          </w:tcPr>
          <w:p w:rsidR="003A2289" w:rsidRPr="00451962" w:rsidRDefault="003A2289" w:rsidP="008E39DF">
            <w:pPr>
              <w:spacing w:after="0" w:line="240" w:lineRule="auto"/>
              <w:jc w:val="center"/>
              <w:rPr>
                <w:sz w:val="18"/>
                <w:szCs w:val="24"/>
              </w:rPr>
            </w:pPr>
          </w:p>
        </w:tc>
        <w:tc>
          <w:tcPr>
            <w:tcW w:w="486" w:type="pct"/>
            <w:tcBorders>
              <w:bottom w:val="single" w:sz="8" w:space="0" w:color="000000"/>
            </w:tcBorders>
          </w:tcPr>
          <w:p w:rsidR="003A2289" w:rsidRDefault="003A2289" w:rsidP="008E39DF">
            <w:pPr>
              <w:spacing w:after="0" w:line="240" w:lineRule="auto"/>
              <w:jc w:val="center"/>
              <w:rPr>
                <w:szCs w:val="24"/>
              </w:rPr>
            </w:pPr>
          </w:p>
        </w:tc>
        <w:tc>
          <w:tcPr>
            <w:tcW w:w="544" w:type="pct"/>
            <w:tcBorders>
              <w:bottom w:val="single" w:sz="8" w:space="0" w:color="000000"/>
            </w:tcBorders>
          </w:tcPr>
          <w:p w:rsidR="003A2289" w:rsidRDefault="003A2289" w:rsidP="008E39DF">
            <w:pPr>
              <w:spacing w:after="0" w:line="240" w:lineRule="auto"/>
              <w:jc w:val="center"/>
              <w:rPr>
                <w:szCs w:val="24"/>
              </w:rPr>
            </w:pPr>
          </w:p>
        </w:tc>
      </w:tr>
      <w:tr w:rsidR="003A2289" w:rsidTr="00F03020">
        <w:trPr>
          <w:trHeight w:val="195"/>
        </w:trPr>
        <w:tc>
          <w:tcPr>
            <w:tcW w:w="1523" w:type="pct"/>
            <w:tcBorders>
              <w:top w:val="single" w:sz="8" w:space="0" w:color="000000"/>
              <w:bottom w:val="single" w:sz="8" w:space="0" w:color="000000"/>
            </w:tcBorders>
          </w:tcPr>
          <w:p w:rsidR="003A2289" w:rsidRDefault="003A2289" w:rsidP="008E39DF">
            <w:pPr>
              <w:spacing w:after="0" w:line="240" w:lineRule="auto"/>
              <w:rPr>
                <w:b/>
                <w:szCs w:val="24"/>
              </w:rPr>
            </w:pPr>
          </w:p>
        </w:tc>
        <w:tc>
          <w:tcPr>
            <w:tcW w:w="648" w:type="pct"/>
            <w:tcBorders>
              <w:top w:val="single" w:sz="8" w:space="0" w:color="000000"/>
              <w:bottom w:val="single" w:sz="8" w:space="0" w:color="000000"/>
            </w:tcBorders>
          </w:tcPr>
          <w:p w:rsidR="003A2289" w:rsidRPr="00192673" w:rsidRDefault="003A2289" w:rsidP="008E39DF">
            <w:pPr>
              <w:spacing w:after="0" w:line="240" w:lineRule="auto"/>
              <w:jc w:val="center"/>
              <w:rPr>
                <w:sz w:val="20"/>
                <w:szCs w:val="24"/>
              </w:rPr>
            </w:pPr>
            <w:r w:rsidRPr="00192673">
              <w:rPr>
                <w:sz w:val="20"/>
                <w:szCs w:val="24"/>
              </w:rPr>
              <w:t xml:space="preserve">Mean </w:t>
            </w:r>
          </w:p>
        </w:tc>
        <w:tc>
          <w:tcPr>
            <w:tcW w:w="811" w:type="pct"/>
            <w:tcBorders>
              <w:top w:val="single" w:sz="8" w:space="0" w:color="000000"/>
              <w:bottom w:val="single" w:sz="8" w:space="0" w:color="000000"/>
            </w:tcBorders>
          </w:tcPr>
          <w:p w:rsidR="003A2289" w:rsidRPr="00192673" w:rsidRDefault="003A2289" w:rsidP="008E39DF">
            <w:pPr>
              <w:spacing w:after="0" w:line="240" w:lineRule="auto"/>
              <w:jc w:val="center"/>
              <w:rPr>
                <w:sz w:val="20"/>
                <w:szCs w:val="24"/>
              </w:rPr>
            </w:pPr>
            <w:r w:rsidRPr="00192673">
              <w:rPr>
                <w:sz w:val="20"/>
                <w:szCs w:val="24"/>
              </w:rPr>
              <w:t>Mean</w:t>
            </w:r>
          </w:p>
        </w:tc>
        <w:tc>
          <w:tcPr>
            <w:tcW w:w="988" w:type="pct"/>
            <w:tcBorders>
              <w:top w:val="single" w:sz="8" w:space="0" w:color="000000"/>
              <w:bottom w:val="single" w:sz="8" w:space="0" w:color="000000"/>
            </w:tcBorders>
          </w:tcPr>
          <w:p w:rsidR="003A2289" w:rsidRPr="00192673" w:rsidRDefault="003A2289" w:rsidP="008E39DF">
            <w:pPr>
              <w:spacing w:after="0" w:line="240" w:lineRule="auto"/>
              <w:jc w:val="left"/>
              <w:rPr>
                <w:sz w:val="20"/>
                <w:szCs w:val="24"/>
              </w:rPr>
            </w:pPr>
            <w:r w:rsidRPr="00192673">
              <w:rPr>
                <w:i/>
                <w:sz w:val="20"/>
                <w:szCs w:val="24"/>
              </w:rPr>
              <w:t>Mann-Whitney U</w:t>
            </w:r>
          </w:p>
        </w:tc>
        <w:tc>
          <w:tcPr>
            <w:tcW w:w="486" w:type="pct"/>
            <w:tcBorders>
              <w:top w:val="single" w:sz="8" w:space="0" w:color="000000"/>
              <w:bottom w:val="single" w:sz="8" w:space="0" w:color="000000"/>
            </w:tcBorders>
          </w:tcPr>
          <w:p w:rsidR="003A2289" w:rsidRPr="00192673" w:rsidRDefault="003A2289" w:rsidP="008E39DF">
            <w:pPr>
              <w:spacing w:after="0" w:line="240" w:lineRule="auto"/>
              <w:jc w:val="center"/>
              <w:rPr>
                <w:i/>
                <w:sz w:val="20"/>
                <w:szCs w:val="24"/>
              </w:rPr>
            </w:pPr>
            <w:r w:rsidRPr="00192673">
              <w:rPr>
                <w:i/>
                <w:sz w:val="20"/>
                <w:szCs w:val="24"/>
              </w:rPr>
              <w:t>Z</w:t>
            </w:r>
          </w:p>
        </w:tc>
        <w:tc>
          <w:tcPr>
            <w:tcW w:w="544" w:type="pct"/>
            <w:tcBorders>
              <w:top w:val="single" w:sz="8" w:space="0" w:color="000000"/>
              <w:bottom w:val="single" w:sz="8" w:space="0" w:color="000000"/>
            </w:tcBorders>
          </w:tcPr>
          <w:p w:rsidR="003A2289" w:rsidRPr="00192673" w:rsidRDefault="003A2289" w:rsidP="008E39DF">
            <w:pPr>
              <w:spacing w:after="0" w:line="240" w:lineRule="auto"/>
              <w:jc w:val="center"/>
              <w:rPr>
                <w:sz w:val="20"/>
                <w:szCs w:val="24"/>
              </w:rPr>
            </w:pPr>
            <w:r w:rsidRPr="00192673">
              <w:rPr>
                <w:i/>
                <w:sz w:val="20"/>
                <w:szCs w:val="24"/>
              </w:rPr>
              <w:t>P</w:t>
            </w:r>
            <w:r w:rsidRPr="00192673">
              <w:rPr>
                <w:sz w:val="20"/>
                <w:szCs w:val="24"/>
              </w:rPr>
              <w:t>Value</w:t>
            </w:r>
          </w:p>
        </w:tc>
      </w:tr>
      <w:tr w:rsidR="003A2289" w:rsidTr="00F03020">
        <w:tc>
          <w:tcPr>
            <w:tcW w:w="1523" w:type="pct"/>
            <w:tcBorders>
              <w:top w:val="single" w:sz="8" w:space="0" w:color="000000"/>
            </w:tcBorders>
          </w:tcPr>
          <w:p w:rsidR="003A2289" w:rsidRDefault="003A2289" w:rsidP="008E39DF">
            <w:pPr>
              <w:autoSpaceDE w:val="0"/>
              <w:autoSpaceDN w:val="0"/>
              <w:adjustRightInd w:val="0"/>
              <w:spacing w:after="0" w:line="240" w:lineRule="auto"/>
              <w:rPr>
                <w:b/>
                <w:color w:val="000000"/>
                <w:szCs w:val="24"/>
              </w:rPr>
            </w:pPr>
            <w:r w:rsidRPr="00E5244D">
              <w:rPr>
                <w:b/>
                <w:color w:val="000000"/>
                <w:sz w:val="20"/>
                <w:szCs w:val="24"/>
              </w:rPr>
              <w:t xml:space="preserve">Media </w:t>
            </w:r>
            <w:r w:rsidR="00772C50">
              <w:rPr>
                <w:b/>
                <w:color w:val="000000"/>
                <w:sz w:val="20"/>
                <w:szCs w:val="24"/>
              </w:rPr>
              <w:t>organiz</w:t>
            </w:r>
            <w:r w:rsidRPr="00E5244D">
              <w:rPr>
                <w:b/>
                <w:color w:val="000000"/>
                <w:sz w:val="20"/>
                <w:szCs w:val="24"/>
              </w:rPr>
              <w:t>ation’s policy</w:t>
            </w:r>
          </w:p>
        </w:tc>
        <w:tc>
          <w:tcPr>
            <w:tcW w:w="648" w:type="pct"/>
            <w:tcBorders>
              <w:top w:val="single" w:sz="8" w:space="0" w:color="000000"/>
            </w:tcBorders>
          </w:tcPr>
          <w:p w:rsidR="003A2289" w:rsidRPr="00192673" w:rsidRDefault="003A2289" w:rsidP="008E39DF">
            <w:pPr>
              <w:spacing w:after="0" w:line="240" w:lineRule="auto"/>
              <w:jc w:val="center"/>
              <w:rPr>
                <w:sz w:val="20"/>
                <w:szCs w:val="24"/>
              </w:rPr>
            </w:pPr>
            <w:r>
              <w:rPr>
                <w:sz w:val="20"/>
                <w:szCs w:val="24"/>
              </w:rPr>
              <w:t>4.53</w:t>
            </w:r>
          </w:p>
        </w:tc>
        <w:tc>
          <w:tcPr>
            <w:tcW w:w="811" w:type="pct"/>
            <w:tcBorders>
              <w:top w:val="single" w:sz="8" w:space="0" w:color="000000"/>
            </w:tcBorders>
          </w:tcPr>
          <w:p w:rsidR="003A2289" w:rsidRPr="00192673" w:rsidRDefault="003A2289" w:rsidP="008E39DF">
            <w:pPr>
              <w:spacing w:after="0" w:line="240" w:lineRule="auto"/>
              <w:jc w:val="center"/>
              <w:rPr>
                <w:sz w:val="20"/>
                <w:szCs w:val="24"/>
              </w:rPr>
            </w:pPr>
            <w:r>
              <w:rPr>
                <w:sz w:val="20"/>
                <w:szCs w:val="24"/>
              </w:rPr>
              <w:t>4.08</w:t>
            </w:r>
          </w:p>
        </w:tc>
        <w:tc>
          <w:tcPr>
            <w:tcW w:w="988" w:type="pct"/>
            <w:tcBorders>
              <w:top w:val="single" w:sz="8" w:space="0" w:color="000000"/>
            </w:tcBorders>
          </w:tcPr>
          <w:p w:rsidR="003A2289" w:rsidRPr="00192673" w:rsidRDefault="003A2289" w:rsidP="008E39DF">
            <w:pPr>
              <w:spacing w:after="0" w:line="240" w:lineRule="auto"/>
              <w:jc w:val="center"/>
              <w:rPr>
                <w:sz w:val="20"/>
                <w:szCs w:val="24"/>
              </w:rPr>
            </w:pPr>
            <w:r w:rsidRPr="00192673">
              <w:rPr>
                <w:sz w:val="20"/>
                <w:szCs w:val="24"/>
              </w:rPr>
              <w:t>24280.500</w:t>
            </w:r>
          </w:p>
        </w:tc>
        <w:tc>
          <w:tcPr>
            <w:tcW w:w="486" w:type="pct"/>
            <w:tcBorders>
              <w:top w:val="single" w:sz="8" w:space="0" w:color="000000"/>
            </w:tcBorders>
          </w:tcPr>
          <w:p w:rsidR="003A2289" w:rsidRPr="00192673" w:rsidRDefault="003A2289" w:rsidP="008E39DF">
            <w:pPr>
              <w:spacing w:after="0" w:line="240" w:lineRule="auto"/>
              <w:jc w:val="right"/>
              <w:rPr>
                <w:sz w:val="20"/>
                <w:szCs w:val="24"/>
              </w:rPr>
            </w:pPr>
            <w:r w:rsidRPr="00192673">
              <w:rPr>
                <w:sz w:val="20"/>
                <w:szCs w:val="24"/>
              </w:rPr>
              <w:t>-2.972</w:t>
            </w:r>
          </w:p>
        </w:tc>
        <w:tc>
          <w:tcPr>
            <w:tcW w:w="544" w:type="pct"/>
            <w:tcBorders>
              <w:top w:val="single" w:sz="8" w:space="0" w:color="000000"/>
            </w:tcBorders>
          </w:tcPr>
          <w:p w:rsidR="003A2289" w:rsidRPr="00192673" w:rsidRDefault="003A2289" w:rsidP="008E39DF">
            <w:pPr>
              <w:spacing w:after="0" w:line="240" w:lineRule="auto"/>
              <w:jc w:val="center"/>
              <w:rPr>
                <w:sz w:val="20"/>
                <w:szCs w:val="24"/>
              </w:rPr>
            </w:pPr>
            <w:r w:rsidRPr="00192673">
              <w:rPr>
                <w:sz w:val="20"/>
                <w:szCs w:val="24"/>
              </w:rPr>
              <w:t>*.003</w:t>
            </w:r>
          </w:p>
        </w:tc>
      </w:tr>
      <w:tr w:rsidR="003A2289" w:rsidTr="00F03020">
        <w:tc>
          <w:tcPr>
            <w:tcW w:w="1523" w:type="pct"/>
          </w:tcPr>
          <w:p w:rsidR="003A2289" w:rsidRDefault="003A2289" w:rsidP="008E39DF">
            <w:pPr>
              <w:autoSpaceDE w:val="0"/>
              <w:autoSpaceDN w:val="0"/>
              <w:adjustRightInd w:val="0"/>
              <w:spacing w:after="0" w:line="240" w:lineRule="auto"/>
              <w:rPr>
                <w:b/>
                <w:color w:val="000000"/>
                <w:szCs w:val="24"/>
              </w:rPr>
            </w:pPr>
            <w:r w:rsidRPr="00192673">
              <w:rPr>
                <w:b/>
                <w:color w:val="000000"/>
                <w:sz w:val="20"/>
                <w:szCs w:val="24"/>
              </w:rPr>
              <w:t xml:space="preserve">Government media laws </w:t>
            </w:r>
          </w:p>
        </w:tc>
        <w:tc>
          <w:tcPr>
            <w:tcW w:w="648" w:type="pct"/>
          </w:tcPr>
          <w:p w:rsidR="003A2289" w:rsidRPr="00192673" w:rsidRDefault="003A2289" w:rsidP="008E39DF">
            <w:pPr>
              <w:spacing w:after="0" w:line="240" w:lineRule="auto"/>
              <w:jc w:val="center"/>
              <w:rPr>
                <w:sz w:val="20"/>
                <w:szCs w:val="24"/>
              </w:rPr>
            </w:pPr>
            <w:r>
              <w:rPr>
                <w:sz w:val="20"/>
                <w:szCs w:val="24"/>
              </w:rPr>
              <w:t>3.95</w:t>
            </w:r>
          </w:p>
        </w:tc>
        <w:tc>
          <w:tcPr>
            <w:tcW w:w="811" w:type="pct"/>
          </w:tcPr>
          <w:p w:rsidR="003A2289" w:rsidRPr="00192673" w:rsidRDefault="003A2289" w:rsidP="008E39DF">
            <w:pPr>
              <w:spacing w:after="0" w:line="240" w:lineRule="auto"/>
              <w:jc w:val="center"/>
              <w:rPr>
                <w:sz w:val="20"/>
                <w:szCs w:val="24"/>
              </w:rPr>
            </w:pPr>
            <w:r>
              <w:rPr>
                <w:sz w:val="20"/>
                <w:szCs w:val="24"/>
              </w:rPr>
              <w:t>3.50</w:t>
            </w:r>
          </w:p>
        </w:tc>
        <w:tc>
          <w:tcPr>
            <w:tcW w:w="988" w:type="pct"/>
          </w:tcPr>
          <w:p w:rsidR="003A2289" w:rsidRPr="00192673" w:rsidRDefault="003A2289" w:rsidP="008E39DF">
            <w:pPr>
              <w:spacing w:after="0" w:line="240" w:lineRule="auto"/>
              <w:jc w:val="center"/>
              <w:rPr>
                <w:sz w:val="20"/>
                <w:szCs w:val="24"/>
              </w:rPr>
            </w:pPr>
            <w:r w:rsidRPr="00192673">
              <w:rPr>
                <w:sz w:val="20"/>
                <w:szCs w:val="24"/>
              </w:rPr>
              <w:t>20562.000</w:t>
            </w:r>
          </w:p>
        </w:tc>
        <w:tc>
          <w:tcPr>
            <w:tcW w:w="486" w:type="pct"/>
          </w:tcPr>
          <w:p w:rsidR="003A2289" w:rsidRPr="00192673" w:rsidRDefault="003A2289" w:rsidP="008E39DF">
            <w:pPr>
              <w:spacing w:after="0" w:line="240" w:lineRule="auto"/>
              <w:jc w:val="right"/>
              <w:rPr>
                <w:sz w:val="20"/>
                <w:szCs w:val="24"/>
              </w:rPr>
            </w:pPr>
            <w:r w:rsidRPr="00192673">
              <w:rPr>
                <w:sz w:val="20"/>
                <w:szCs w:val="24"/>
              </w:rPr>
              <w:t>-2.200</w:t>
            </w:r>
          </w:p>
        </w:tc>
        <w:tc>
          <w:tcPr>
            <w:tcW w:w="544" w:type="pct"/>
          </w:tcPr>
          <w:p w:rsidR="003A2289" w:rsidRPr="00192673" w:rsidRDefault="003A2289" w:rsidP="008E39DF">
            <w:pPr>
              <w:spacing w:after="0" w:line="240" w:lineRule="auto"/>
              <w:jc w:val="center"/>
              <w:rPr>
                <w:sz w:val="20"/>
                <w:szCs w:val="24"/>
              </w:rPr>
            </w:pPr>
            <w:r w:rsidRPr="00192673">
              <w:rPr>
                <w:sz w:val="20"/>
                <w:szCs w:val="24"/>
              </w:rPr>
              <w:t>*.028</w:t>
            </w:r>
          </w:p>
        </w:tc>
      </w:tr>
      <w:tr w:rsidR="003A2289" w:rsidTr="00F03020">
        <w:tc>
          <w:tcPr>
            <w:tcW w:w="1523" w:type="pct"/>
          </w:tcPr>
          <w:p w:rsidR="003A2289" w:rsidRDefault="003A2289" w:rsidP="008E39DF">
            <w:pPr>
              <w:autoSpaceDE w:val="0"/>
              <w:autoSpaceDN w:val="0"/>
              <w:adjustRightInd w:val="0"/>
              <w:spacing w:after="0" w:line="240" w:lineRule="auto"/>
              <w:rPr>
                <w:b/>
                <w:color w:val="000000"/>
                <w:szCs w:val="24"/>
              </w:rPr>
            </w:pPr>
            <w:r w:rsidRPr="00E5244D">
              <w:rPr>
                <w:b/>
                <w:color w:val="000000"/>
                <w:sz w:val="20"/>
                <w:szCs w:val="24"/>
              </w:rPr>
              <w:t>Personal values</w:t>
            </w:r>
          </w:p>
        </w:tc>
        <w:tc>
          <w:tcPr>
            <w:tcW w:w="648" w:type="pct"/>
          </w:tcPr>
          <w:p w:rsidR="003A2289" w:rsidRPr="00192673" w:rsidRDefault="003A2289" w:rsidP="008E39DF">
            <w:pPr>
              <w:spacing w:after="0" w:line="240" w:lineRule="auto"/>
              <w:jc w:val="center"/>
              <w:rPr>
                <w:b/>
                <w:sz w:val="20"/>
                <w:szCs w:val="24"/>
              </w:rPr>
            </w:pPr>
          </w:p>
        </w:tc>
        <w:tc>
          <w:tcPr>
            <w:tcW w:w="811" w:type="pct"/>
          </w:tcPr>
          <w:p w:rsidR="003A2289" w:rsidRPr="00192673" w:rsidRDefault="003A2289" w:rsidP="008E39DF">
            <w:pPr>
              <w:spacing w:after="0" w:line="240" w:lineRule="auto"/>
              <w:jc w:val="center"/>
              <w:rPr>
                <w:b/>
                <w:sz w:val="20"/>
                <w:szCs w:val="24"/>
              </w:rPr>
            </w:pPr>
          </w:p>
        </w:tc>
        <w:tc>
          <w:tcPr>
            <w:tcW w:w="988" w:type="pct"/>
          </w:tcPr>
          <w:p w:rsidR="003A2289" w:rsidRPr="00192673" w:rsidRDefault="003A2289" w:rsidP="008E39DF">
            <w:pPr>
              <w:spacing w:after="0" w:line="240" w:lineRule="auto"/>
              <w:jc w:val="center"/>
              <w:rPr>
                <w:sz w:val="20"/>
                <w:szCs w:val="24"/>
              </w:rPr>
            </w:pPr>
          </w:p>
        </w:tc>
        <w:tc>
          <w:tcPr>
            <w:tcW w:w="486" w:type="pct"/>
          </w:tcPr>
          <w:p w:rsidR="003A2289" w:rsidRPr="00192673" w:rsidRDefault="003A2289" w:rsidP="008E39DF">
            <w:pPr>
              <w:spacing w:after="0" w:line="240" w:lineRule="auto"/>
              <w:jc w:val="right"/>
              <w:rPr>
                <w:sz w:val="20"/>
                <w:szCs w:val="24"/>
              </w:rPr>
            </w:pPr>
          </w:p>
        </w:tc>
        <w:tc>
          <w:tcPr>
            <w:tcW w:w="544" w:type="pct"/>
          </w:tcPr>
          <w:p w:rsidR="003A2289" w:rsidRPr="00192673" w:rsidRDefault="003A2289" w:rsidP="008E39DF">
            <w:pPr>
              <w:spacing w:after="0" w:line="240" w:lineRule="auto"/>
              <w:jc w:val="center"/>
              <w:rPr>
                <w:sz w:val="20"/>
                <w:szCs w:val="24"/>
              </w:rPr>
            </w:pPr>
          </w:p>
        </w:tc>
      </w:tr>
      <w:tr w:rsidR="003A2289" w:rsidTr="00F03020">
        <w:tc>
          <w:tcPr>
            <w:tcW w:w="1523" w:type="pct"/>
          </w:tcPr>
          <w:p w:rsidR="003A2289" w:rsidRPr="0077519D" w:rsidRDefault="003A2289" w:rsidP="008E39DF">
            <w:pPr>
              <w:autoSpaceDE w:val="0"/>
              <w:autoSpaceDN w:val="0"/>
              <w:adjustRightInd w:val="0"/>
              <w:spacing w:after="0" w:line="240" w:lineRule="auto"/>
              <w:ind w:left="113"/>
              <w:jc w:val="left"/>
              <w:rPr>
                <w:color w:val="000000"/>
                <w:sz w:val="20"/>
                <w:szCs w:val="24"/>
              </w:rPr>
            </w:pPr>
            <w:r>
              <w:rPr>
                <w:color w:val="000000"/>
                <w:sz w:val="20"/>
                <w:szCs w:val="24"/>
              </w:rPr>
              <w:t xml:space="preserve">Personal values and </w:t>
            </w:r>
            <w:r w:rsidRPr="0077519D">
              <w:rPr>
                <w:color w:val="000000"/>
                <w:sz w:val="20"/>
                <w:szCs w:val="24"/>
              </w:rPr>
              <w:t>opinions</w:t>
            </w:r>
          </w:p>
        </w:tc>
        <w:tc>
          <w:tcPr>
            <w:tcW w:w="648" w:type="pct"/>
          </w:tcPr>
          <w:p w:rsidR="003A2289" w:rsidRPr="00192673" w:rsidRDefault="003A2289" w:rsidP="008E39DF">
            <w:pPr>
              <w:spacing w:after="0" w:line="240" w:lineRule="auto"/>
              <w:jc w:val="center"/>
              <w:rPr>
                <w:sz w:val="20"/>
                <w:szCs w:val="24"/>
              </w:rPr>
            </w:pPr>
            <w:r>
              <w:rPr>
                <w:sz w:val="20"/>
                <w:szCs w:val="24"/>
              </w:rPr>
              <w:t>3.03</w:t>
            </w:r>
          </w:p>
        </w:tc>
        <w:tc>
          <w:tcPr>
            <w:tcW w:w="811" w:type="pct"/>
          </w:tcPr>
          <w:p w:rsidR="003A2289" w:rsidRPr="00192673" w:rsidRDefault="003A2289" w:rsidP="008E39DF">
            <w:pPr>
              <w:spacing w:after="0" w:line="240" w:lineRule="auto"/>
              <w:jc w:val="center"/>
              <w:rPr>
                <w:sz w:val="20"/>
                <w:szCs w:val="24"/>
              </w:rPr>
            </w:pPr>
            <w:r>
              <w:rPr>
                <w:sz w:val="20"/>
                <w:szCs w:val="24"/>
              </w:rPr>
              <w:t>3.54</w:t>
            </w:r>
          </w:p>
        </w:tc>
        <w:tc>
          <w:tcPr>
            <w:tcW w:w="988" w:type="pct"/>
          </w:tcPr>
          <w:p w:rsidR="003A2289" w:rsidRPr="00192673" w:rsidRDefault="003A2289" w:rsidP="008E39DF">
            <w:pPr>
              <w:spacing w:after="0" w:line="240" w:lineRule="auto"/>
              <w:jc w:val="center"/>
              <w:rPr>
                <w:sz w:val="20"/>
                <w:szCs w:val="24"/>
              </w:rPr>
            </w:pPr>
            <w:r w:rsidRPr="00192673">
              <w:rPr>
                <w:sz w:val="20"/>
                <w:szCs w:val="24"/>
              </w:rPr>
              <w:t>20404.500</w:t>
            </w:r>
          </w:p>
        </w:tc>
        <w:tc>
          <w:tcPr>
            <w:tcW w:w="486" w:type="pct"/>
          </w:tcPr>
          <w:p w:rsidR="003A2289" w:rsidRPr="00192673" w:rsidRDefault="003A2289" w:rsidP="008E39DF">
            <w:pPr>
              <w:spacing w:after="0" w:line="240" w:lineRule="auto"/>
              <w:jc w:val="right"/>
              <w:rPr>
                <w:sz w:val="20"/>
                <w:szCs w:val="24"/>
              </w:rPr>
            </w:pPr>
            <w:r w:rsidRPr="00192673">
              <w:rPr>
                <w:sz w:val="20"/>
                <w:szCs w:val="24"/>
              </w:rPr>
              <w:t>-3.442</w:t>
            </w:r>
          </w:p>
        </w:tc>
        <w:tc>
          <w:tcPr>
            <w:tcW w:w="544" w:type="pct"/>
          </w:tcPr>
          <w:p w:rsidR="003A2289" w:rsidRPr="00192673" w:rsidRDefault="003A2289" w:rsidP="008E39DF">
            <w:pPr>
              <w:spacing w:after="0" w:line="240" w:lineRule="auto"/>
              <w:jc w:val="center"/>
              <w:rPr>
                <w:sz w:val="20"/>
                <w:szCs w:val="24"/>
              </w:rPr>
            </w:pPr>
            <w:r w:rsidRPr="00192673">
              <w:rPr>
                <w:sz w:val="20"/>
                <w:szCs w:val="24"/>
              </w:rPr>
              <w:t>*.001</w:t>
            </w:r>
          </w:p>
        </w:tc>
      </w:tr>
      <w:tr w:rsidR="003A2289" w:rsidTr="00F03020">
        <w:tc>
          <w:tcPr>
            <w:tcW w:w="1523" w:type="pct"/>
          </w:tcPr>
          <w:p w:rsidR="003A2289" w:rsidRPr="0077519D" w:rsidRDefault="003A2289" w:rsidP="008E39DF">
            <w:pPr>
              <w:autoSpaceDE w:val="0"/>
              <w:autoSpaceDN w:val="0"/>
              <w:adjustRightInd w:val="0"/>
              <w:spacing w:after="0" w:line="240" w:lineRule="auto"/>
              <w:ind w:left="113"/>
              <w:rPr>
                <w:color w:val="000000"/>
                <w:sz w:val="20"/>
                <w:szCs w:val="24"/>
              </w:rPr>
            </w:pPr>
            <w:r w:rsidRPr="0077519D">
              <w:rPr>
                <w:color w:val="000000"/>
                <w:sz w:val="20"/>
                <w:szCs w:val="24"/>
              </w:rPr>
              <w:t>Political orientation</w:t>
            </w:r>
          </w:p>
        </w:tc>
        <w:tc>
          <w:tcPr>
            <w:tcW w:w="648" w:type="pct"/>
          </w:tcPr>
          <w:p w:rsidR="003A2289" w:rsidRPr="00192673" w:rsidRDefault="003A2289" w:rsidP="008E39DF">
            <w:pPr>
              <w:spacing w:after="0" w:line="240" w:lineRule="auto"/>
              <w:jc w:val="center"/>
              <w:rPr>
                <w:sz w:val="20"/>
                <w:szCs w:val="24"/>
              </w:rPr>
            </w:pPr>
            <w:r>
              <w:rPr>
                <w:sz w:val="20"/>
                <w:szCs w:val="24"/>
              </w:rPr>
              <w:t>2.06</w:t>
            </w:r>
          </w:p>
        </w:tc>
        <w:tc>
          <w:tcPr>
            <w:tcW w:w="811" w:type="pct"/>
          </w:tcPr>
          <w:p w:rsidR="003A2289" w:rsidRPr="00192673" w:rsidRDefault="003A2289" w:rsidP="008E39DF">
            <w:pPr>
              <w:spacing w:after="0" w:line="240" w:lineRule="auto"/>
              <w:jc w:val="center"/>
              <w:rPr>
                <w:sz w:val="20"/>
                <w:szCs w:val="24"/>
              </w:rPr>
            </w:pPr>
            <w:r>
              <w:rPr>
                <w:sz w:val="20"/>
                <w:szCs w:val="24"/>
              </w:rPr>
              <w:t>2.46</w:t>
            </w:r>
          </w:p>
        </w:tc>
        <w:tc>
          <w:tcPr>
            <w:tcW w:w="988" w:type="pct"/>
          </w:tcPr>
          <w:p w:rsidR="003A2289" w:rsidRPr="00192673" w:rsidRDefault="003A2289" w:rsidP="008E39DF">
            <w:pPr>
              <w:spacing w:after="0" w:line="240" w:lineRule="auto"/>
              <w:jc w:val="center"/>
              <w:rPr>
                <w:sz w:val="20"/>
                <w:szCs w:val="24"/>
              </w:rPr>
            </w:pPr>
            <w:r w:rsidRPr="00192673">
              <w:rPr>
                <w:sz w:val="20"/>
                <w:szCs w:val="24"/>
              </w:rPr>
              <w:t>19562.500</w:t>
            </w:r>
          </w:p>
        </w:tc>
        <w:tc>
          <w:tcPr>
            <w:tcW w:w="486" w:type="pct"/>
          </w:tcPr>
          <w:p w:rsidR="003A2289" w:rsidRPr="00192673" w:rsidRDefault="003A2289" w:rsidP="008E39DF">
            <w:pPr>
              <w:spacing w:after="0" w:line="240" w:lineRule="auto"/>
              <w:jc w:val="right"/>
              <w:rPr>
                <w:sz w:val="20"/>
                <w:szCs w:val="24"/>
              </w:rPr>
            </w:pPr>
            <w:r w:rsidRPr="00192673">
              <w:rPr>
                <w:sz w:val="20"/>
                <w:szCs w:val="24"/>
              </w:rPr>
              <w:t>-2.576</w:t>
            </w:r>
          </w:p>
        </w:tc>
        <w:tc>
          <w:tcPr>
            <w:tcW w:w="544" w:type="pct"/>
          </w:tcPr>
          <w:p w:rsidR="003A2289" w:rsidRPr="00192673" w:rsidRDefault="003A2289" w:rsidP="008E39DF">
            <w:pPr>
              <w:spacing w:after="0" w:line="240" w:lineRule="auto"/>
              <w:jc w:val="center"/>
              <w:rPr>
                <w:sz w:val="20"/>
                <w:szCs w:val="24"/>
              </w:rPr>
            </w:pPr>
            <w:r w:rsidRPr="00192673">
              <w:rPr>
                <w:sz w:val="20"/>
                <w:szCs w:val="24"/>
              </w:rPr>
              <w:t>*.010</w:t>
            </w:r>
          </w:p>
        </w:tc>
      </w:tr>
      <w:tr w:rsidR="003A2289" w:rsidTr="00F03020">
        <w:tc>
          <w:tcPr>
            <w:tcW w:w="1523" w:type="pct"/>
            <w:tcBorders>
              <w:bottom w:val="single" w:sz="8" w:space="0" w:color="000000"/>
            </w:tcBorders>
          </w:tcPr>
          <w:p w:rsidR="003A2289" w:rsidRPr="0077519D" w:rsidRDefault="003A2289" w:rsidP="008E39DF">
            <w:pPr>
              <w:autoSpaceDE w:val="0"/>
              <w:autoSpaceDN w:val="0"/>
              <w:adjustRightInd w:val="0"/>
              <w:spacing w:after="0" w:line="240" w:lineRule="auto"/>
              <w:ind w:left="113"/>
              <w:rPr>
                <w:color w:val="000000"/>
                <w:sz w:val="20"/>
                <w:szCs w:val="24"/>
              </w:rPr>
            </w:pPr>
            <w:r w:rsidRPr="0077519D">
              <w:rPr>
                <w:color w:val="000000"/>
                <w:sz w:val="20"/>
                <w:szCs w:val="24"/>
              </w:rPr>
              <w:t>Ethnic affiliation</w:t>
            </w:r>
          </w:p>
        </w:tc>
        <w:tc>
          <w:tcPr>
            <w:tcW w:w="648" w:type="pct"/>
            <w:tcBorders>
              <w:bottom w:val="single" w:sz="8" w:space="0" w:color="000000"/>
            </w:tcBorders>
          </w:tcPr>
          <w:p w:rsidR="003A2289" w:rsidRPr="00192673" w:rsidRDefault="003A2289" w:rsidP="008E39DF">
            <w:pPr>
              <w:spacing w:after="0" w:line="240" w:lineRule="auto"/>
              <w:jc w:val="center"/>
              <w:rPr>
                <w:sz w:val="20"/>
                <w:szCs w:val="24"/>
              </w:rPr>
            </w:pPr>
            <w:r w:rsidRPr="00192673">
              <w:rPr>
                <w:sz w:val="20"/>
                <w:szCs w:val="24"/>
              </w:rPr>
              <w:t>2</w:t>
            </w:r>
            <w:r>
              <w:rPr>
                <w:sz w:val="20"/>
                <w:szCs w:val="24"/>
              </w:rPr>
              <w:t>.17</w:t>
            </w:r>
          </w:p>
        </w:tc>
        <w:tc>
          <w:tcPr>
            <w:tcW w:w="811" w:type="pct"/>
            <w:tcBorders>
              <w:bottom w:val="single" w:sz="8" w:space="0" w:color="000000"/>
            </w:tcBorders>
          </w:tcPr>
          <w:p w:rsidR="003A2289" w:rsidRPr="00192673" w:rsidRDefault="003A2289" w:rsidP="008E39DF">
            <w:pPr>
              <w:spacing w:after="0" w:line="240" w:lineRule="auto"/>
              <w:jc w:val="center"/>
              <w:rPr>
                <w:sz w:val="20"/>
                <w:szCs w:val="24"/>
              </w:rPr>
            </w:pPr>
            <w:r>
              <w:rPr>
                <w:sz w:val="20"/>
                <w:szCs w:val="24"/>
              </w:rPr>
              <w:t>2.39</w:t>
            </w:r>
          </w:p>
        </w:tc>
        <w:tc>
          <w:tcPr>
            <w:tcW w:w="988" w:type="pct"/>
            <w:tcBorders>
              <w:bottom w:val="single" w:sz="8" w:space="0" w:color="000000"/>
            </w:tcBorders>
          </w:tcPr>
          <w:p w:rsidR="003A2289" w:rsidRPr="00192673" w:rsidRDefault="003A2289" w:rsidP="008E39DF">
            <w:pPr>
              <w:spacing w:after="0" w:line="240" w:lineRule="auto"/>
              <w:jc w:val="center"/>
              <w:rPr>
                <w:sz w:val="20"/>
                <w:szCs w:val="24"/>
              </w:rPr>
            </w:pPr>
            <w:r w:rsidRPr="00192673">
              <w:rPr>
                <w:sz w:val="20"/>
                <w:szCs w:val="24"/>
              </w:rPr>
              <w:t>19015.000</w:t>
            </w:r>
          </w:p>
        </w:tc>
        <w:tc>
          <w:tcPr>
            <w:tcW w:w="486" w:type="pct"/>
            <w:tcBorders>
              <w:bottom w:val="single" w:sz="8" w:space="0" w:color="000000"/>
            </w:tcBorders>
          </w:tcPr>
          <w:p w:rsidR="003A2289" w:rsidRPr="00192673" w:rsidRDefault="003A2289" w:rsidP="008E39DF">
            <w:pPr>
              <w:spacing w:after="0" w:line="240" w:lineRule="auto"/>
              <w:jc w:val="right"/>
              <w:rPr>
                <w:sz w:val="20"/>
                <w:szCs w:val="24"/>
              </w:rPr>
            </w:pPr>
            <w:r w:rsidRPr="00192673">
              <w:rPr>
                <w:sz w:val="20"/>
                <w:szCs w:val="24"/>
              </w:rPr>
              <w:t>-1.508</w:t>
            </w:r>
          </w:p>
        </w:tc>
        <w:tc>
          <w:tcPr>
            <w:tcW w:w="544" w:type="pct"/>
            <w:tcBorders>
              <w:bottom w:val="single" w:sz="8" w:space="0" w:color="000000"/>
            </w:tcBorders>
          </w:tcPr>
          <w:p w:rsidR="003A2289" w:rsidRPr="00192673" w:rsidRDefault="003A2289" w:rsidP="008E39DF">
            <w:pPr>
              <w:spacing w:after="0" w:line="240" w:lineRule="auto"/>
              <w:jc w:val="center"/>
              <w:rPr>
                <w:sz w:val="20"/>
                <w:szCs w:val="24"/>
              </w:rPr>
            </w:pPr>
            <w:r w:rsidRPr="00192673">
              <w:rPr>
                <w:sz w:val="20"/>
                <w:szCs w:val="24"/>
              </w:rPr>
              <w:t>.131</w:t>
            </w:r>
          </w:p>
        </w:tc>
      </w:tr>
      <w:tr w:rsidR="003A2289" w:rsidTr="00F03020">
        <w:tc>
          <w:tcPr>
            <w:tcW w:w="5000" w:type="pct"/>
            <w:gridSpan w:val="6"/>
            <w:tcBorders>
              <w:top w:val="single" w:sz="8" w:space="0" w:color="000000"/>
            </w:tcBorders>
          </w:tcPr>
          <w:p w:rsidR="003A2289" w:rsidRPr="00205CB9" w:rsidRDefault="003A2289" w:rsidP="008E39DF">
            <w:pPr>
              <w:spacing w:line="240" w:lineRule="auto"/>
            </w:pPr>
            <w:r w:rsidRPr="00205CB9">
              <w:rPr>
                <w:sz w:val="22"/>
              </w:rPr>
              <w:t xml:space="preserve">Note: Higher mean scores equal greater influence. </w:t>
            </w:r>
            <w:r w:rsidR="00EA1DAD">
              <w:rPr>
                <w:sz w:val="22"/>
              </w:rPr>
              <w:t>The scale</w:t>
            </w:r>
            <w:r w:rsidRPr="00205CB9">
              <w:rPr>
                <w:sz w:val="22"/>
              </w:rPr>
              <w:t xml:space="preserve"> ranges from 5 = ‘A lot’ to 1 = ‘None’. </w:t>
            </w:r>
            <w:r w:rsidRPr="00205CB9">
              <w:rPr>
                <w:color w:val="000000"/>
                <w:sz w:val="22"/>
              </w:rPr>
              <w:t xml:space="preserve">*. The mean differences are significant at the &lt; .05 </w:t>
            </w:r>
            <w:r w:rsidR="00EA1DAD">
              <w:rPr>
                <w:color w:val="000000"/>
                <w:sz w:val="22"/>
              </w:rPr>
              <w:t>levels</w:t>
            </w:r>
            <w:r w:rsidRPr="00205CB9">
              <w:rPr>
                <w:color w:val="000000"/>
                <w:sz w:val="22"/>
              </w:rPr>
              <w:t>.</w:t>
            </w:r>
          </w:p>
        </w:tc>
      </w:tr>
    </w:tbl>
    <w:p w:rsidR="003A2289" w:rsidRDefault="007B3DE9" w:rsidP="008E39DF">
      <w:pPr>
        <w:spacing w:after="0" w:line="240" w:lineRule="auto"/>
        <w:ind w:firstLine="720"/>
        <w:rPr>
          <w:szCs w:val="24"/>
        </w:rPr>
      </w:pPr>
      <w:r>
        <w:rPr>
          <w:szCs w:val="24"/>
        </w:rPr>
        <w:t>I</w:t>
      </w:r>
      <w:r w:rsidR="003A2289">
        <w:rPr>
          <w:szCs w:val="24"/>
        </w:rPr>
        <w:t>n the context of geogra</w:t>
      </w:r>
      <w:r w:rsidR="000C56CD">
        <w:rPr>
          <w:szCs w:val="24"/>
        </w:rPr>
        <w:t>phic affiliation (See table 4</w:t>
      </w:r>
      <w:r w:rsidR="003A2289">
        <w:rPr>
          <w:szCs w:val="24"/>
        </w:rPr>
        <w:t xml:space="preserve">) </w:t>
      </w:r>
      <w:r w:rsidR="00772C50">
        <w:rPr>
          <w:szCs w:val="24"/>
        </w:rPr>
        <w:t>the influences of ‘media organiz</w:t>
      </w:r>
      <w:r w:rsidR="003A2289">
        <w:rPr>
          <w:szCs w:val="24"/>
        </w:rPr>
        <w:t>ation’s policy’ and ‘government media laws’ compared with rural journalists (</w:t>
      </w:r>
      <w:r w:rsidR="003A2289">
        <w:rPr>
          <w:i/>
          <w:szCs w:val="24"/>
        </w:rPr>
        <w:t>M</w:t>
      </w:r>
      <w:r w:rsidR="003A2289">
        <w:rPr>
          <w:szCs w:val="24"/>
        </w:rPr>
        <w:t xml:space="preserve"> = 4.01 and </w:t>
      </w:r>
      <w:r w:rsidR="003A2289">
        <w:rPr>
          <w:i/>
          <w:szCs w:val="24"/>
        </w:rPr>
        <w:t>M</w:t>
      </w:r>
      <w:r w:rsidR="003A2289">
        <w:rPr>
          <w:szCs w:val="24"/>
        </w:rPr>
        <w:t xml:space="preserve"> = 3.44 respectively) were higher upon urban journalists (</w:t>
      </w:r>
      <w:r w:rsidR="003A2289">
        <w:rPr>
          <w:i/>
          <w:szCs w:val="24"/>
        </w:rPr>
        <w:t>M</w:t>
      </w:r>
      <w:r w:rsidR="003A2289">
        <w:rPr>
          <w:szCs w:val="24"/>
        </w:rPr>
        <w:t xml:space="preserve"> = 4.49 and </w:t>
      </w:r>
      <w:r w:rsidR="003A2289">
        <w:rPr>
          <w:i/>
          <w:szCs w:val="24"/>
        </w:rPr>
        <w:t>M</w:t>
      </w:r>
      <w:r w:rsidR="003A2289">
        <w:rPr>
          <w:szCs w:val="24"/>
        </w:rPr>
        <w:t xml:space="preserve"> = 3.92 respectively), (</w:t>
      </w:r>
      <w:r w:rsidR="003A2289">
        <w:rPr>
          <w:i/>
          <w:szCs w:val="24"/>
        </w:rPr>
        <w:t>U</w:t>
      </w:r>
      <w:r w:rsidR="003A2289">
        <w:rPr>
          <w:szCs w:val="24"/>
        </w:rPr>
        <w:t xml:space="preserve"> = 26786.500, </w:t>
      </w:r>
      <w:r w:rsidR="003A2289">
        <w:rPr>
          <w:i/>
          <w:szCs w:val="24"/>
        </w:rPr>
        <w:t xml:space="preserve">z = </w:t>
      </w:r>
      <w:r w:rsidR="003A2289">
        <w:rPr>
          <w:szCs w:val="24"/>
        </w:rPr>
        <w:t xml:space="preserve">-3.389, </w:t>
      </w:r>
      <w:r w:rsidR="003A2289">
        <w:rPr>
          <w:i/>
          <w:szCs w:val="24"/>
        </w:rPr>
        <w:t>p</w:t>
      </w:r>
      <w:r w:rsidR="003A2289">
        <w:rPr>
          <w:szCs w:val="24"/>
        </w:rPr>
        <w:t xml:space="preserve"> = .001 and </w:t>
      </w:r>
      <w:r w:rsidR="003A2289">
        <w:rPr>
          <w:i/>
          <w:szCs w:val="24"/>
        </w:rPr>
        <w:t>U</w:t>
      </w:r>
      <w:r w:rsidR="003A2289">
        <w:rPr>
          <w:szCs w:val="24"/>
        </w:rPr>
        <w:t xml:space="preserve"> = 21998.000, </w:t>
      </w:r>
      <w:r w:rsidR="003A2289">
        <w:rPr>
          <w:i/>
          <w:szCs w:val="24"/>
        </w:rPr>
        <w:t xml:space="preserve">z = </w:t>
      </w:r>
      <w:r w:rsidR="003A2289">
        <w:rPr>
          <w:szCs w:val="24"/>
        </w:rPr>
        <w:t xml:space="preserve">-2.683, </w:t>
      </w:r>
      <w:r w:rsidR="003A2289">
        <w:rPr>
          <w:i/>
          <w:szCs w:val="24"/>
        </w:rPr>
        <w:t>p</w:t>
      </w:r>
      <w:r w:rsidR="003A2289">
        <w:rPr>
          <w:szCs w:val="24"/>
        </w:rPr>
        <w:t xml:space="preserve"> = .007 respectively). However, in contrast it was found that rural journalists (</w:t>
      </w:r>
      <w:r w:rsidR="003A2289">
        <w:rPr>
          <w:i/>
          <w:szCs w:val="24"/>
        </w:rPr>
        <w:t>M</w:t>
      </w:r>
      <w:r w:rsidR="003A2289">
        <w:rPr>
          <w:szCs w:val="24"/>
        </w:rPr>
        <w:t xml:space="preserve"> = 3.52, </w:t>
      </w:r>
      <w:r w:rsidR="003A2289">
        <w:rPr>
          <w:i/>
          <w:szCs w:val="24"/>
        </w:rPr>
        <w:t>M</w:t>
      </w:r>
      <w:r w:rsidR="003A2289">
        <w:rPr>
          <w:szCs w:val="24"/>
        </w:rPr>
        <w:t xml:space="preserve"> = 2.51 and </w:t>
      </w:r>
      <w:r w:rsidR="003A2289">
        <w:rPr>
          <w:i/>
          <w:szCs w:val="24"/>
        </w:rPr>
        <w:t>M</w:t>
      </w:r>
      <w:r w:rsidR="003A2289">
        <w:rPr>
          <w:szCs w:val="24"/>
        </w:rPr>
        <w:t xml:space="preserve"> </w:t>
      </w:r>
      <w:r w:rsidR="003A2289">
        <w:rPr>
          <w:szCs w:val="24"/>
        </w:rPr>
        <w:lastRenderedPageBreak/>
        <w:t>= 2.47 respectively) compared with urban (</w:t>
      </w:r>
      <w:r w:rsidR="003A2289">
        <w:rPr>
          <w:i/>
          <w:szCs w:val="24"/>
        </w:rPr>
        <w:t>M</w:t>
      </w:r>
      <w:r w:rsidR="003A2289">
        <w:rPr>
          <w:szCs w:val="24"/>
        </w:rPr>
        <w:t xml:space="preserve"> = 3.17, </w:t>
      </w:r>
      <w:r w:rsidR="003A2289">
        <w:rPr>
          <w:i/>
          <w:szCs w:val="24"/>
        </w:rPr>
        <w:t>M</w:t>
      </w:r>
      <w:r w:rsidR="003A2289">
        <w:rPr>
          <w:szCs w:val="24"/>
        </w:rPr>
        <w:t xml:space="preserve"> = 2.09 and </w:t>
      </w:r>
      <w:r w:rsidR="003A2289">
        <w:rPr>
          <w:i/>
          <w:szCs w:val="24"/>
        </w:rPr>
        <w:t>M</w:t>
      </w:r>
      <w:r w:rsidR="003A2289">
        <w:rPr>
          <w:szCs w:val="24"/>
        </w:rPr>
        <w:t xml:space="preserve"> = 2.13 respectively) were more influenced by three items ‘personal values and opinions’ (</w:t>
      </w:r>
      <w:r w:rsidR="003A2289">
        <w:rPr>
          <w:i/>
          <w:szCs w:val="24"/>
        </w:rPr>
        <w:t>U</w:t>
      </w:r>
      <w:r w:rsidR="003A2289">
        <w:rPr>
          <w:szCs w:val="24"/>
        </w:rPr>
        <w:t xml:space="preserve"> = 23436.000, </w:t>
      </w:r>
      <w:r w:rsidR="003A2289">
        <w:rPr>
          <w:i/>
          <w:szCs w:val="24"/>
        </w:rPr>
        <w:t xml:space="preserve">z = </w:t>
      </w:r>
      <w:r w:rsidR="003A2289">
        <w:rPr>
          <w:szCs w:val="24"/>
        </w:rPr>
        <w:t xml:space="preserve">-2.871, </w:t>
      </w:r>
      <w:r w:rsidR="003A2289">
        <w:rPr>
          <w:i/>
          <w:szCs w:val="24"/>
        </w:rPr>
        <w:t>p</w:t>
      </w:r>
      <w:r w:rsidR="003A2289">
        <w:rPr>
          <w:szCs w:val="24"/>
        </w:rPr>
        <w:t xml:space="preserve"> = .004) , ‘political orientation’ (</w:t>
      </w:r>
      <w:r w:rsidR="003A2289">
        <w:rPr>
          <w:i/>
          <w:szCs w:val="24"/>
        </w:rPr>
        <w:t>U</w:t>
      </w:r>
      <w:r w:rsidR="003A2289">
        <w:rPr>
          <w:szCs w:val="24"/>
        </w:rPr>
        <w:t xml:space="preserve"> = 20825.000, </w:t>
      </w:r>
      <w:r w:rsidR="003A2289">
        <w:rPr>
          <w:i/>
          <w:szCs w:val="24"/>
        </w:rPr>
        <w:t xml:space="preserve">z = </w:t>
      </w:r>
      <w:r w:rsidR="003A2289">
        <w:rPr>
          <w:szCs w:val="24"/>
        </w:rPr>
        <w:t xml:space="preserve">-3.130, </w:t>
      </w:r>
      <w:r w:rsidR="003A2289">
        <w:rPr>
          <w:i/>
          <w:szCs w:val="24"/>
        </w:rPr>
        <w:t>p</w:t>
      </w:r>
      <w:r w:rsidR="003A2289">
        <w:rPr>
          <w:szCs w:val="24"/>
        </w:rPr>
        <w:t xml:space="preserve"> = .002) and ‘ethnic affiliation’ (</w:t>
      </w:r>
      <w:r w:rsidR="003A2289">
        <w:rPr>
          <w:i/>
          <w:szCs w:val="24"/>
        </w:rPr>
        <w:t>U</w:t>
      </w:r>
      <w:r w:rsidR="003A2289">
        <w:rPr>
          <w:szCs w:val="24"/>
        </w:rPr>
        <w:t xml:space="preserve"> = 19871.000, </w:t>
      </w:r>
      <w:r w:rsidR="003A2289">
        <w:rPr>
          <w:i/>
          <w:szCs w:val="24"/>
        </w:rPr>
        <w:t xml:space="preserve">z = </w:t>
      </w:r>
      <w:r w:rsidR="003A2289">
        <w:rPr>
          <w:szCs w:val="24"/>
        </w:rPr>
        <w:t xml:space="preserve">-2.187, </w:t>
      </w:r>
      <w:r w:rsidR="003A2289">
        <w:rPr>
          <w:i/>
          <w:szCs w:val="24"/>
        </w:rPr>
        <w:t>p</w:t>
      </w:r>
      <w:r w:rsidR="003A2289">
        <w:rPr>
          <w:szCs w:val="24"/>
        </w:rPr>
        <w:t xml:space="preserve"> = .029) under the factor ‘personal values’.</w:t>
      </w:r>
    </w:p>
    <w:p w:rsidR="005A597D" w:rsidRDefault="000C56CD" w:rsidP="008E39DF">
      <w:pPr>
        <w:pStyle w:val="Caption"/>
      </w:pPr>
      <w:bookmarkStart w:id="6" w:name="_Toc309729829"/>
      <w:r>
        <w:t>TABLE 4</w:t>
      </w:r>
    </w:p>
    <w:p w:rsidR="000C56CD" w:rsidRDefault="000C56CD" w:rsidP="008E39DF">
      <w:pPr>
        <w:pStyle w:val="Caption"/>
      </w:pPr>
      <w:r w:rsidRPr="00DD262E">
        <w:t>Distribution of</w:t>
      </w:r>
      <w:r w:rsidR="008D3196">
        <w:t xml:space="preserve"> the</w:t>
      </w:r>
      <w:r w:rsidRPr="00DD262E">
        <w:t xml:space="preserve"> Journalists by Geographic Affili</w:t>
      </w:r>
      <w:r>
        <w:t xml:space="preserve">ation and </w:t>
      </w:r>
      <w:r w:rsidRPr="00DD262E">
        <w:t>Influencing Factors</w:t>
      </w:r>
      <w:bookmarkEnd w:id="6"/>
    </w:p>
    <w:tbl>
      <w:tblPr>
        <w:tblW w:w="5000" w:type="pct"/>
        <w:tblLayout w:type="fixed"/>
        <w:tblLook w:val="04A0"/>
      </w:tblPr>
      <w:tblGrid>
        <w:gridCol w:w="2920"/>
        <w:gridCol w:w="1245"/>
        <w:gridCol w:w="1402"/>
        <w:gridCol w:w="2036"/>
        <w:gridCol w:w="881"/>
        <w:gridCol w:w="1092"/>
      </w:tblGrid>
      <w:tr w:rsidR="000C56CD" w:rsidRPr="00192673" w:rsidTr="00535E92">
        <w:trPr>
          <w:trHeight w:val="208"/>
        </w:trPr>
        <w:tc>
          <w:tcPr>
            <w:tcW w:w="1525" w:type="pct"/>
            <w:tcBorders>
              <w:top w:val="single" w:sz="8" w:space="0" w:color="000000"/>
            </w:tcBorders>
          </w:tcPr>
          <w:p w:rsidR="000C56CD" w:rsidRPr="00192673" w:rsidRDefault="000C56CD" w:rsidP="008E39DF">
            <w:pPr>
              <w:spacing w:after="0" w:line="240" w:lineRule="auto"/>
              <w:rPr>
                <w:szCs w:val="24"/>
              </w:rPr>
            </w:pPr>
          </w:p>
        </w:tc>
        <w:tc>
          <w:tcPr>
            <w:tcW w:w="3475" w:type="pct"/>
            <w:gridSpan w:val="5"/>
            <w:tcBorders>
              <w:top w:val="single" w:sz="8" w:space="0" w:color="000000"/>
            </w:tcBorders>
          </w:tcPr>
          <w:p w:rsidR="000C56CD" w:rsidRPr="00F97016" w:rsidRDefault="000C56CD" w:rsidP="008E39DF">
            <w:pPr>
              <w:spacing w:after="0" w:line="240" w:lineRule="auto"/>
              <w:jc w:val="center"/>
              <w:rPr>
                <w:b/>
                <w:szCs w:val="24"/>
              </w:rPr>
            </w:pPr>
            <w:r w:rsidRPr="00451962">
              <w:rPr>
                <w:b/>
                <w:sz w:val="20"/>
                <w:szCs w:val="24"/>
              </w:rPr>
              <w:t>Geographic affiliation</w:t>
            </w:r>
          </w:p>
        </w:tc>
      </w:tr>
      <w:tr w:rsidR="000C56CD" w:rsidRPr="00192673" w:rsidTr="00535E92">
        <w:tc>
          <w:tcPr>
            <w:tcW w:w="1525" w:type="pct"/>
            <w:tcBorders>
              <w:bottom w:val="single" w:sz="8" w:space="0" w:color="000000"/>
            </w:tcBorders>
          </w:tcPr>
          <w:p w:rsidR="000C56CD" w:rsidRPr="00D148B4" w:rsidRDefault="000C56CD" w:rsidP="008E39DF">
            <w:pPr>
              <w:spacing w:after="0" w:line="240" w:lineRule="auto"/>
              <w:rPr>
                <w:b/>
                <w:i/>
                <w:szCs w:val="24"/>
              </w:rPr>
            </w:pPr>
            <w:r w:rsidRPr="00D148B4">
              <w:rPr>
                <w:b/>
                <w:i/>
                <w:sz w:val="20"/>
                <w:szCs w:val="24"/>
              </w:rPr>
              <w:t>Influencing factors</w:t>
            </w:r>
          </w:p>
        </w:tc>
        <w:tc>
          <w:tcPr>
            <w:tcW w:w="650" w:type="pct"/>
            <w:tcBorders>
              <w:bottom w:val="single" w:sz="8" w:space="0" w:color="000000"/>
            </w:tcBorders>
          </w:tcPr>
          <w:p w:rsidR="000C56CD" w:rsidRPr="00A27A43" w:rsidRDefault="000C56CD" w:rsidP="008E39DF">
            <w:pPr>
              <w:spacing w:after="0" w:line="240" w:lineRule="auto"/>
              <w:jc w:val="center"/>
              <w:rPr>
                <w:b/>
                <w:sz w:val="20"/>
                <w:szCs w:val="24"/>
              </w:rPr>
            </w:pPr>
            <w:r w:rsidRPr="00A27A43">
              <w:rPr>
                <w:b/>
                <w:sz w:val="20"/>
                <w:szCs w:val="24"/>
              </w:rPr>
              <w:t>Rural journalists</w:t>
            </w:r>
          </w:p>
        </w:tc>
        <w:tc>
          <w:tcPr>
            <w:tcW w:w="732" w:type="pct"/>
            <w:tcBorders>
              <w:top w:val="single" w:sz="8" w:space="0" w:color="000000"/>
              <w:bottom w:val="single" w:sz="8" w:space="0" w:color="000000"/>
            </w:tcBorders>
          </w:tcPr>
          <w:p w:rsidR="000C56CD" w:rsidRPr="00A27A43" w:rsidRDefault="000C56CD" w:rsidP="008E39DF">
            <w:pPr>
              <w:spacing w:after="0" w:line="240" w:lineRule="auto"/>
              <w:jc w:val="center"/>
              <w:rPr>
                <w:b/>
                <w:sz w:val="20"/>
                <w:szCs w:val="24"/>
              </w:rPr>
            </w:pPr>
            <w:r w:rsidRPr="00A27A43">
              <w:rPr>
                <w:b/>
                <w:sz w:val="20"/>
                <w:szCs w:val="24"/>
              </w:rPr>
              <w:t>Urban journalists</w:t>
            </w:r>
          </w:p>
        </w:tc>
        <w:tc>
          <w:tcPr>
            <w:tcW w:w="1063" w:type="pct"/>
            <w:tcBorders>
              <w:top w:val="single" w:sz="8" w:space="0" w:color="000000"/>
              <w:bottom w:val="single" w:sz="8" w:space="0" w:color="000000"/>
            </w:tcBorders>
          </w:tcPr>
          <w:p w:rsidR="000C56CD" w:rsidRPr="00192673" w:rsidRDefault="000C56CD" w:rsidP="008E39DF">
            <w:pPr>
              <w:spacing w:after="0" w:line="240" w:lineRule="auto"/>
              <w:jc w:val="center"/>
              <w:rPr>
                <w:szCs w:val="24"/>
              </w:rPr>
            </w:pPr>
          </w:p>
        </w:tc>
        <w:tc>
          <w:tcPr>
            <w:tcW w:w="460" w:type="pct"/>
            <w:tcBorders>
              <w:top w:val="single" w:sz="8" w:space="0" w:color="000000"/>
              <w:bottom w:val="single" w:sz="8" w:space="0" w:color="000000"/>
            </w:tcBorders>
          </w:tcPr>
          <w:p w:rsidR="000C56CD" w:rsidRPr="00192673" w:rsidRDefault="000C56CD" w:rsidP="008E39DF">
            <w:pPr>
              <w:spacing w:after="0" w:line="240" w:lineRule="auto"/>
              <w:jc w:val="center"/>
              <w:rPr>
                <w:szCs w:val="24"/>
              </w:rPr>
            </w:pPr>
          </w:p>
        </w:tc>
        <w:tc>
          <w:tcPr>
            <w:tcW w:w="570" w:type="pct"/>
            <w:tcBorders>
              <w:bottom w:val="single" w:sz="8" w:space="0" w:color="000000"/>
            </w:tcBorders>
          </w:tcPr>
          <w:p w:rsidR="000C56CD" w:rsidRPr="00192673" w:rsidRDefault="000C56CD" w:rsidP="008E39DF">
            <w:pPr>
              <w:spacing w:after="0" w:line="240" w:lineRule="auto"/>
              <w:jc w:val="center"/>
              <w:rPr>
                <w:szCs w:val="24"/>
              </w:rPr>
            </w:pPr>
          </w:p>
        </w:tc>
      </w:tr>
      <w:tr w:rsidR="000C56CD" w:rsidRPr="00192673" w:rsidTr="00535E92">
        <w:trPr>
          <w:trHeight w:val="161"/>
        </w:trPr>
        <w:tc>
          <w:tcPr>
            <w:tcW w:w="1525" w:type="pct"/>
            <w:tcBorders>
              <w:top w:val="single" w:sz="8" w:space="0" w:color="000000"/>
              <w:bottom w:val="single" w:sz="8" w:space="0" w:color="000000"/>
            </w:tcBorders>
          </w:tcPr>
          <w:p w:rsidR="000C56CD" w:rsidRPr="00192673" w:rsidRDefault="000C56CD" w:rsidP="008E39DF">
            <w:pPr>
              <w:spacing w:after="0" w:line="240" w:lineRule="auto"/>
              <w:rPr>
                <w:b/>
                <w:szCs w:val="24"/>
              </w:rPr>
            </w:pPr>
          </w:p>
        </w:tc>
        <w:tc>
          <w:tcPr>
            <w:tcW w:w="650" w:type="pct"/>
            <w:tcBorders>
              <w:top w:val="single" w:sz="8" w:space="0" w:color="000000"/>
              <w:bottom w:val="single" w:sz="8" w:space="0" w:color="000000"/>
            </w:tcBorders>
          </w:tcPr>
          <w:p w:rsidR="000C56CD" w:rsidRPr="00BC184A" w:rsidRDefault="000C56CD" w:rsidP="008E39DF">
            <w:pPr>
              <w:spacing w:after="0" w:line="240" w:lineRule="auto"/>
              <w:jc w:val="center"/>
              <w:rPr>
                <w:b/>
                <w:sz w:val="20"/>
                <w:szCs w:val="24"/>
              </w:rPr>
            </w:pPr>
            <w:r w:rsidRPr="00BC184A">
              <w:rPr>
                <w:b/>
                <w:sz w:val="20"/>
                <w:szCs w:val="24"/>
              </w:rPr>
              <w:t xml:space="preserve">Mean </w:t>
            </w:r>
          </w:p>
        </w:tc>
        <w:tc>
          <w:tcPr>
            <w:tcW w:w="732" w:type="pct"/>
            <w:tcBorders>
              <w:top w:val="single" w:sz="8" w:space="0" w:color="000000"/>
              <w:bottom w:val="single" w:sz="8" w:space="0" w:color="000000"/>
            </w:tcBorders>
          </w:tcPr>
          <w:p w:rsidR="000C56CD" w:rsidRPr="00BC184A" w:rsidRDefault="000C56CD" w:rsidP="008E39DF">
            <w:pPr>
              <w:spacing w:after="0" w:line="240" w:lineRule="auto"/>
              <w:jc w:val="center"/>
              <w:rPr>
                <w:b/>
                <w:sz w:val="20"/>
                <w:szCs w:val="24"/>
              </w:rPr>
            </w:pPr>
            <w:r w:rsidRPr="00BC184A">
              <w:rPr>
                <w:b/>
                <w:sz w:val="20"/>
                <w:szCs w:val="24"/>
              </w:rPr>
              <w:t xml:space="preserve">Mean </w:t>
            </w:r>
          </w:p>
        </w:tc>
        <w:tc>
          <w:tcPr>
            <w:tcW w:w="1063" w:type="pct"/>
            <w:tcBorders>
              <w:top w:val="single" w:sz="8" w:space="0" w:color="000000"/>
              <w:bottom w:val="single" w:sz="8" w:space="0" w:color="000000"/>
            </w:tcBorders>
          </w:tcPr>
          <w:p w:rsidR="000C56CD" w:rsidRPr="00BC184A" w:rsidRDefault="000C56CD" w:rsidP="008E39DF">
            <w:pPr>
              <w:spacing w:after="0" w:line="240" w:lineRule="auto"/>
              <w:rPr>
                <w:b/>
                <w:i/>
                <w:sz w:val="20"/>
                <w:szCs w:val="24"/>
              </w:rPr>
            </w:pPr>
            <w:r w:rsidRPr="00BC184A">
              <w:rPr>
                <w:b/>
                <w:i/>
                <w:sz w:val="20"/>
                <w:szCs w:val="24"/>
              </w:rPr>
              <w:t>Mann-Whitney U</w:t>
            </w:r>
          </w:p>
        </w:tc>
        <w:tc>
          <w:tcPr>
            <w:tcW w:w="460" w:type="pct"/>
            <w:tcBorders>
              <w:top w:val="single" w:sz="8" w:space="0" w:color="000000"/>
              <w:bottom w:val="single" w:sz="8" w:space="0" w:color="000000"/>
            </w:tcBorders>
          </w:tcPr>
          <w:p w:rsidR="000C56CD" w:rsidRPr="00BC184A" w:rsidRDefault="000C56CD" w:rsidP="008E39DF">
            <w:pPr>
              <w:spacing w:after="0" w:line="240" w:lineRule="auto"/>
              <w:jc w:val="center"/>
              <w:rPr>
                <w:b/>
                <w:i/>
                <w:sz w:val="20"/>
                <w:szCs w:val="24"/>
              </w:rPr>
            </w:pPr>
            <w:r w:rsidRPr="00BC184A">
              <w:rPr>
                <w:b/>
                <w:i/>
                <w:sz w:val="20"/>
                <w:szCs w:val="24"/>
              </w:rPr>
              <w:t>Z</w:t>
            </w:r>
          </w:p>
        </w:tc>
        <w:tc>
          <w:tcPr>
            <w:tcW w:w="570" w:type="pct"/>
            <w:tcBorders>
              <w:top w:val="single" w:sz="8" w:space="0" w:color="000000"/>
              <w:bottom w:val="single" w:sz="8" w:space="0" w:color="000000"/>
            </w:tcBorders>
          </w:tcPr>
          <w:p w:rsidR="000C56CD" w:rsidRPr="00BC184A" w:rsidRDefault="000C56CD" w:rsidP="008E39DF">
            <w:pPr>
              <w:spacing w:after="0" w:line="240" w:lineRule="auto"/>
              <w:rPr>
                <w:b/>
                <w:i/>
                <w:sz w:val="20"/>
                <w:szCs w:val="24"/>
              </w:rPr>
            </w:pPr>
            <w:r w:rsidRPr="00BC184A">
              <w:rPr>
                <w:b/>
                <w:i/>
                <w:sz w:val="20"/>
                <w:szCs w:val="24"/>
              </w:rPr>
              <w:t xml:space="preserve">P </w:t>
            </w:r>
            <w:r w:rsidRPr="00BC184A">
              <w:rPr>
                <w:b/>
                <w:sz w:val="20"/>
                <w:szCs w:val="24"/>
              </w:rPr>
              <w:t>Value</w:t>
            </w:r>
          </w:p>
        </w:tc>
      </w:tr>
      <w:tr w:rsidR="000C56CD" w:rsidRPr="00192673" w:rsidTr="00535E92">
        <w:tc>
          <w:tcPr>
            <w:tcW w:w="1525" w:type="pct"/>
            <w:tcBorders>
              <w:top w:val="single" w:sz="8" w:space="0" w:color="000000"/>
            </w:tcBorders>
          </w:tcPr>
          <w:p w:rsidR="000C56CD" w:rsidRPr="00192673" w:rsidRDefault="000C56CD" w:rsidP="008E39DF">
            <w:pPr>
              <w:autoSpaceDE w:val="0"/>
              <w:autoSpaceDN w:val="0"/>
              <w:adjustRightInd w:val="0"/>
              <w:spacing w:after="0" w:line="240" w:lineRule="auto"/>
              <w:rPr>
                <w:b/>
                <w:color w:val="000000"/>
                <w:szCs w:val="24"/>
              </w:rPr>
            </w:pPr>
            <w:r w:rsidRPr="00B64A3F">
              <w:rPr>
                <w:b/>
                <w:color w:val="000000"/>
                <w:sz w:val="20"/>
                <w:szCs w:val="24"/>
              </w:rPr>
              <w:t xml:space="preserve">Media </w:t>
            </w:r>
            <w:r w:rsidR="00431540">
              <w:rPr>
                <w:b/>
                <w:color w:val="000000"/>
                <w:sz w:val="20"/>
                <w:szCs w:val="24"/>
              </w:rPr>
              <w:t>organiz</w:t>
            </w:r>
            <w:r w:rsidR="00EA1DAD">
              <w:rPr>
                <w:b/>
                <w:color w:val="000000"/>
                <w:sz w:val="20"/>
                <w:szCs w:val="24"/>
              </w:rPr>
              <w:t>ation’s</w:t>
            </w:r>
            <w:r w:rsidRPr="00B64A3F">
              <w:rPr>
                <w:b/>
                <w:color w:val="000000"/>
                <w:sz w:val="20"/>
                <w:szCs w:val="24"/>
              </w:rPr>
              <w:t xml:space="preserve"> policy</w:t>
            </w:r>
          </w:p>
        </w:tc>
        <w:tc>
          <w:tcPr>
            <w:tcW w:w="650" w:type="pct"/>
            <w:tcBorders>
              <w:top w:val="single" w:sz="8" w:space="0" w:color="000000"/>
            </w:tcBorders>
          </w:tcPr>
          <w:p w:rsidR="000C56CD" w:rsidRPr="00192673" w:rsidRDefault="000C56CD" w:rsidP="008E39DF">
            <w:pPr>
              <w:spacing w:after="0" w:line="240" w:lineRule="auto"/>
              <w:jc w:val="center"/>
              <w:rPr>
                <w:szCs w:val="24"/>
              </w:rPr>
            </w:pPr>
            <w:r>
              <w:rPr>
                <w:sz w:val="22"/>
                <w:szCs w:val="24"/>
              </w:rPr>
              <w:t>4.01</w:t>
            </w:r>
          </w:p>
        </w:tc>
        <w:tc>
          <w:tcPr>
            <w:tcW w:w="732" w:type="pct"/>
            <w:tcBorders>
              <w:top w:val="single" w:sz="8" w:space="0" w:color="000000"/>
            </w:tcBorders>
          </w:tcPr>
          <w:p w:rsidR="000C56CD" w:rsidRPr="00192673" w:rsidRDefault="000C56CD" w:rsidP="008E39DF">
            <w:pPr>
              <w:spacing w:after="0" w:line="240" w:lineRule="auto"/>
              <w:jc w:val="center"/>
              <w:rPr>
                <w:szCs w:val="24"/>
              </w:rPr>
            </w:pPr>
            <w:r>
              <w:rPr>
                <w:sz w:val="22"/>
                <w:szCs w:val="24"/>
              </w:rPr>
              <w:t>4.49</w:t>
            </w:r>
          </w:p>
        </w:tc>
        <w:tc>
          <w:tcPr>
            <w:tcW w:w="1063" w:type="pct"/>
            <w:tcBorders>
              <w:top w:val="single" w:sz="8" w:space="0" w:color="000000"/>
            </w:tcBorders>
          </w:tcPr>
          <w:p w:rsidR="000C56CD" w:rsidRPr="00192673" w:rsidRDefault="000C56CD" w:rsidP="008E39DF">
            <w:pPr>
              <w:spacing w:after="0" w:line="240" w:lineRule="auto"/>
              <w:jc w:val="center"/>
              <w:rPr>
                <w:szCs w:val="24"/>
              </w:rPr>
            </w:pPr>
            <w:r w:rsidRPr="00192673">
              <w:rPr>
                <w:sz w:val="22"/>
                <w:szCs w:val="24"/>
              </w:rPr>
              <w:t>26786.500</w:t>
            </w:r>
          </w:p>
        </w:tc>
        <w:tc>
          <w:tcPr>
            <w:tcW w:w="460" w:type="pct"/>
            <w:tcBorders>
              <w:top w:val="single" w:sz="8" w:space="0" w:color="000000"/>
            </w:tcBorders>
          </w:tcPr>
          <w:p w:rsidR="000C56CD" w:rsidRPr="00192673" w:rsidRDefault="000C56CD" w:rsidP="008E39DF">
            <w:pPr>
              <w:spacing w:after="0" w:line="240" w:lineRule="auto"/>
              <w:jc w:val="center"/>
              <w:rPr>
                <w:szCs w:val="24"/>
              </w:rPr>
            </w:pPr>
            <w:r w:rsidRPr="00192673">
              <w:rPr>
                <w:sz w:val="22"/>
                <w:szCs w:val="24"/>
              </w:rPr>
              <w:t>-3.389</w:t>
            </w:r>
          </w:p>
        </w:tc>
        <w:tc>
          <w:tcPr>
            <w:tcW w:w="570" w:type="pct"/>
            <w:tcBorders>
              <w:top w:val="single" w:sz="8" w:space="0" w:color="000000"/>
            </w:tcBorders>
          </w:tcPr>
          <w:p w:rsidR="000C56CD" w:rsidRPr="00192673" w:rsidRDefault="000C56CD" w:rsidP="008E39DF">
            <w:pPr>
              <w:spacing w:after="0" w:line="240" w:lineRule="auto"/>
              <w:jc w:val="center"/>
              <w:rPr>
                <w:szCs w:val="24"/>
              </w:rPr>
            </w:pPr>
            <w:r w:rsidRPr="00192673">
              <w:rPr>
                <w:sz w:val="22"/>
                <w:szCs w:val="24"/>
              </w:rPr>
              <w:t>*.001</w:t>
            </w:r>
          </w:p>
        </w:tc>
      </w:tr>
      <w:tr w:rsidR="000C56CD" w:rsidRPr="00192673" w:rsidTr="00535E92">
        <w:tc>
          <w:tcPr>
            <w:tcW w:w="1525" w:type="pct"/>
          </w:tcPr>
          <w:p w:rsidR="000C56CD" w:rsidRPr="00192673" w:rsidRDefault="000C56CD" w:rsidP="008E39DF">
            <w:pPr>
              <w:autoSpaceDE w:val="0"/>
              <w:autoSpaceDN w:val="0"/>
              <w:adjustRightInd w:val="0"/>
              <w:spacing w:after="0" w:line="240" w:lineRule="auto"/>
              <w:rPr>
                <w:b/>
                <w:color w:val="000000"/>
                <w:szCs w:val="24"/>
              </w:rPr>
            </w:pPr>
            <w:r w:rsidRPr="00F34A92">
              <w:rPr>
                <w:b/>
                <w:color w:val="000000"/>
                <w:sz w:val="20"/>
                <w:szCs w:val="24"/>
              </w:rPr>
              <w:t xml:space="preserve">Government media laws </w:t>
            </w:r>
          </w:p>
        </w:tc>
        <w:tc>
          <w:tcPr>
            <w:tcW w:w="650" w:type="pct"/>
          </w:tcPr>
          <w:p w:rsidR="000C56CD" w:rsidRPr="00192673" w:rsidRDefault="000C56CD" w:rsidP="008E39DF">
            <w:pPr>
              <w:spacing w:after="0" w:line="240" w:lineRule="auto"/>
              <w:jc w:val="center"/>
              <w:rPr>
                <w:szCs w:val="24"/>
              </w:rPr>
            </w:pPr>
            <w:r>
              <w:rPr>
                <w:sz w:val="22"/>
                <w:szCs w:val="24"/>
              </w:rPr>
              <w:t>3.44</w:t>
            </w:r>
          </w:p>
        </w:tc>
        <w:tc>
          <w:tcPr>
            <w:tcW w:w="732" w:type="pct"/>
          </w:tcPr>
          <w:p w:rsidR="000C56CD" w:rsidRPr="00192673" w:rsidRDefault="000C56CD" w:rsidP="008E39DF">
            <w:pPr>
              <w:spacing w:after="0" w:line="240" w:lineRule="auto"/>
              <w:jc w:val="center"/>
              <w:rPr>
                <w:szCs w:val="24"/>
              </w:rPr>
            </w:pPr>
            <w:r>
              <w:rPr>
                <w:sz w:val="22"/>
                <w:szCs w:val="24"/>
              </w:rPr>
              <w:t>3.92</w:t>
            </w:r>
          </w:p>
        </w:tc>
        <w:tc>
          <w:tcPr>
            <w:tcW w:w="1063" w:type="pct"/>
          </w:tcPr>
          <w:p w:rsidR="000C56CD" w:rsidRPr="00192673" w:rsidRDefault="000C56CD" w:rsidP="008E39DF">
            <w:pPr>
              <w:spacing w:after="0" w:line="240" w:lineRule="auto"/>
              <w:jc w:val="center"/>
              <w:rPr>
                <w:szCs w:val="24"/>
              </w:rPr>
            </w:pPr>
            <w:r w:rsidRPr="00192673">
              <w:rPr>
                <w:sz w:val="22"/>
                <w:szCs w:val="24"/>
              </w:rPr>
              <w:t>21998.000</w:t>
            </w:r>
          </w:p>
        </w:tc>
        <w:tc>
          <w:tcPr>
            <w:tcW w:w="460" w:type="pct"/>
          </w:tcPr>
          <w:p w:rsidR="000C56CD" w:rsidRPr="00192673" w:rsidRDefault="000C56CD" w:rsidP="008E39DF">
            <w:pPr>
              <w:spacing w:after="0" w:line="240" w:lineRule="auto"/>
              <w:rPr>
                <w:szCs w:val="24"/>
              </w:rPr>
            </w:pPr>
            <w:r w:rsidRPr="00192673">
              <w:rPr>
                <w:sz w:val="22"/>
                <w:szCs w:val="24"/>
              </w:rPr>
              <w:t>-2.683</w:t>
            </w:r>
          </w:p>
        </w:tc>
        <w:tc>
          <w:tcPr>
            <w:tcW w:w="570" w:type="pct"/>
          </w:tcPr>
          <w:p w:rsidR="000C56CD" w:rsidRPr="00192673" w:rsidRDefault="000C56CD" w:rsidP="008E39DF">
            <w:pPr>
              <w:spacing w:after="0" w:line="240" w:lineRule="auto"/>
              <w:jc w:val="center"/>
              <w:rPr>
                <w:szCs w:val="24"/>
              </w:rPr>
            </w:pPr>
            <w:r w:rsidRPr="00192673">
              <w:rPr>
                <w:sz w:val="22"/>
                <w:szCs w:val="24"/>
              </w:rPr>
              <w:t>*.007</w:t>
            </w:r>
          </w:p>
        </w:tc>
      </w:tr>
      <w:tr w:rsidR="000C56CD" w:rsidRPr="00192673" w:rsidTr="00535E92">
        <w:tc>
          <w:tcPr>
            <w:tcW w:w="1525" w:type="pct"/>
          </w:tcPr>
          <w:p w:rsidR="000C56CD" w:rsidRPr="00192673" w:rsidRDefault="000C56CD" w:rsidP="008E39DF">
            <w:pPr>
              <w:autoSpaceDE w:val="0"/>
              <w:autoSpaceDN w:val="0"/>
              <w:adjustRightInd w:val="0"/>
              <w:spacing w:after="0" w:line="240" w:lineRule="auto"/>
              <w:rPr>
                <w:b/>
                <w:color w:val="000000"/>
                <w:szCs w:val="24"/>
              </w:rPr>
            </w:pPr>
            <w:r w:rsidRPr="00E5244D">
              <w:rPr>
                <w:b/>
                <w:color w:val="000000"/>
                <w:sz w:val="20"/>
                <w:szCs w:val="24"/>
              </w:rPr>
              <w:t>Personal values</w:t>
            </w:r>
          </w:p>
        </w:tc>
        <w:tc>
          <w:tcPr>
            <w:tcW w:w="650" w:type="pct"/>
          </w:tcPr>
          <w:p w:rsidR="000C56CD" w:rsidRPr="00192673" w:rsidRDefault="000C56CD" w:rsidP="008E39DF">
            <w:pPr>
              <w:spacing w:after="0" w:line="240" w:lineRule="auto"/>
              <w:jc w:val="center"/>
              <w:rPr>
                <w:szCs w:val="24"/>
              </w:rPr>
            </w:pPr>
          </w:p>
        </w:tc>
        <w:tc>
          <w:tcPr>
            <w:tcW w:w="732" w:type="pct"/>
          </w:tcPr>
          <w:p w:rsidR="000C56CD" w:rsidRPr="00192673" w:rsidRDefault="000C56CD" w:rsidP="008E39DF">
            <w:pPr>
              <w:spacing w:after="0" w:line="240" w:lineRule="auto"/>
              <w:jc w:val="center"/>
              <w:rPr>
                <w:szCs w:val="24"/>
              </w:rPr>
            </w:pPr>
          </w:p>
        </w:tc>
        <w:tc>
          <w:tcPr>
            <w:tcW w:w="1063" w:type="pct"/>
          </w:tcPr>
          <w:p w:rsidR="000C56CD" w:rsidRPr="00192673" w:rsidRDefault="000C56CD" w:rsidP="008E39DF">
            <w:pPr>
              <w:spacing w:after="0" w:line="240" w:lineRule="auto"/>
              <w:jc w:val="center"/>
              <w:rPr>
                <w:szCs w:val="24"/>
              </w:rPr>
            </w:pPr>
          </w:p>
        </w:tc>
        <w:tc>
          <w:tcPr>
            <w:tcW w:w="460" w:type="pct"/>
          </w:tcPr>
          <w:p w:rsidR="000C56CD" w:rsidRPr="00192673" w:rsidRDefault="000C56CD" w:rsidP="008E39DF">
            <w:pPr>
              <w:spacing w:after="0" w:line="240" w:lineRule="auto"/>
              <w:jc w:val="center"/>
              <w:rPr>
                <w:szCs w:val="24"/>
              </w:rPr>
            </w:pPr>
          </w:p>
        </w:tc>
        <w:tc>
          <w:tcPr>
            <w:tcW w:w="570" w:type="pct"/>
          </w:tcPr>
          <w:p w:rsidR="000C56CD" w:rsidRPr="00192673" w:rsidRDefault="000C56CD" w:rsidP="008E39DF">
            <w:pPr>
              <w:spacing w:after="0" w:line="240" w:lineRule="auto"/>
              <w:jc w:val="center"/>
              <w:rPr>
                <w:szCs w:val="24"/>
              </w:rPr>
            </w:pPr>
          </w:p>
        </w:tc>
      </w:tr>
      <w:tr w:rsidR="000C56CD" w:rsidRPr="00192673" w:rsidTr="00535E92">
        <w:tc>
          <w:tcPr>
            <w:tcW w:w="1525" w:type="pct"/>
          </w:tcPr>
          <w:p w:rsidR="000C56CD" w:rsidRPr="00192673" w:rsidRDefault="000C56CD" w:rsidP="008E39DF">
            <w:pPr>
              <w:autoSpaceDE w:val="0"/>
              <w:autoSpaceDN w:val="0"/>
              <w:adjustRightInd w:val="0"/>
              <w:spacing w:after="0" w:line="240" w:lineRule="auto"/>
              <w:ind w:left="113"/>
              <w:rPr>
                <w:color w:val="000000"/>
                <w:szCs w:val="24"/>
              </w:rPr>
            </w:pPr>
            <w:r w:rsidRPr="00F34A92">
              <w:rPr>
                <w:color w:val="000000"/>
                <w:sz w:val="20"/>
                <w:szCs w:val="24"/>
              </w:rPr>
              <w:t>Personal values and opinions</w:t>
            </w:r>
          </w:p>
        </w:tc>
        <w:tc>
          <w:tcPr>
            <w:tcW w:w="650" w:type="pct"/>
          </w:tcPr>
          <w:p w:rsidR="000C56CD" w:rsidRPr="00192673" w:rsidRDefault="000C56CD" w:rsidP="008E39DF">
            <w:pPr>
              <w:spacing w:after="0" w:line="240" w:lineRule="auto"/>
              <w:jc w:val="center"/>
              <w:rPr>
                <w:szCs w:val="24"/>
              </w:rPr>
            </w:pPr>
            <w:r>
              <w:rPr>
                <w:sz w:val="22"/>
                <w:szCs w:val="24"/>
              </w:rPr>
              <w:t>3.52</w:t>
            </w:r>
          </w:p>
        </w:tc>
        <w:tc>
          <w:tcPr>
            <w:tcW w:w="732" w:type="pct"/>
          </w:tcPr>
          <w:p w:rsidR="000C56CD" w:rsidRPr="00192673" w:rsidRDefault="000C56CD" w:rsidP="008E39DF">
            <w:pPr>
              <w:spacing w:after="0" w:line="240" w:lineRule="auto"/>
              <w:jc w:val="center"/>
              <w:rPr>
                <w:szCs w:val="24"/>
              </w:rPr>
            </w:pPr>
            <w:r>
              <w:rPr>
                <w:sz w:val="22"/>
                <w:szCs w:val="24"/>
              </w:rPr>
              <w:t>3.17</w:t>
            </w:r>
          </w:p>
        </w:tc>
        <w:tc>
          <w:tcPr>
            <w:tcW w:w="1063" w:type="pct"/>
          </w:tcPr>
          <w:p w:rsidR="000C56CD" w:rsidRPr="00192673" w:rsidRDefault="000C56CD" w:rsidP="008E39DF">
            <w:pPr>
              <w:spacing w:after="0" w:line="240" w:lineRule="auto"/>
              <w:jc w:val="center"/>
              <w:rPr>
                <w:szCs w:val="24"/>
              </w:rPr>
            </w:pPr>
            <w:r w:rsidRPr="00192673">
              <w:rPr>
                <w:sz w:val="22"/>
                <w:szCs w:val="24"/>
              </w:rPr>
              <w:t>23436.000</w:t>
            </w:r>
          </w:p>
        </w:tc>
        <w:tc>
          <w:tcPr>
            <w:tcW w:w="460" w:type="pct"/>
          </w:tcPr>
          <w:p w:rsidR="000C56CD" w:rsidRPr="00192673" w:rsidRDefault="000C56CD" w:rsidP="008E39DF">
            <w:pPr>
              <w:spacing w:after="0" w:line="240" w:lineRule="auto"/>
              <w:jc w:val="center"/>
              <w:rPr>
                <w:szCs w:val="24"/>
              </w:rPr>
            </w:pPr>
            <w:r w:rsidRPr="00192673">
              <w:rPr>
                <w:sz w:val="22"/>
                <w:szCs w:val="24"/>
              </w:rPr>
              <w:t>-2.871</w:t>
            </w:r>
          </w:p>
        </w:tc>
        <w:tc>
          <w:tcPr>
            <w:tcW w:w="570" w:type="pct"/>
          </w:tcPr>
          <w:p w:rsidR="000C56CD" w:rsidRPr="00192673" w:rsidRDefault="000C56CD" w:rsidP="008E39DF">
            <w:pPr>
              <w:spacing w:after="0" w:line="240" w:lineRule="auto"/>
              <w:jc w:val="center"/>
              <w:rPr>
                <w:szCs w:val="24"/>
              </w:rPr>
            </w:pPr>
            <w:r w:rsidRPr="00192673">
              <w:rPr>
                <w:sz w:val="22"/>
                <w:szCs w:val="24"/>
              </w:rPr>
              <w:t>*.004</w:t>
            </w:r>
          </w:p>
        </w:tc>
      </w:tr>
      <w:tr w:rsidR="000C56CD" w:rsidRPr="00192673" w:rsidTr="00535E92">
        <w:tc>
          <w:tcPr>
            <w:tcW w:w="1525" w:type="pct"/>
          </w:tcPr>
          <w:p w:rsidR="000C56CD" w:rsidRPr="00192673" w:rsidRDefault="000C56CD" w:rsidP="008E39DF">
            <w:pPr>
              <w:autoSpaceDE w:val="0"/>
              <w:autoSpaceDN w:val="0"/>
              <w:adjustRightInd w:val="0"/>
              <w:spacing w:after="0" w:line="240" w:lineRule="auto"/>
              <w:ind w:left="113"/>
              <w:rPr>
                <w:color w:val="000000"/>
                <w:szCs w:val="24"/>
              </w:rPr>
            </w:pPr>
            <w:r w:rsidRPr="00192673">
              <w:rPr>
                <w:color w:val="000000"/>
                <w:sz w:val="22"/>
                <w:szCs w:val="24"/>
              </w:rPr>
              <w:t>Political orientation</w:t>
            </w:r>
          </w:p>
        </w:tc>
        <w:tc>
          <w:tcPr>
            <w:tcW w:w="650" w:type="pct"/>
          </w:tcPr>
          <w:p w:rsidR="000C56CD" w:rsidRPr="00192673" w:rsidRDefault="000C56CD" w:rsidP="008E39DF">
            <w:pPr>
              <w:spacing w:after="0" w:line="240" w:lineRule="auto"/>
              <w:jc w:val="center"/>
              <w:rPr>
                <w:szCs w:val="24"/>
              </w:rPr>
            </w:pPr>
            <w:r>
              <w:rPr>
                <w:sz w:val="22"/>
                <w:szCs w:val="24"/>
              </w:rPr>
              <w:t>2.51</w:t>
            </w:r>
          </w:p>
        </w:tc>
        <w:tc>
          <w:tcPr>
            <w:tcW w:w="732" w:type="pct"/>
          </w:tcPr>
          <w:p w:rsidR="000C56CD" w:rsidRPr="00192673" w:rsidRDefault="000C56CD" w:rsidP="008E39DF">
            <w:pPr>
              <w:spacing w:after="0" w:line="240" w:lineRule="auto"/>
              <w:jc w:val="center"/>
              <w:rPr>
                <w:szCs w:val="24"/>
              </w:rPr>
            </w:pPr>
            <w:r w:rsidRPr="00192673">
              <w:rPr>
                <w:sz w:val="22"/>
                <w:szCs w:val="24"/>
              </w:rPr>
              <w:t>2</w:t>
            </w:r>
            <w:r>
              <w:rPr>
                <w:sz w:val="22"/>
                <w:szCs w:val="24"/>
              </w:rPr>
              <w:t>.09</w:t>
            </w:r>
          </w:p>
        </w:tc>
        <w:tc>
          <w:tcPr>
            <w:tcW w:w="1063" w:type="pct"/>
          </w:tcPr>
          <w:p w:rsidR="000C56CD" w:rsidRPr="00192673" w:rsidRDefault="000C56CD" w:rsidP="008E39DF">
            <w:pPr>
              <w:spacing w:after="0" w:line="240" w:lineRule="auto"/>
              <w:jc w:val="center"/>
              <w:rPr>
                <w:szCs w:val="24"/>
              </w:rPr>
            </w:pPr>
            <w:r w:rsidRPr="00192673">
              <w:rPr>
                <w:sz w:val="22"/>
                <w:szCs w:val="24"/>
              </w:rPr>
              <w:t>20825.000</w:t>
            </w:r>
          </w:p>
        </w:tc>
        <w:tc>
          <w:tcPr>
            <w:tcW w:w="460" w:type="pct"/>
          </w:tcPr>
          <w:p w:rsidR="000C56CD" w:rsidRPr="00192673" w:rsidRDefault="000C56CD" w:rsidP="008E39DF">
            <w:pPr>
              <w:spacing w:after="0" w:line="240" w:lineRule="auto"/>
              <w:jc w:val="center"/>
              <w:rPr>
                <w:szCs w:val="24"/>
              </w:rPr>
            </w:pPr>
            <w:r w:rsidRPr="00192673">
              <w:rPr>
                <w:sz w:val="22"/>
                <w:szCs w:val="24"/>
              </w:rPr>
              <w:t>-3.130</w:t>
            </w:r>
          </w:p>
        </w:tc>
        <w:tc>
          <w:tcPr>
            <w:tcW w:w="570" w:type="pct"/>
          </w:tcPr>
          <w:p w:rsidR="000C56CD" w:rsidRPr="00192673" w:rsidRDefault="000C56CD" w:rsidP="008E39DF">
            <w:pPr>
              <w:spacing w:after="0" w:line="240" w:lineRule="auto"/>
              <w:jc w:val="center"/>
              <w:rPr>
                <w:szCs w:val="24"/>
              </w:rPr>
            </w:pPr>
            <w:r w:rsidRPr="00192673">
              <w:rPr>
                <w:sz w:val="22"/>
                <w:szCs w:val="24"/>
              </w:rPr>
              <w:t>*.002</w:t>
            </w:r>
          </w:p>
        </w:tc>
      </w:tr>
      <w:tr w:rsidR="000C56CD" w:rsidRPr="00192673" w:rsidTr="00535E92">
        <w:tc>
          <w:tcPr>
            <w:tcW w:w="1525" w:type="pct"/>
            <w:tcBorders>
              <w:bottom w:val="single" w:sz="8" w:space="0" w:color="000000"/>
            </w:tcBorders>
          </w:tcPr>
          <w:p w:rsidR="000C56CD" w:rsidRPr="00192673" w:rsidRDefault="000C56CD" w:rsidP="008E39DF">
            <w:pPr>
              <w:autoSpaceDE w:val="0"/>
              <w:autoSpaceDN w:val="0"/>
              <w:adjustRightInd w:val="0"/>
              <w:spacing w:after="0" w:line="240" w:lineRule="auto"/>
              <w:ind w:left="113"/>
              <w:rPr>
                <w:color w:val="000000"/>
                <w:szCs w:val="24"/>
              </w:rPr>
            </w:pPr>
            <w:r w:rsidRPr="00192673">
              <w:rPr>
                <w:color w:val="000000"/>
                <w:sz w:val="22"/>
                <w:szCs w:val="24"/>
              </w:rPr>
              <w:t>Ethnic affiliation</w:t>
            </w:r>
          </w:p>
        </w:tc>
        <w:tc>
          <w:tcPr>
            <w:tcW w:w="650" w:type="pct"/>
            <w:tcBorders>
              <w:bottom w:val="single" w:sz="8" w:space="0" w:color="000000"/>
            </w:tcBorders>
          </w:tcPr>
          <w:p w:rsidR="000C56CD" w:rsidRPr="00192673" w:rsidRDefault="000C56CD" w:rsidP="008E39DF">
            <w:pPr>
              <w:spacing w:after="0" w:line="240" w:lineRule="auto"/>
              <w:jc w:val="center"/>
              <w:rPr>
                <w:szCs w:val="24"/>
              </w:rPr>
            </w:pPr>
            <w:r>
              <w:rPr>
                <w:sz w:val="22"/>
                <w:szCs w:val="24"/>
              </w:rPr>
              <w:t>2.47</w:t>
            </w:r>
          </w:p>
        </w:tc>
        <w:tc>
          <w:tcPr>
            <w:tcW w:w="732" w:type="pct"/>
            <w:tcBorders>
              <w:bottom w:val="single" w:sz="8" w:space="0" w:color="000000"/>
            </w:tcBorders>
          </w:tcPr>
          <w:p w:rsidR="000C56CD" w:rsidRPr="00192673" w:rsidRDefault="000C56CD" w:rsidP="008E39DF">
            <w:pPr>
              <w:spacing w:after="0" w:line="240" w:lineRule="auto"/>
              <w:jc w:val="center"/>
              <w:rPr>
                <w:szCs w:val="24"/>
              </w:rPr>
            </w:pPr>
            <w:r>
              <w:rPr>
                <w:sz w:val="22"/>
                <w:szCs w:val="24"/>
              </w:rPr>
              <w:t>2.13</w:t>
            </w:r>
          </w:p>
        </w:tc>
        <w:tc>
          <w:tcPr>
            <w:tcW w:w="1063" w:type="pct"/>
            <w:tcBorders>
              <w:bottom w:val="single" w:sz="8" w:space="0" w:color="000000"/>
            </w:tcBorders>
          </w:tcPr>
          <w:p w:rsidR="000C56CD" w:rsidRPr="00192673" w:rsidRDefault="000C56CD" w:rsidP="008E39DF">
            <w:pPr>
              <w:spacing w:after="0" w:line="240" w:lineRule="auto"/>
              <w:jc w:val="center"/>
              <w:rPr>
                <w:szCs w:val="24"/>
              </w:rPr>
            </w:pPr>
            <w:r w:rsidRPr="00192673">
              <w:rPr>
                <w:sz w:val="22"/>
                <w:szCs w:val="24"/>
              </w:rPr>
              <w:t>19871.000</w:t>
            </w:r>
          </w:p>
        </w:tc>
        <w:tc>
          <w:tcPr>
            <w:tcW w:w="460" w:type="pct"/>
            <w:tcBorders>
              <w:bottom w:val="single" w:sz="8" w:space="0" w:color="000000"/>
            </w:tcBorders>
          </w:tcPr>
          <w:p w:rsidR="000C56CD" w:rsidRPr="00192673" w:rsidRDefault="000C56CD" w:rsidP="008E39DF">
            <w:pPr>
              <w:spacing w:after="0" w:line="240" w:lineRule="auto"/>
              <w:jc w:val="center"/>
              <w:rPr>
                <w:szCs w:val="24"/>
              </w:rPr>
            </w:pPr>
            <w:r w:rsidRPr="00192673">
              <w:rPr>
                <w:sz w:val="22"/>
                <w:szCs w:val="24"/>
              </w:rPr>
              <w:t>-2.187</w:t>
            </w:r>
          </w:p>
        </w:tc>
        <w:tc>
          <w:tcPr>
            <w:tcW w:w="570" w:type="pct"/>
            <w:tcBorders>
              <w:bottom w:val="single" w:sz="8" w:space="0" w:color="000000"/>
            </w:tcBorders>
          </w:tcPr>
          <w:p w:rsidR="000C56CD" w:rsidRPr="00192673" w:rsidRDefault="000C56CD" w:rsidP="008E39DF">
            <w:pPr>
              <w:spacing w:after="0" w:line="240" w:lineRule="auto"/>
              <w:jc w:val="center"/>
              <w:rPr>
                <w:szCs w:val="24"/>
              </w:rPr>
            </w:pPr>
            <w:r w:rsidRPr="00192673">
              <w:rPr>
                <w:sz w:val="22"/>
                <w:szCs w:val="24"/>
              </w:rPr>
              <w:t>*.029</w:t>
            </w:r>
          </w:p>
        </w:tc>
      </w:tr>
      <w:tr w:rsidR="000C56CD" w:rsidRPr="00192673" w:rsidTr="00535E92">
        <w:tc>
          <w:tcPr>
            <w:tcW w:w="5000" w:type="pct"/>
            <w:gridSpan w:val="6"/>
            <w:tcBorders>
              <w:top w:val="single" w:sz="8" w:space="0" w:color="000000"/>
            </w:tcBorders>
          </w:tcPr>
          <w:p w:rsidR="000C56CD" w:rsidRPr="00192673" w:rsidRDefault="000C56CD" w:rsidP="008E39DF">
            <w:pPr>
              <w:spacing w:line="240" w:lineRule="auto"/>
              <w:rPr>
                <w:szCs w:val="24"/>
              </w:rPr>
            </w:pPr>
            <w:r w:rsidRPr="00192673">
              <w:rPr>
                <w:sz w:val="22"/>
                <w:szCs w:val="24"/>
              </w:rPr>
              <w:t xml:space="preserve">Note: Higher mean scores equal greater influence. </w:t>
            </w:r>
            <w:r w:rsidR="00EA1DAD">
              <w:rPr>
                <w:sz w:val="22"/>
                <w:szCs w:val="24"/>
              </w:rPr>
              <w:t>The scale</w:t>
            </w:r>
            <w:r w:rsidRPr="00192673">
              <w:rPr>
                <w:sz w:val="22"/>
                <w:szCs w:val="24"/>
              </w:rPr>
              <w:t xml:space="preserve"> ranges from 5 = ‘A lot’ to 1 = ‘None’. </w:t>
            </w:r>
            <w:r w:rsidRPr="00192673">
              <w:rPr>
                <w:color w:val="000000"/>
                <w:sz w:val="22"/>
                <w:szCs w:val="24"/>
              </w:rPr>
              <w:t xml:space="preserve">*. The mean differences are significant at the &lt; .05 </w:t>
            </w:r>
            <w:r w:rsidR="00EA1DAD">
              <w:rPr>
                <w:color w:val="000000"/>
                <w:sz w:val="22"/>
                <w:szCs w:val="24"/>
              </w:rPr>
              <w:t>levels</w:t>
            </w:r>
            <w:r w:rsidRPr="00192673">
              <w:rPr>
                <w:color w:val="000000"/>
                <w:sz w:val="22"/>
                <w:szCs w:val="24"/>
              </w:rPr>
              <w:t>.</w:t>
            </w:r>
          </w:p>
        </w:tc>
      </w:tr>
    </w:tbl>
    <w:p w:rsidR="00761684" w:rsidRDefault="007B3DE9" w:rsidP="008E39DF">
      <w:pPr>
        <w:spacing w:after="0" w:line="240" w:lineRule="auto"/>
        <w:rPr>
          <w:szCs w:val="24"/>
        </w:rPr>
      </w:pPr>
      <w:r>
        <w:rPr>
          <w:szCs w:val="24"/>
        </w:rPr>
        <w:t>Moreover,</w:t>
      </w:r>
      <w:r w:rsidR="00431540">
        <w:rPr>
          <w:szCs w:val="24"/>
        </w:rPr>
        <w:t xml:space="preserve"> to assess the impact of organiz</w:t>
      </w:r>
      <w:r w:rsidR="003A2289">
        <w:rPr>
          <w:szCs w:val="24"/>
        </w:rPr>
        <w:t xml:space="preserve">ation type, a Kurskal-Wallis Test was run </w:t>
      </w:r>
      <w:r w:rsidR="007956B9">
        <w:rPr>
          <w:szCs w:val="24"/>
        </w:rPr>
        <w:t>that</w:t>
      </w:r>
      <w:r w:rsidR="003A2289">
        <w:rPr>
          <w:szCs w:val="24"/>
        </w:rPr>
        <w:t>resulted</w:t>
      </w:r>
      <w:r w:rsidR="00054327">
        <w:rPr>
          <w:szCs w:val="24"/>
        </w:rPr>
        <w:t>following</w:t>
      </w:r>
      <w:r w:rsidR="003A2289">
        <w:rPr>
          <w:szCs w:val="24"/>
        </w:rPr>
        <w:t xml:space="preserve"> statistically significant differences in the influencing factors</w:t>
      </w:r>
      <w:r w:rsidR="007956B9">
        <w:rPr>
          <w:szCs w:val="24"/>
        </w:rPr>
        <w:t>.See table 5 that shows thatt</w:t>
      </w:r>
      <w:r w:rsidR="00054327">
        <w:rPr>
          <w:szCs w:val="24"/>
        </w:rPr>
        <w:t>he</w:t>
      </w:r>
      <w:r w:rsidR="00431540">
        <w:rPr>
          <w:szCs w:val="24"/>
        </w:rPr>
        <w:t xml:space="preserve"> influence of ‘media organiz</w:t>
      </w:r>
      <w:r w:rsidR="003A2289">
        <w:rPr>
          <w:szCs w:val="24"/>
        </w:rPr>
        <w:t>ation’s policy’ upon wire-service journalists (</w:t>
      </w:r>
      <w:r w:rsidR="003A2289">
        <w:rPr>
          <w:i/>
          <w:szCs w:val="24"/>
        </w:rPr>
        <w:t>M</w:t>
      </w:r>
      <w:r w:rsidR="003A2289">
        <w:rPr>
          <w:szCs w:val="24"/>
        </w:rPr>
        <w:t xml:space="preserve"> = 277.76) compared with broadcast (</w:t>
      </w:r>
      <w:r w:rsidR="003A2289">
        <w:rPr>
          <w:i/>
          <w:szCs w:val="24"/>
        </w:rPr>
        <w:t>M</w:t>
      </w:r>
      <w:r w:rsidR="003A2289">
        <w:rPr>
          <w:szCs w:val="24"/>
        </w:rPr>
        <w:t xml:space="preserve"> = 275.25) and print journalists (</w:t>
      </w:r>
      <w:r w:rsidR="003A2289">
        <w:rPr>
          <w:i/>
          <w:szCs w:val="24"/>
        </w:rPr>
        <w:t>M</w:t>
      </w:r>
      <w:r w:rsidR="003A2289">
        <w:rPr>
          <w:szCs w:val="24"/>
        </w:rPr>
        <w:t xml:space="preserve"> = 239.30) was higher </w:t>
      </w:r>
      <w:r w:rsidR="003A2289">
        <w:rPr>
          <w:szCs w:val="24"/>
          <w:vertAlign w:val="superscript"/>
        </w:rPr>
        <w:t xml:space="preserve">X2 </w:t>
      </w:r>
      <w:r w:rsidR="003A2289">
        <w:rPr>
          <w:szCs w:val="24"/>
        </w:rPr>
        <w:t xml:space="preserve">(2, </w:t>
      </w:r>
      <w:r w:rsidR="003A2289">
        <w:rPr>
          <w:i/>
          <w:szCs w:val="24"/>
        </w:rPr>
        <w:t>n</w:t>
      </w:r>
      <w:r w:rsidR="003A2289">
        <w:rPr>
          <w:szCs w:val="24"/>
        </w:rPr>
        <w:t xml:space="preserve"> = 506) = 9.69, </w:t>
      </w:r>
      <w:r w:rsidR="003A2289">
        <w:rPr>
          <w:i/>
          <w:szCs w:val="24"/>
        </w:rPr>
        <w:t>p</w:t>
      </w:r>
      <w:r w:rsidR="003A2289">
        <w:rPr>
          <w:szCs w:val="24"/>
        </w:rPr>
        <w:t xml:space="preserve"> = .008).Similarly, the factor of ‘government media laws’ as well had more influence upon wire-service journalists (</w:t>
      </w:r>
      <w:r w:rsidR="003A2289">
        <w:rPr>
          <w:i/>
          <w:szCs w:val="24"/>
        </w:rPr>
        <w:t>M</w:t>
      </w:r>
      <w:r w:rsidR="003A2289">
        <w:rPr>
          <w:szCs w:val="24"/>
        </w:rPr>
        <w:t xml:space="preserve"> = 294.50) compared with print (</w:t>
      </w:r>
      <w:r w:rsidR="003A2289">
        <w:rPr>
          <w:i/>
          <w:szCs w:val="24"/>
        </w:rPr>
        <w:t>M</w:t>
      </w:r>
      <w:r w:rsidR="003A2289">
        <w:rPr>
          <w:szCs w:val="24"/>
        </w:rPr>
        <w:t xml:space="preserve"> = 205.36) and broadcast journalists (</w:t>
      </w:r>
      <w:r w:rsidR="003A2289">
        <w:rPr>
          <w:i/>
          <w:szCs w:val="24"/>
        </w:rPr>
        <w:t>M</w:t>
      </w:r>
      <w:r w:rsidR="003A2289">
        <w:rPr>
          <w:szCs w:val="24"/>
        </w:rPr>
        <w:t xml:space="preserve"> = 254.67), </w:t>
      </w:r>
      <w:r w:rsidR="003A2289">
        <w:rPr>
          <w:szCs w:val="24"/>
          <w:vertAlign w:val="superscript"/>
        </w:rPr>
        <w:t xml:space="preserve">X2 </w:t>
      </w:r>
      <w:r w:rsidR="003A2289">
        <w:rPr>
          <w:szCs w:val="24"/>
        </w:rPr>
        <w:t xml:space="preserve">(2, </w:t>
      </w:r>
      <w:r w:rsidR="003A2289">
        <w:rPr>
          <w:i/>
          <w:szCs w:val="24"/>
        </w:rPr>
        <w:t>n</w:t>
      </w:r>
      <w:r w:rsidR="003A2289">
        <w:rPr>
          <w:szCs w:val="24"/>
        </w:rPr>
        <w:t xml:space="preserve"> = 453) = 23.20, </w:t>
      </w:r>
      <w:r w:rsidR="003A2289">
        <w:rPr>
          <w:i/>
          <w:szCs w:val="24"/>
        </w:rPr>
        <w:t>p</w:t>
      </w:r>
      <w:r w:rsidR="003A2289">
        <w:rPr>
          <w:szCs w:val="24"/>
        </w:rPr>
        <w:t xml:space="preserve"> = .000). However, conversely, it was observed that under the factor ‘personal values’ print journalists (</w:t>
      </w:r>
      <w:r w:rsidR="003A2289">
        <w:rPr>
          <w:i/>
          <w:szCs w:val="24"/>
        </w:rPr>
        <w:t>M</w:t>
      </w:r>
      <w:r w:rsidR="003A2289">
        <w:rPr>
          <w:szCs w:val="24"/>
        </w:rPr>
        <w:t xml:space="preserve"> = 248.46 and </w:t>
      </w:r>
      <w:r w:rsidR="003A2289">
        <w:rPr>
          <w:i/>
          <w:szCs w:val="24"/>
        </w:rPr>
        <w:t>M</w:t>
      </w:r>
      <w:r w:rsidR="003A2289">
        <w:rPr>
          <w:szCs w:val="24"/>
        </w:rPr>
        <w:t xml:space="preserve"> = 241.46 respectively) compared with broadcast (</w:t>
      </w:r>
      <w:r w:rsidR="003A2289">
        <w:rPr>
          <w:i/>
          <w:szCs w:val="24"/>
        </w:rPr>
        <w:t>M</w:t>
      </w:r>
      <w:r w:rsidR="003A2289">
        <w:rPr>
          <w:szCs w:val="24"/>
        </w:rPr>
        <w:t xml:space="preserve"> = 220.16 and </w:t>
      </w:r>
      <w:r w:rsidR="003A2289">
        <w:rPr>
          <w:i/>
          <w:szCs w:val="24"/>
        </w:rPr>
        <w:t>M</w:t>
      </w:r>
      <w:r w:rsidR="003A2289">
        <w:rPr>
          <w:szCs w:val="24"/>
        </w:rPr>
        <w:t xml:space="preserve"> = 190.97  respectively) and wire-service journalists (</w:t>
      </w:r>
      <w:r w:rsidR="003A2289">
        <w:rPr>
          <w:i/>
          <w:szCs w:val="24"/>
        </w:rPr>
        <w:t>M</w:t>
      </w:r>
      <w:r w:rsidR="003A2289">
        <w:rPr>
          <w:szCs w:val="24"/>
        </w:rPr>
        <w:t xml:space="preserve"> = 192.52 and </w:t>
      </w:r>
      <w:r w:rsidR="003A2289">
        <w:rPr>
          <w:i/>
          <w:szCs w:val="24"/>
        </w:rPr>
        <w:t>M</w:t>
      </w:r>
      <w:r w:rsidR="003A2289">
        <w:rPr>
          <w:szCs w:val="24"/>
        </w:rPr>
        <w:t xml:space="preserve"> = 232.38 respectively) were influenced more by the items ‘personal values and opinions’ </w:t>
      </w:r>
      <w:r w:rsidR="003A2289">
        <w:rPr>
          <w:szCs w:val="24"/>
          <w:vertAlign w:val="superscript"/>
        </w:rPr>
        <w:t xml:space="preserve">X2 </w:t>
      </w:r>
      <w:r w:rsidR="003A2289">
        <w:rPr>
          <w:szCs w:val="24"/>
        </w:rPr>
        <w:t xml:space="preserve">(2, </w:t>
      </w:r>
      <w:r w:rsidR="003A2289">
        <w:rPr>
          <w:i/>
          <w:szCs w:val="24"/>
        </w:rPr>
        <w:t>n</w:t>
      </w:r>
      <w:r w:rsidR="003A2289">
        <w:rPr>
          <w:szCs w:val="24"/>
        </w:rPr>
        <w:t xml:space="preserve"> = 471) = 7.61, </w:t>
      </w:r>
      <w:r w:rsidR="003A2289">
        <w:rPr>
          <w:i/>
          <w:szCs w:val="24"/>
        </w:rPr>
        <w:t>p</w:t>
      </w:r>
      <w:r w:rsidR="003A2289">
        <w:rPr>
          <w:szCs w:val="24"/>
        </w:rPr>
        <w:t xml:space="preserve"> = .022) and ‘political orientation’ </w:t>
      </w:r>
      <w:r w:rsidR="003A2289">
        <w:rPr>
          <w:szCs w:val="24"/>
          <w:vertAlign w:val="superscript"/>
        </w:rPr>
        <w:t xml:space="preserve">X2 </w:t>
      </w:r>
      <w:r w:rsidR="003A2289">
        <w:rPr>
          <w:szCs w:val="24"/>
        </w:rPr>
        <w:t xml:space="preserve">(2, </w:t>
      </w:r>
      <w:r w:rsidR="003A2289">
        <w:rPr>
          <w:i/>
          <w:szCs w:val="24"/>
        </w:rPr>
        <w:t>n</w:t>
      </w:r>
      <w:r w:rsidR="003A2289">
        <w:rPr>
          <w:szCs w:val="24"/>
        </w:rPr>
        <w:t xml:space="preserve"> = 448) = 16.04, </w:t>
      </w:r>
      <w:r w:rsidR="003A2289">
        <w:rPr>
          <w:i/>
          <w:szCs w:val="24"/>
        </w:rPr>
        <w:t>p</w:t>
      </w:r>
      <w:r w:rsidR="003A2289">
        <w:rPr>
          <w:szCs w:val="24"/>
        </w:rPr>
        <w:t xml:space="preserve"> = .000). </w:t>
      </w:r>
      <w:bookmarkStart w:id="7" w:name="_Toc309729830"/>
    </w:p>
    <w:p w:rsidR="00761684" w:rsidRPr="00761684" w:rsidRDefault="00761684" w:rsidP="008E39DF">
      <w:pPr>
        <w:spacing w:after="0" w:line="240" w:lineRule="auto"/>
        <w:rPr>
          <w:szCs w:val="24"/>
        </w:rPr>
      </w:pPr>
    </w:p>
    <w:p w:rsidR="00761684" w:rsidRDefault="00761684" w:rsidP="008E39DF">
      <w:pPr>
        <w:pStyle w:val="Caption"/>
      </w:pPr>
    </w:p>
    <w:p w:rsidR="00761684" w:rsidRDefault="00761684" w:rsidP="008E39DF">
      <w:pPr>
        <w:pStyle w:val="Caption"/>
      </w:pPr>
    </w:p>
    <w:p w:rsidR="00761684" w:rsidRDefault="00761684" w:rsidP="008E39DF">
      <w:pPr>
        <w:pStyle w:val="Caption"/>
      </w:pPr>
    </w:p>
    <w:p w:rsidR="003A2289" w:rsidRDefault="003A2289" w:rsidP="008E39DF">
      <w:pPr>
        <w:pStyle w:val="Caption"/>
      </w:pPr>
      <w:r>
        <w:t>TABLE 5</w:t>
      </w:r>
    </w:p>
    <w:p w:rsidR="003A2289" w:rsidRDefault="003A2289" w:rsidP="008E39DF">
      <w:pPr>
        <w:pStyle w:val="Caption"/>
      </w:pPr>
      <w:r w:rsidRPr="00AC4456">
        <w:t>Distribution of</w:t>
      </w:r>
      <w:r w:rsidR="008D3196">
        <w:t xml:space="preserve"> the</w:t>
      </w:r>
      <w:r w:rsidRPr="00AC4456">
        <w:t xml:space="preserve">Journalists by </w:t>
      </w:r>
      <w:r>
        <w:t xml:space="preserve">Organization type and </w:t>
      </w:r>
      <w:r w:rsidRPr="00AC4456">
        <w:t>Influencing Factors</w:t>
      </w:r>
      <w:bookmarkEnd w:id="7"/>
    </w:p>
    <w:tbl>
      <w:tblPr>
        <w:tblW w:w="5000" w:type="pct"/>
        <w:tblLayout w:type="fixed"/>
        <w:tblLook w:val="04A0"/>
      </w:tblPr>
      <w:tblGrid>
        <w:gridCol w:w="2762"/>
        <w:gridCol w:w="588"/>
        <w:gridCol w:w="1176"/>
        <w:gridCol w:w="1613"/>
        <w:gridCol w:w="1321"/>
        <w:gridCol w:w="1172"/>
        <w:gridCol w:w="944"/>
      </w:tblGrid>
      <w:tr w:rsidR="003A2289" w:rsidRPr="00B62BB9" w:rsidTr="00F03020">
        <w:tc>
          <w:tcPr>
            <w:tcW w:w="1442" w:type="pct"/>
            <w:tcBorders>
              <w:top w:val="single" w:sz="8" w:space="0" w:color="000000"/>
            </w:tcBorders>
          </w:tcPr>
          <w:p w:rsidR="003A2289" w:rsidRPr="00B62BB9" w:rsidRDefault="003A2289" w:rsidP="008E39DF">
            <w:pPr>
              <w:spacing w:after="0" w:line="240" w:lineRule="auto"/>
              <w:rPr>
                <w:b/>
                <w:sz w:val="20"/>
                <w:szCs w:val="24"/>
              </w:rPr>
            </w:pPr>
          </w:p>
        </w:tc>
        <w:tc>
          <w:tcPr>
            <w:tcW w:w="307" w:type="pct"/>
            <w:tcBorders>
              <w:top w:val="single" w:sz="8" w:space="0" w:color="000000"/>
            </w:tcBorders>
          </w:tcPr>
          <w:p w:rsidR="003A2289" w:rsidRPr="00B62BB9" w:rsidRDefault="003A2289" w:rsidP="008E39DF">
            <w:pPr>
              <w:spacing w:after="0" w:line="240" w:lineRule="auto"/>
              <w:jc w:val="center"/>
              <w:rPr>
                <w:sz w:val="20"/>
                <w:szCs w:val="24"/>
              </w:rPr>
            </w:pPr>
          </w:p>
        </w:tc>
        <w:tc>
          <w:tcPr>
            <w:tcW w:w="2146" w:type="pct"/>
            <w:gridSpan w:val="3"/>
            <w:tcBorders>
              <w:top w:val="single" w:sz="8" w:space="0" w:color="000000"/>
              <w:bottom w:val="single" w:sz="8" w:space="0" w:color="000000"/>
            </w:tcBorders>
          </w:tcPr>
          <w:p w:rsidR="003A2289" w:rsidRPr="00BC184A" w:rsidRDefault="003A2289" w:rsidP="008E39DF">
            <w:pPr>
              <w:spacing w:after="0" w:line="240" w:lineRule="auto"/>
              <w:jc w:val="center"/>
              <w:rPr>
                <w:b/>
                <w:sz w:val="20"/>
                <w:szCs w:val="24"/>
              </w:rPr>
            </w:pPr>
            <w:r>
              <w:rPr>
                <w:b/>
                <w:sz w:val="20"/>
                <w:szCs w:val="24"/>
              </w:rPr>
              <w:t>Organization</w:t>
            </w:r>
            <w:r w:rsidRPr="00BC184A">
              <w:rPr>
                <w:b/>
                <w:sz w:val="20"/>
                <w:szCs w:val="24"/>
              </w:rPr>
              <w:t xml:space="preserve"> type</w:t>
            </w:r>
          </w:p>
        </w:tc>
        <w:tc>
          <w:tcPr>
            <w:tcW w:w="612" w:type="pct"/>
            <w:tcBorders>
              <w:top w:val="single" w:sz="8" w:space="0" w:color="000000"/>
            </w:tcBorders>
          </w:tcPr>
          <w:p w:rsidR="003A2289" w:rsidRPr="00B62BB9" w:rsidRDefault="003A2289" w:rsidP="008E39DF">
            <w:pPr>
              <w:spacing w:after="0" w:line="240" w:lineRule="auto"/>
              <w:jc w:val="center"/>
              <w:rPr>
                <w:sz w:val="20"/>
                <w:szCs w:val="24"/>
              </w:rPr>
            </w:pPr>
          </w:p>
        </w:tc>
        <w:tc>
          <w:tcPr>
            <w:tcW w:w="493" w:type="pct"/>
            <w:tcBorders>
              <w:top w:val="single" w:sz="8" w:space="0" w:color="000000"/>
            </w:tcBorders>
          </w:tcPr>
          <w:p w:rsidR="003A2289" w:rsidRPr="00B62BB9" w:rsidRDefault="003A2289" w:rsidP="008E39DF">
            <w:pPr>
              <w:spacing w:after="0" w:line="240" w:lineRule="auto"/>
              <w:jc w:val="center"/>
              <w:rPr>
                <w:sz w:val="20"/>
                <w:szCs w:val="24"/>
              </w:rPr>
            </w:pPr>
          </w:p>
        </w:tc>
      </w:tr>
      <w:tr w:rsidR="003A2289" w:rsidRPr="00B62BB9" w:rsidTr="00F03020">
        <w:tc>
          <w:tcPr>
            <w:tcW w:w="1442" w:type="pct"/>
            <w:tcBorders>
              <w:bottom w:val="single" w:sz="8" w:space="0" w:color="000000"/>
            </w:tcBorders>
          </w:tcPr>
          <w:p w:rsidR="003A2289" w:rsidRPr="003A704C" w:rsidRDefault="003A2289" w:rsidP="008E39DF">
            <w:pPr>
              <w:spacing w:after="0" w:line="240" w:lineRule="auto"/>
              <w:rPr>
                <w:b/>
                <w:i/>
                <w:sz w:val="20"/>
                <w:szCs w:val="24"/>
              </w:rPr>
            </w:pPr>
            <w:r w:rsidRPr="003A704C">
              <w:rPr>
                <w:b/>
                <w:i/>
                <w:sz w:val="20"/>
                <w:szCs w:val="24"/>
              </w:rPr>
              <w:t>Influencing factors</w:t>
            </w:r>
          </w:p>
        </w:tc>
        <w:tc>
          <w:tcPr>
            <w:tcW w:w="307" w:type="pct"/>
            <w:tcBorders>
              <w:bottom w:val="single" w:sz="8" w:space="0" w:color="000000"/>
            </w:tcBorders>
          </w:tcPr>
          <w:p w:rsidR="003A2289" w:rsidRPr="00B62BB9" w:rsidRDefault="003A2289" w:rsidP="008E39DF">
            <w:pPr>
              <w:spacing w:after="0" w:line="240" w:lineRule="auto"/>
              <w:jc w:val="center"/>
              <w:rPr>
                <w:sz w:val="20"/>
                <w:szCs w:val="24"/>
              </w:rPr>
            </w:pPr>
          </w:p>
        </w:tc>
        <w:tc>
          <w:tcPr>
            <w:tcW w:w="614" w:type="pct"/>
            <w:tcBorders>
              <w:bottom w:val="single" w:sz="8" w:space="0" w:color="000000"/>
            </w:tcBorders>
          </w:tcPr>
          <w:p w:rsidR="003A2289" w:rsidRPr="00BC184A" w:rsidRDefault="003A2289" w:rsidP="008E39DF">
            <w:pPr>
              <w:spacing w:after="0" w:line="240" w:lineRule="auto"/>
              <w:jc w:val="center"/>
              <w:rPr>
                <w:b/>
                <w:sz w:val="20"/>
                <w:szCs w:val="24"/>
              </w:rPr>
            </w:pPr>
            <w:r w:rsidRPr="00BC184A">
              <w:rPr>
                <w:b/>
                <w:sz w:val="20"/>
                <w:szCs w:val="24"/>
              </w:rPr>
              <w:t>Print media</w:t>
            </w:r>
          </w:p>
        </w:tc>
        <w:tc>
          <w:tcPr>
            <w:tcW w:w="842" w:type="pct"/>
            <w:tcBorders>
              <w:bottom w:val="single" w:sz="8" w:space="0" w:color="000000"/>
            </w:tcBorders>
          </w:tcPr>
          <w:p w:rsidR="003A2289" w:rsidRPr="00BC184A" w:rsidRDefault="003A2289" w:rsidP="008E39DF">
            <w:pPr>
              <w:spacing w:after="0" w:line="240" w:lineRule="auto"/>
              <w:jc w:val="center"/>
              <w:rPr>
                <w:b/>
                <w:sz w:val="20"/>
                <w:szCs w:val="24"/>
              </w:rPr>
            </w:pPr>
            <w:r w:rsidRPr="00BC184A">
              <w:rPr>
                <w:b/>
                <w:sz w:val="20"/>
                <w:szCs w:val="24"/>
              </w:rPr>
              <w:t>Broadcast media</w:t>
            </w:r>
          </w:p>
        </w:tc>
        <w:tc>
          <w:tcPr>
            <w:tcW w:w="690" w:type="pct"/>
            <w:tcBorders>
              <w:bottom w:val="single" w:sz="8" w:space="0" w:color="000000"/>
            </w:tcBorders>
          </w:tcPr>
          <w:p w:rsidR="003A2289" w:rsidRPr="00BC184A" w:rsidRDefault="003A2289" w:rsidP="008E39DF">
            <w:pPr>
              <w:spacing w:after="0" w:line="240" w:lineRule="auto"/>
              <w:jc w:val="center"/>
              <w:rPr>
                <w:b/>
                <w:sz w:val="20"/>
                <w:szCs w:val="24"/>
              </w:rPr>
            </w:pPr>
            <w:r w:rsidRPr="00BC184A">
              <w:rPr>
                <w:b/>
                <w:sz w:val="20"/>
                <w:szCs w:val="24"/>
              </w:rPr>
              <w:t>Wire-service</w:t>
            </w:r>
          </w:p>
        </w:tc>
        <w:tc>
          <w:tcPr>
            <w:tcW w:w="612" w:type="pct"/>
            <w:tcBorders>
              <w:bottom w:val="single" w:sz="8" w:space="0" w:color="000000"/>
            </w:tcBorders>
          </w:tcPr>
          <w:p w:rsidR="003A2289" w:rsidRPr="00B62BB9" w:rsidRDefault="003A2289" w:rsidP="008E39DF">
            <w:pPr>
              <w:spacing w:after="0" w:line="240" w:lineRule="auto"/>
              <w:jc w:val="center"/>
              <w:rPr>
                <w:sz w:val="20"/>
                <w:szCs w:val="24"/>
              </w:rPr>
            </w:pPr>
          </w:p>
        </w:tc>
        <w:tc>
          <w:tcPr>
            <w:tcW w:w="493" w:type="pct"/>
            <w:tcBorders>
              <w:bottom w:val="single" w:sz="8" w:space="0" w:color="000000"/>
            </w:tcBorders>
          </w:tcPr>
          <w:p w:rsidR="003A2289" w:rsidRPr="00B62BB9" w:rsidRDefault="003A2289" w:rsidP="008E39DF">
            <w:pPr>
              <w:spacing w:after="0" w:line="240" w:lineRule="auto"/>
              <w:jc w:val="center"/>
              <w:rPr>
                <w:sz w:val="20"/>
                <w:szCs w:val="24"/>
              </w:rPr>
            </w:pPr>
          </w:p>
        </w:tc>
      </w:tr>
      <w:tr w:rsidR="003A2289" w:rsidRPr="00B62BB9" w:rsidTr="00F03020">
        <w:trPr>
          <w:trHeight w:val="161"/>
        </w:trPr>
        <w:tc>
          <w:tcPr>
            <w:tcW w:w="1442" w:type="pct"/>
            <w:tcBorders>
              <w:top w:val="single" w:sz="8" w:space="0" w:color="000000"/>
              <w:bottom w:val="single" w:sz="8" w:space="0" w:color="000000"/>
            </w:tcBorders>
          </w:tcPr>
          <w:p w:rsidR="003A2289" w:rsidRPr="00B62BB9" w:rsidRDefault="003A2289" w:rsidP="008E39DF">
            <w:pPr>
              <w:spacing w:after="0" w:line="240" w:lineRule="auto"/>
              <w:rPr>
                <w:b/>
                <w:sz w:val="20"/>
                <w:szCs w:val="24"/>
              </w:rPr>
            </w:pPr>
          </w:p>
        </w:tc>
        <w:tc>
          <w:tcPr>
            <w:tcW w:w="307" w:type="pct"/>
            <w:tcBorders>
              <w:top w:val="single" w:sz="8" w:space="0" w:color="000000"/>
              <w:bottom w:val="single" w:sz="8" w:space="0" w:color="000000"/>
            </w:tcBorders>
          </w:tcPr>
          <w:p w:rsidR="003A2289" w:rsidRPr="00B62BB9" w:rsidRDefault="003A2289" w:rsidP="008E39DF">
            <w:pPr>
              <w:spacing w:after="0" w:line="240" w:lineRule="auto"/>
              <w:jc w:val="center"/>
              <w:rPr>
                <w:sz w:val="20"/>
                <w:szCs w:val="24"/>
              </w:rPr>
            </w:pPr>
            <w:r w:rsidRPr="00B62BB9">
              <w:rPr>
                <w:sz w:val="20"/>
                <w:szCs w:val="24"/>
              </w:rPr>
              <w:t>N</w:t>
            </w:r>
          </w:p>
        </w:tc>
        <w:tc>
          <w:tcPr>
            <w:tcW w:w="614" w:type="pct"/>
            <w:tcBorders>
              <w:top w:val="single" w:sz="8" w:space="0" w:color="000000"/>
              <w:bottom w:val="single" w:sz="8" w:space="0" w:color="000000"/>
            </w:tcBorders>
          </w:tcPr>
          <w:p w:rsidR="003A2289" w:rsidRPr="00B62BB9" w:rsidRDefault="003A2289" w:rsidP="008E39DF">
            <w:pPr>
              <w:spacing w:after="0" w:line="240" w:lineRule="auto"/>
              <w:jc w:val="center"/>
              <w:rPr>
                <w:sz w:val="20"/>
                <w:szCs w:val="24"/>
              </w:rPr>
            </w:pPr>
            <w:r w:rsidRPr="00B62BB9">
              <w:rPr>
                <w:sz w:val="20"/>
                <w:szCs w:val="24"/>
              </w:rPr>
              <w:t>Mean rank</w:t>
            </w:r>
          </w:p>
        </w:tc>
        <w:tc>
          <w:tcPr>
            <w:tcW w:w="842" w:type="pct"/>
            <w:tcBorders>
              <w:top w:val="single" w:sz="8" w:space="0" w:color="000000"/>
              <w:bottom w:val="single" w:sz="8" w:space="0" w:color="000000"/>
            </w:tcBorders>
          </w:tcPr>
          <w:p w:rsidR="003A2289" w:rsidRPr="00B62BB9" w:rsidRDefault="003A2289" w:rsidP="008E39DF">
            <w:pPr>
              <w:spacing w:after="0" w:line="240" w:lineRule="auto"/>
              <w:jc w:val="center"/>
              <w:rPr>
                <w:sz w:val="20"/>
                <w:szCs w:val="24"/>
              </w:rPr>
            </w:pPr>
            <w:r w:rsidRPr="00B62BB9">
              <w:rPr>
                <w:sz w:val="20"/>
                <w:szCs w:val="24"/>
              </w:rPr>
              <w:t>Mean rank</w:t>
            </w:r>
          </w:p>
        </w:tc>
        <w:tc>
          <w:tcPr>
            <w:tcW w:w="690" w:type="pct"/>
            <w:tcBorders>
              <w:top w:val="single" w:sz="8" w:space="0" w:color="000000"/>
              <w:bottom w:val="single" w:sz="8" w:space="0" w:color="000000"/>
            </w:tcBorders>
          </w:tcPr>
          <w:p w:rsidR="003A2289" w:rsidRPr="00B62BB9" w:rsidRDefault="003A2289" w:rsidP="008E39DF">
            <w:pPr>
              <w:spacing w:after="0" w:line="240" w:lineRule="auto"/>
              <w:jc w:val="center"/>
              <w:rPr>
                <w:sz w:val="20"/>
                <w:szCs w:val="24"/>
              </w:rPr>
            </w:pPr>
            <w:r w:rsidRPr="00B62BB9">
              <w:rPr>
                <w:sz w:val="20"/>
                <w:szCs w:val="24"/>
              </w:rPr>
              <w:t>Mean rank</w:t>
            </w:r>
          </w:p>
        </w:tc>
        <w:tc>
          <w:tcPr>
            <w:tcW w:w="612" w:type="pct"/>
            <w:tcBorders>
              <w:top w:val="single" w:sz="8" w:space="0" w:color="000000"/>
              <w:bottom w:val="single" w:sz="8" w:space="0" w:color="000000"/>
            </w:tcBorders>
          </w:tcPr>
          <w:p w:rsidR="003A2289" w:rsidRPr="00B62BB9" w:rsidRDefault="003A2289" w:rsidP="008E39DF">
            <w:pPr>
              <w:spacing w:after="0" w:line="240" w:lineRule="auto"/>
              <w:jc w:val="center"/>
              <w:rPr>
                <w:sz w:val="20"/>
                <w:szCs w:val="24"/>
              </w:rPr>
            </w:pPr>
            <w:r w:rsidRPr="00B62BB9">
              <w:rPr>
                <w:sz w:val="20"/>
                <w:szCs w:val="24"/>
              </w:rPr>
              <w:t>Chi-Square</w:t>
            </w:r>
          </w:p>
        </w:tc>
        <w:tc>
          <w:tcPr>
            <w:tcW w:w="493" w:type="pct"/>
            <w:tcBorders>
              <w:top w:val="single" w:sz="8" w:space="0" w:color="000000"/>
              <w:bottom w:val="single" w:sz="8" w:space="0" w:color="000000"/>
            </w:tcBorders>
          </w:tcPr>
          <w:p w:rsidR="003A2289" w:rsidRPr="00B62BB9" w:rsidRDefault="003A2289" w:rsidP="008E39DF">
            <w:pPr>
              <w:spacing w:after="0" w:line="240" w:lineRule="auto"/>
              <w:jc w:val="center"/>
              <w:rPr>
                <w:sz w:val="20"/>
                <w:szCs w:val="24"/>
              </w:rPr>
            </w:pPr>
            <w:r w:rsidRPr="00B62BB9">
              <w:rPr>
                <w:i/>
                <w:sz w:val="20"/>
                <w:szCs w:val="24"/>
              </w:rPr>
              <w:t>p</w:t>
            </w:r>
            <w:r w:rsidRPr="00B62BB9">
              <w:rPr>
                <w:sz w:val="20"/>
                <w:szCs w:val="24"/>
              </w:rPr>
              <w:t xml:space="preserve"> Value</w:t>
            </w:r>
          </w:p>
        </w:tc>
      </w:tr>
      <w:tr w:rsidR="003A2289" w:rsidRPr="00B62BB9" w:rsidTr="00F03020">
        <w:tc>
          <w:tcPr>
            <w:tcW w:w="1442" w:type="pct"/>
            <w:tcBorders>
              <w:top w:val="single" w:sz="8" w:space="0" w:color="000000"/>
            </w:tcBorders>
          </w:tcPr>
          <w:p w:rsidR="003A2289" w:rsidRPr="00E5244D" w:rsidRDefault="003A2289" w:rsidP="008E39DF">
            <w:pPr>
              <w:autoSpaceDE w:val="0"/>
              <w:autoSpaceDN w:val="0"/>
              <w:adjustRightInd w:val="0"/>
              <w:spacing w:after="0" w:line="240" w:lineRule="auto"/>
              <w:jc w:val="left"/>
              <w:rPr>
                <w:b/>
                <w:color w:val="000000"/>
                <w:sz w:val="18"/>
                <w:szCs w:val="24"/>
              </w:rPr>
            </w:pPr>
            <w:r w:rsidRPr="00E5244D">
              <w:rPr>
                <w:b/>
                <w:color w:val="000000"/>
                <w:sz w:val="18"/>
                <w:szCs w:val="24"/>
              </w:rPr>
              <w:t xml:space="preserve">Media </w:t>
            </w:r>
            <w:r w:rsidR="00C96B90">
              <w:rPr>
                <w:b/>
                <w:color w:val="000000"/>
                <w:sz w:val="18"/>
                <w:szCs w:val="24"/>
              </w:rPr>
              <w:t>organiz</w:t>
            </w:r>
            <w:r w:rsidR="00D2446C">
              <w:rPr>
                <w:b/>
                <w:color w:val="000000"/>
                <w:sz w:val="18"/>
                <w:szCs w:val="24"/>
              </w:rPr>
              <w:t>ation</w:t>
            </w:r>
            <w:r w:rsidR="00EA1DAD">
              <w:rPr>
                <w:b/>
                <w:color w:val="000000"/>
                <w:sz w:val="18"/>
                <w:szCs w:val="24"/>
              </w:rPr>
              <w:t>’</w:t>
            </w:r>
            <w:r w:rsidR="00D2446C">
              <w:rPr>
                <w:b/>
                <w:color w:val="000000"/>
                <w:sz w:val="18"/>
                <w:szCs w:val="24"/>
              </w:rPr>
              <w:t>s</w:t>
            </w:r>
            <w:r w:rsidRPr="00E5244D">
              <w:rPr>
                <w:b/>
                <w:color w:val="000000"/>
                <w:sz w:val="18"/>
                <w:szCs w:val="24"/>
              </w:rPr>
              <w:t xml:space="preserve"> policy</w:t>
            </w:r>
          </w:p>
        </w:tc>
        <w:tc>
          <w:tcPr>
            <w:tcW w:w="307" w:type="pct"/>
            <w:tcBorders>
              <w:top w:val="single" w:sz="8" w:space="0" w:color="000000"/>
            </w:tcBorders>
          </w:tcPr>
          <w:p w:rsidR="003A2289" w:rsidRPr="00B62BB9" w:rsidRDefault="003A2289" w:rsidP="008E39DF">
            <w:pPr>
              <w:spacing w:after="0" w:line="240" w:lineRule="auto"/>
              <w:jc w:val="center"/>
              <w:rPr>
                <w:sz w:val="20"/>
                <w:szCs w:val="24"/>
              </w:rPr>
            </w:pPr>
            <w:r w:rsidRPr="00B62BB9">
              <w:rPr>
                <w:sz w:val="20"/>
                <w:szCs w:val="24"/>
              </w:rPr>
              <w:t>506</w:t>
            </w:r>
          </w:p>
        </w:tc>
        <w:tc>
          <w:tcPr>
            <w:tcW w:w="614" w:type="pct"/>
            <w:tcBorders>
              <w:top w:val="single" w:sz="8" w:space="0" w:color="000000"/>
            </w:tcBorders>
          </w:tcPr>
          <w:p w:rsidR="003A2289" w:rsidRPr="00B62BB9" w:rsidRDefault="003A2289" w:rsidP="008E39DF">
            <w:pPr>
              <w:spacing w:after="0" w:line="240" w:lineRule="auto"/>
              <w:jc w:val="center"/>
              <w:rPr>
                <w:sz w:val="20"/>
                <w:szCs w:val="24"/>
              </w:rPr>
            </w:pPr>
            <w:r w:rsidRPr="00B62BB9">
              <w:rPr>
                <w:sz w:val="20"/>
                <w:szCs w:val="24"/>
              </w:rPr>
              <w:t>239.30</w:t>
            </w:r>
          </w:p>
        </w:tc>
        <w:tc>
          <w:tcPr>
            <w:tcW w:w="842" w:type="pct"/>
            <w:tcBorders>
              <w:top w:val="single" w:sz="8" w:space="0" w:color="000000"/>
            </w:tcBorders>
          </w:tcPr>
          <w:p w:rsidR="003A2289" w:rsidRPr="00B62BB9" w:rsidRDefault="003A2289" w:rsidP="008E39DF">
            <w:pPr>
              <w:spacing w:after="0" w:line="240" w:lineRule="auto"/>
              <w:jc w:val="center"/>
              <w:rPr>
                <w:sz w:val="20"/>
                <w:szCs w:val="24"/>
              </w:rPr>
            </w:pPr>
            <w:r w:rsidRPr="00B62BB9">
              <w:rPr>
                <w:sz w:val="20"/>
                <w:szCs w:val="24"/>
              </w:rPr>
              <w:t>275.25</w:t>
            </w:r>
          </w:p>
        </w:tc>
        <w:tc>
          <w:tcPr>
            <w:tcW w:w="690" w:type="pct"/>
            <w:tcBorders>
              <w:top w:val="single" w:sz="8" w:space="0" w:color="000000"/>
            </w:tcBorders>
          </w:tcPr>
          <w:p w:rsidR="003A2289" w:rsidRPr="00B62BB9" w:rsidRDefault="003A2289" w:rsidP="008E39DF">
            <w:pPr>
              <w:spacing w:after="0" w:line="240" w:lineRule="auto"/>
              <w:jc w:val="center"/>
              <w:rPr>
                <w:sz w:val="20"/>
                <w:szCs w:val="24"/>
              </w:rPr>
            </w:pPr>
            <w:r w:rsidRPr="00B62BB9">
              <w:rPr>
                <w:sz w:val="20"/>
                <w:szCs w:val="24"/>
              </w:rPr>
              <w:t>277.76</w:t>
            </w:r>
          </w:p>
        </w:tc>
        <w:tc>
          <w:tcPr>
            <w:tcW w:w="612" w:type="pct"/>
            <w:tcBorders>
              <w:top w:val="single" w:sz="8" w:space="0" w:color="000000"/>
            </w:tcBorders>
          </w:tcPr>
          <w:p w:rsidR="003A2289" w:rsidRPr="00B62BB9" w:rsidRDefault="003A2289" w:rsidP="008E39DF">
            <w:pPr>
              <w:spacing w:after="0" w:line="240" w:lineRule="auto"/>
              <w:jc w:val="center"/>
              <w:rPr>
                <w:sz w:val="20"/>
                <w:szCs w:val="24"/>
              </w:rPr>
            </w:pPr>
            <w:r w:rsidRPr="00B62BB9">
              <w:rPr>
                <w:sz w:val="20"/>
                <w:szCs w:val="24"/>
              </w:rPr>
              <w:t>9.69</w:t>
            </w:r>
          </w:p>
        </w:tc>
        <w:tc>
          <w:tcPr>
            <w:tcW w:w="493" w:type="pct"/>
            <w:tcBorders>
              <w:top w:val="single" w:sz="8" w:space="0" w:color="000000"/>
            </w:tcBorders>
          </w:tcPr>
          <w:p w:rsidR="003A2289" w:rsidRPr="00B62BB9" w:rsidRDefault="003A2289" w:rsidP="008E39DF">
            <w:pPr>
              <w:spacing w:after="0" w:line="240" w:lineRule="auto"/>
              <w:jc w:val="center"/>
              <w:rPr>
                <w:sz w:val="20"/>
                <w:szCs w:val="24"/>
              </w:rPr>
            </w:pPr>
            <w:r w:rsidRPr="00B62BB9">
              <w:rPr>
                <w:sz w:val="20"/>
                <w:szCs w:val="24"/>
              </w:rPr>
              <w:t>*.008</w:t>
            </w:r>
          </w:p>
        </w:tc>
      </w:tr>
      <w:tr w:rsidR="003A2289" w:rsidRPr="00B62BB9" w:rsidTr="00F03020">
        <w:tc>
          <w:tcPr>
            <w:tcW w:w="1442" w:type="pct"/>
          </w:tcPr>
          <w:p w:rsidR="003A2289" w:rsidRPr="00E5244D" w:rsidRDefault="003A2289" w:rsidP="008E39DF">
            <w:pPr>
              <w:autoSpaceDE w:val="0"/>
              <w:autoSpaceDN w:val="0"/>
              <w:adjustRightInd w:val="0"/>
              <w:spacing w:after="0" w:line="240" w:lineRule="auto"/>
              <w:rPr>
                <w:b/>
                <w:color w:val="000000"/>
                <w:sz w:val="18"/>
                <w:szCs w:val="24"/>
              </w:rPr>
            </w:pPr>
            <w:r w:rsidRPr="00E5244D">
              <w:rPr>
                <w:b/>
                <w:color w:val="000000"/>
                <w:sz w:val="18"/>
                <w:szCs w:val="24"/>
              </w:rPr>
              <w:t xml:space="preserve">Government media laws </w:t>
            </w:r>
          </w:p>
        </w:tc>
        <w:tc>
          <w:tcPr>
            <w:tcW w:w="307" w:type="pct"/>
          </w:tcPr>
          <w:p w:rsidR="003A2289" w:rsidRPr="00B62BB9" w:rsidRDefault="003A2289" w:rsidP="008E39DF">
            <w:pPr>
              <w:spacing w:after="0" w:line="240" w:lineRule="auto"/>
              <w:jc w:val="center"/>
              <w:rPr>
                <w:sz w:val="20"/>
                <w:szCs w:val="24"/>
              </w:rPr>
            </w:pPr>
            <w:r w:rsidRPr="00B62BB9">
              <w:rPr>
                <w:sz w:val="20"/>
                <w:szCs w:val="24"/>
              </w:rPr>
              <w:t>453</w:t>
            </w:r>
          </w:p>
        </w:tc>
        <w:tc>
          <w:tcPr>
            <w:tcW w:w="614" w:type="pct"/>
          </w:tcPr>
          <w:p w:rsidR="003A2289" w:rsidRPr="00B62BB9" w:rsidRDefault="003A2289" w:rsidP="008E39DF">
            <w:pPr>
              <w:spacing w:after="0" w:line="240" w:lineRule="auto"/>
              <w:jc w:val="center"/>
              <w:rPr>
                <w:sz w:val="20"/>
                <w:szCs w:val="24"/>
              </w:rPr>
            </w:pPr>
            <w:r w:rsidRPr="00B62BB9">
              <w:rPr>
                <w:sz w:val="20"/>
                <w:szCs w:val="24"/>
              </w:rPr>
              <w:t>205.36</w:t>
            </w:r>
          </w:p>
        </w:tc>
        <w:tc>
          <w:tcPr>
            <w:tcW w:w="842" w:type="pct"/>
          </w:tcPr>
          <w:p w:rsidR="003A2289" w:rsidRPr="00B62BB9" w:rsidRDefault="003A2289" w:rsidP="008E39DF">
            <w:pPr>
              <w:spacing w:after="0" w:line="240" w:lineRule="auto"/>
              <w:jc w:val="center"/>
              <w:rPr>
                <w:sz w:val="20"/>
                <w:szCs w:val="24"/>
              </w:rPr>
            </w:pPr>
            <w:r w:rsidRPr="00B62BB9">
              <w:rPr>
                <w:sz w:val="20"/>
                <w:szCs w:val="24"/>
              </w:rPr>
              <w:t>254.67</w:t>
            </w:r>
          </w:p>
        </w:tc>
        <w:tc>
          <w:tcPr>
            <w:tcW w:w="690" w:type="pct"/>
          </w:tcPr>
          <w:p w:rsidR="003A2289" w:rsidRPr="00B62BB9" w:rsidRDefault="003A2289" w:rsidP="008E39DF">
            <w:pPr>
              <w:spacing w:after="0" w:line="240" w:lineRule="auto"/>
              <w:jc w:val="center"/>
              <w:rPr>
                <w:sz w:val="20"/>
                <w:szCs w:val="24"/>
              </w:rPr>
            </w:pPr>
            <w:r w:rsidRPr="00B62BB9">
              <w:rPr>
                <w:sz w:val="20"/>
                <w:szCs w:val="24"/>
              </w:rPr>
              <w:t>294.50</w:t>
            </w:r>
          </w:p>
        </w:tc>
        <w:tc>
          <w:tcPr>
            <w:tcW w:w="612" w:type="pct"/>
          </w:tcPr>
          <w:p w:rsidR="003A2289" w:rsidRPr="00B62BB9" w:rsidRDefault="003A2289" w:rsidP="008E39DF">
            <w:pPr>
              <w:spacing w:after="0" w:line="240" w:lineRule="auto"/>
              <w:jc w:val="center"/>
              <w:rPr>
                <w:sz w:val="20"/>
                <w:szCs w:val="24"/>
              </w:rPr>
            </w:pPr>
            <w:r w:rsidRPr="00B62BB9">
              <w:rPr>
                <w:sz w:val="20"/>
                <w:szCs w:val="24"/>
              </w:rPr>
              <w:t>23.20</w:t>
            </w:r>
          </w:p>
        </w:tc>
        <w:tc>
          <w:tcPr>
            <w:tcW w:w="493" w:type="pct"/>
          </w:tcPr>
          <w:p w:rsidR="003A2289" w:rsidRPr="00B62BB9" w:rsidRDefault="003A2289" w:rsidP="008E39DF">
            <w:pPr>
              <w:spacing w:after="0" w:line="240" w:lineRule="auto"/>
              <w:jc w:val="center"/>
              <w:rPr>
                <w:sz w:val="20"/>
                <w:szCs w:val="24"/>
              </w:rPr>
            </w:pPr>
            <w:r w:rsidRPr="00B62BB9">
              <w:rPr>
                <w:sz w:val="20"/>
                <w:szCs w:val="24"/>
              </w:rPr>
              <w:t>*.000</w:t>
            </w:r>
          </w:p>
        </w:tc>
      </w:tr>
      <w:tr w:rsidR="003A2289" w:rsidRPr="00B62BB9" w:rsidTr="00F03020">
        <w:tc>
          <w:tcPr>
            <w:tcW w:w="1442" w:type="pct"/>
          </w:tcPr>
          <w:p w:rsidR="003A2289" w:rsidRPr="00E5244D" w:rsidRDefault="003A2289" w:rsidP="008E39DF">
            <w:pPr>
              <w:autoSpaceDE w:val="0"/>
              <w:autoSpaceDN w:val="0"/>
              <w:adjustRightInd w:val="0"/>
              <w:spacing w:after="0" w:line="240" w:lineRule="auto"/>
              <w:rPr>
                <w:b/>
                <w:color w:val="000000"/>
                <w:sz w:val="18"/>
                <w:szCs w:val="24"/>
              </w:rPr>
            </w:pPr>
            <w:r w:rsidRPr="00E5244D">
              <w:rPr>
                <w:b/>
                <w:color w:val="000000"/>
                <w:sz w:val="18"/>
                <w:szCs w:val="24"/>
              </w:rPr>
              <w:t>Personal values</w:t>
            </w:r>
          </w:p>
        </w:tc>
        <w:tc>
          <w:tcPr>
            <w:tcW w:w="307" w:type="pct"/>
          </w:tcPr>
          <w:p w:rsidR="003A2289" w:rsidRPr="00B62BB9" w:rsidRDefault="003A2289" w:rsidP="008E39DF">
            <w:pPr>
              <w:spacing w:after="0" w:line="240" w:lineRule="auto"/>
              <w:jc w:val="center"/>
              <w:rPr>
                <w:sz w:val="20"/>
                <w:szCs w:val="24"/>
              </w:rPr>
            </w:pPr>
          </w:p>
        </w:tc>
        <w:tc>
          <w:tcPr>
            <w:tcW w:w="614" w:type="pct"/>
          </w:tcPr>
          <w:p w:rsidR="003A2289" w:rsidRPr="00B62BB9" w:rsidRDefault="003A2289" w:rsidP="008E39DF">
            <w:pPr>
              <w:spacing w:after="0" w:line="240" w:lineRule="auto"/>
              <w:jc w:val="center"/>
              <w:rPr>
                <w:sz w:val="20"/>
                <w:szCs w:val="24"/>
              </w:rPr>
            </w:pPr>
          </w:p>
        </w:tc>
        <w:tc>
          <w:tcPr>
            <w:tcW w:w="842" w:type="pct"/>
          </w:tcPr>
          <w:p w:rsidR="003A2289" w:rsidRPr="00B62BB9" w:rsidRDefault="003A2289" w:rsidP="008E39DF">
            <w:pPr>
              <w:spacing w:after="0" w:line="240" w:lineRule="auto"/>
              <w:jc w:val="center"/>
              <w:rPr>
                <w:sz w:val="20"/>
                <w:szCs w:val="24"/>
              </w:rPr>
            </w:pPr>
          </w:p>
        </w:tc>
        <w:tc>
          <w:tcPr>
            <w:tcW w:w="690" w:type="pct"/>
          </w:tcPr>
          <w:p w:rsidR="003A2289" w:rsidRPr="00B62BB9" w:rsidRDefault="003A2289" w:rsidP="008E39DF">
            <w:pPr>
              <w:spacing w:after="0" w:line="240" w:lineRule="auto"/>
              <w:jc w:val="center"/>
              <w:rPr>
                <w:sz w:val="20"/>
                <w:szCs w:val="24"/>
              </w:rPr>
            </w:pPr>
          </w:p>
        </w:tc>
        <w:tc>
          <w:tcPr>
            <w:tcW w:w="612" w:type="pct"/>
          </w:tcPr>
          <w:p w:rsidR="003A2289" w:rsidRPr="00B62BB9" w:rsidRDefault="003A2289" w:rsidP="008E39DF">
            <w:pPr>
              <w:spacing w:after="0" w:line="240" w:lineRule="auto"/>
              <w:jc w:val="center"/>
              <w:rPr>
                <w:sz w:val="20"/>
                <w:szCs w:val="24"/>
              </w:rPr>
            </w:pPr>
          </w:p>
        </w:tc>
        <w:tc>
          <w:tcPr>
            <w:tcW w:w="493" w:type="pct"/>
          </w:tcPr>
          <w:p w:rsidR="003A2289" w:rsidRPr="00B62BB9" w:rsidRDefault="003A2289" w:rsidP="008E39DF">
            <w:pPr>
              <w:spacing w:after="0" w:line="240" w:lineRule="auto"/>
              <w:jc w:val="center"/>
              <w:rPr>
                <w:sz w:val="20"/>
                <w:szCs w:val="24"/>
              </w:rPr>
            </w:pPr>
          </w:p>
        </w:tc>
      </w:tr>
      <w:tr w:rsidR="003A2289" w:rsidRPr="00B62BB9" w:rsidTr="00F03020">
        <w:tc>
          <w:tcPr>
            <w:tcW w:w="1442" w:type="pct"/>
          </w:tcPr>
          <w:p w:rsidR="003A2289" w:rsidRPr="00E5244D" w:rsidRDefault="003A2289" w:rsidP="008E39DF">
            <w:pPr>
              <w:autoSpaceDE w:val="0"/>
              <w:autoSpaceDN w:val="0"/>
              <w:adjustRightInd w:val="0"/>
              <w:spacing w:after="0" w:line="240" w:lineRule="auto"/>
              <w:ind w:left="113"/>
              <w:jc w:val="left"/>
              <w:rPr>
                <w:color w:val="000000"/>
                <w:sz w:val="18"/>
                <w:szCs w:val="24"/>
              </w:rPr>
            </w:pPr>
            <w:r w:rsidRPr="00E5244D">
              <w:rPr>
                <w:color w:val="000000"/>
                <w:sz w:val="18"/>
                <w:szCs w:val="24"/>
              </w:rPr>
              <w:t>Personal values and opinions</w:t>
            </w:r>
          </w:p>
        </w:tc>
        <w:tc>
          <w:tcPr>
            <w:tcW w:w="307" w:type="pct"/>
          </w:tcPr>
          <w:p w:rsidR="003A2289" w:rsidRPr="00B62BB9" w:rsidRDefault="003A2289" w:rsidP="008E39DF">
            <w:pPr>
              <w:spacing w:after="0" w:line="240" w:lineRule="auto"/>
              <w:jc w:val="center"/>
              <w:rPr>
                <w:sz w:val="20"/>
                <w:szCs w:val="24"/>
              </w:rPr>
            </w:pPr>
            <w:r w:rsidRPr="00B62BB9">
              <w:rPr>
                <w:sz w:val="20"/>
                <w:szCs w:val="24"/>
              </w:rPr>
              <w:t>471</w:t>
            </w:r>
          </w:p>
        </w:tc>
        <w:tc>
          <w:tcPr>
            <w:tcW w:w="614" w:type="pct"/>
          </w:tcPr>
          <w:p w:rsidR="003A2289" w:rsidRPr="00B62BB9" w:rsidRDefault="003A2289" w:rsidP="008E39DF">
            <w:pPr>
              <w:spacing w:after="0" w:line="240" w:lineRule="auto"/>
              <w:jc w:val="center"/>
              <w:rPr>
                <w:sz w:val="20"/>
                <w:szCs w:val="24"/>
              </w:rPr>
            </w:pPr>
            <w:r w:rsidRPr="00B62BB9">
              <w:rPr>
                <w:sz w:val="20"/>
                <w:szCs w:val="24"/>
              </w:rPr>
              <w:t>248.46</w:t>
            </w:r>
          </w:p>
        </w:tc>
        <w:tc>
          <w:tcPr>
            <w:tcW w:w="842" w:type="pct"/>
          </w:tcPr>
          <w:p w:rsidR="003A2289" w:rsidRPr="00B62BB9" w:rsidRDefault="003A2289" w:rsidP="008E39DF">
            <w:pPr>
              <w:spacing w:after="0" w:line="240" w:lineRule="auto"/>
              <w:jc w:val="center"/>
              <w:rPr>
                <w:sz w:val="20"/>
                <w:szCs w:val="24"/>
              </w:rPr>
            </w:pPr>
            <w:r w:rsidRPr="00B62BB9">
              <w:rPr>
                <w:sz w:val="20"/>
                <w:szCs w:val="24"/>
              </w:rPr>
              <w:t>220.16</w:t>
            </w:r>
          </w:p>
        </w:tc>
        <w:tc>
          <w:tcPr>
            <w:tcW w:w="690" w:type="pct"/>
          </w:tcPr>
          <w:p w:rsidR="003A2289" w:rsidRPr="00B62BB9" w:rsidRDefault="003A2289" w:rsidP="008E39DF">
            <w:pPr>
              <w:spacing w:after="0" w:line="240" w:lineRule="auto"/>
              <w:jc w:val="center"/>
              <w:rPr>
                <w:sz w:val="20"/>
                <w:szCs w:val="24"/>
              </w:rPr>
            </w:pPr>
            <w:r w:rsidRPr="00B62BB9">
              <w:rPr>
                <w:sz w:val="20"/>
                <w:szCs w:val="24"/>
              </w:rPr>
              <w:t>192.52</w:t>
            </w:r>
          </w:p>
        </w:tc>
        <w:tc>
          <w:tcPr>
            <w:tcW w:w="612" w:type="pct"/>
          </w:tcPr>
          <w:p w:rsidR="003A2289" w:rsidRPr="00B62BB9" w:rsidRDefault="003A2289" w:rsidP="008E39DF">
            <w:pPr>
              <w:spacing w:after="0" w:line="240" w:lineRule="auto"/>
              <w:jc w:val="center"/>
              <w:rPr>
                <w:sz w:val="20"/>
                <w:szCs w:val="24"/>
              </w:rPr>
            </w:pPr>
            <w:r w:rsidRPr="00B62BB9">
              <w:rPr>
                <w:sz w:val="20"/>
                <w:szCs w:val="24"/>
              </w:rPr>
              <w:t>7.61</w:t>
            </w:r>
          </w:p>
        </w:tc>
        <w:tc>
          <w:tcPr>
            <w:tcW w:w="493" w:type="pct"/>
          </w:tcPr>
          <w:p w:rsidR="003A2289" w:rsidRPr="00B62BB9" w:rsidRDefault="003A2289" w:rsidP="008E39DF">
            <w:pPr>
              <w:spacing w:after="0" w:line="240" w:lineRule="auto"/>
              <w:jc w:val="center"/>
              <w:rPr>
                <w:sz w:val="20"/>
                <w:szCs w:val="24"/>
              </w:rPr>
            </w:pPr>
            <w:r w:rsidRPr="00B62BB9">
              <w:rPr>
                <w:sz w:val="20"/>
                <w:szCs w:val="24"/>
              </w:rPr>
              <w:t>*.022</w:t>
            </w:r>
          </w:p>
        </w:tc>
      </w:tr>
      <w:tr w:rsidR="003A2289" w:rsidRPr="00B62BB9" w:rsidTr="00F03020">
        <w:tc>
          <w:tcPr>
            <w:tcW w:w="1442" w:type="pct"/>
          </w:tcPr>
          <w:p w:rsidR="003A2289" w:rsidRPr="00E5244D" w:rsidRDefault="003A2289" w:rsidP="008E39DF">
            <w:pPr>
              <w:autoSpaceDE w:val="0"/>
              <w:autoSpaceDN w:val="0"/>
              <w:adjustRightInd w:val="0"/>
              <w:spacing w:after="0" w:line="240" w:lineRule="auto"/>
              <w:ind w:left="113"/>
              <w:rPr>
                <w:color w:val="000000"/>
                <w:sz w:val="18"/>
                <w:szCs w:val="24"/>
              </w:rPr>
            </w:pPr>
            <w:r w:rsidRPr="00E5244D">
              <w:rPr>
                <w:color w:val="000000"/>
                <w:sz w:val="18"/>
                <w:szCs w:val="24"/>
              </w:rPr>
              <w:t>Political orientation</w:t>
            </w:r>
          </w:p>
        </w:tc>
        <w:tc>
          <w:tcPr>
            <w:tcW w:w="307" w:type="pct"/>
          </w:tcPr>
          <w:p w:rsidR="003A2289" w:rsidRPr="00B62BB9" w:rsidRDefault="003A2289" w:rsidP="008E39DF">
            <w:pPr>
              <w:spacing w:after="0" w:line="240" w:lineRule="auto"/>
              <w:jc w:val="center"/>
              <w:rPr>
                <w:sz w:val="20"/>
                <w:szCs w:val="24"/>
              </w:rPr>
            </w:pPr>
            <w:r w:rsidRPr="00B62BB9">
              <w:rPr>
                <w:sz w:val="20"/>
                <w:szCs w:val="24"/>
              </w:rPr>
              <w:t>448</w:t>
            </w:r>
          </w:p>
        </w:tc>
        <w:tc>
          <w:tcPr>
            <w:tcW w:w="614" w:type="pct"/>
          </w:tcPr>
          <w:p w:rsidR="003A2289" w:rsidRPr="00B62BB9" w:rsidRDefault="003A2289" w:rsidP="008E39DF">
            <w:pPr>
              <w:spacing w:after="0" w:line="240" w:lineRule="auto"/>
              <w:jc w:val="center"/>
              <w:rPr>
                <w:sz w:val="20"/>
                <w:szCs w:val="24"/>
              </w:rPr>
            </w:pPr>
            <w:r w:rsidRPr="00B62BB9">
              <w:rPr>
                <w:sz w:val="20"/>
                <w:szCs w:val="24"/>
              </w:rPr>
              <w:t>241.46</w:t>
            </w:r>
          </w:p>
        </w:tc>
        <w:tc>
          <w:tcPr>
            <w:tcW w:w="842" w:type="pct"/>
          </w:tcPr>
          <w:p w:rsidR="003A2289" w:rsidRPr="00B62BB9" w:rsidRDefault="003A2289" w:rsidP="008E39DF">
            <w:pPr>
              <w:spacing w:after="0" w:line="240" w:lineRule="auto"/>
              <w:jc w:val="center"/>
              <w:rPr>
                <w:sz w:val="20"/>
                <w:szCs w:val="24"/>
              </w:rPr>
            </w:pPr>
            <w:r w:rsidRPr="00B62BB9">
              <w:rPr>
                <w:sz w:val="20"/>
                <w:szCs w:val="24"/>
              </w:rPr>
              <w:t>190.97</w:t>
            </w:r>
          </w:p>
        </w:tc>
        <w:tc>
          <w:tcPr>
            <w:tcW w:w="690" w:type="pct"/>
          </w:tcPr>
          <w:p w:rsidR="003A2289" w:rsidRPr="00B62BB9" w:rsidRDefault="003A2289" w:rsidP="008E39DF">
            <w:pPr>
              <w:spacing w:after="0" w:line="240" w:lineRule="auto"/>
              <w:jc w:val="center"/>
              <w:rPr>
                <w:sz w:val="20"/>
                <w:szCs w:val="24"/>
              </w:rPr>
            </w:pPr>
            <w:r w:rsidRPr="00B62BB9">
              <w:rPr>
                <w:sz w:val="20"/>
                <w:szCs w:val="24"/>
              </w:rPr>
              <w:t>232.38</w:t>
            </w:r>
          </w:p>
        </w:tc>
        <w:tc>
          <w:tcPr>
            <w:tcW w:w="612" w:type="pct"/>
          </w:tcPr>
          <w:p w:rsidR="003A2289" w:rsidRPr="00B62BB9" w:rsidRDefault="003A2289" w:rsidP="008E39DF">
            <w:pPr>
              <w:spacing w:after="0" w:line="240" w:lineRule="auto"/>
              <w:jc w:val="center"/>
              <w:rPr>
                <w:sz w:val="20"/>
                <w:szCs w:val="24"/>
              </w:rPr>
            </w:pPr>
            <w:r w:rsidRPr="00B62BB9">
              <w:rPr>
                <w:sz w:val="20"/>
                <w:szCs w:val="24"/>
              </w:rPr>
              <w:t>16.04</w:t>
            </w:r>
          </w:p>
        </w:tc>
        <w:tc>
          <w:tcPr>
            <w:tcW w:w="493" w:type="pct"/>
          </w:tcPr>
          <w:p w:rsidR="003A2289" w:rsidRPr="00B62BB9" w:rsidRDefault="003A2289" w:rsidP="008E39DF">
            <w:pPr>
              <w:spacing w:after="0" w:line="240" w:lineRule="auto"/>
              <w:jc w:val="center"/>
              <w:rPr>
                <w:sz w:val="20"/>
                <w:szCs w:val="24"/>
              </w:rPr>
            </w:pPr>
            <w:r w:rsidRPr="00B62BB9">
              <w:rPr>
                <w:sz w:val="20"/>
                <w:szCs w:val="24"/>
              </w:rPr>
              <w:t>*.000</w:t>
            </w:r>
          </w:p>
        </w:tc>
      </w:tr>
      <w:tr w:rsidR="003A2289" w:rsidRPr="00B62BB9" w:rsidTr="00F03020">
        <w:tc>
          <w:tcPr>
            <w:tcW w:w="1442" w:type="pct"/>
            <w:tcBorders>
              <w:bottom w:val="single" w:sz="8" w:space="0" w:color="000000"/>
            </w:tcBorders>
          </w:tcPr>
          <w:p w:rsidR="003A2289" w:rsidRPr="00E5244D" w:rsidRDefault="003A2289" w:rsidP="008E39DF">
            <w:pPr>
              <w:autoSpaceDE w:val="0"/>
              <w:autoSpaceDN w:val="0"/>
              <w:adjustRightInd w:val="0"/>
              <w:spacing w:after="0" w:line="240" w:lineRule="auto"/>
              <w:ind w:left="113"/>
              <w:rPr>
                <w:color w:val="000000"/>
                <w:sz w:val="18"/>
                <w:szCs w:val="24"/>
              </w:rPr>
            </w:pPr>
            <w:r w:rsidRPr="00E5244D">
              <w:rPr>
                <w:color w:val="000000"/>
                <w:sz w:val="18"/>
                <w:szCs w:val="24"/>
              </w:rPr>
              <w:t>Ethnic affiliation</w:t>
            </w:r>
          </w:p>
        </w:tc>
        <w:tc>
          <w:tcPr>
            <w:tcW w:w="307" w:type="pct"/>
            <w:tcBorders>
              <w:bottom w:val="single" w:sz="8" w:space="0" w:color="000000"/>
            </w:tcBorders>
          </w:tcPr>
          <w:p w:rsidR="003A2289" w:rsidRPr="00B62BB9" w:rsidRDefault="003A2289" w:rsidP="008E39DF">
            <w:pPr>
              <w:spacing w:after="0" w:line="240" w:lineRule="auto"/>
              <w:jc w:val="center"/>
              <w:rPr>
                <w:sz w:val="20"/>
                <w:szCs w:val="24"/>
              </w:rPr>
            </w:pPr>
            <w:r w:rsidRPr="00B62BB9">
              <w:rPr>
                <w:sz w:val="20"/>
                <w:szCs w:val="24"/>
              </w:rPr>
              <w:t>425</w:t>
            </w:r>
          </w:p>
        </w:tc>
        <w:tc>
          <w:tcPr>
            <w:tcW w:w="614" w:type="pct"/>
            <w:tcBorders>
              <w:bottom w:val="single" w:sz="8" w:space="0" w:color="000000"/>
            </w:tcBorders>
          </w:tcPr>
          <w:p w:rsidR="003A2289" w:rsidRPr="00B62BB9" w:rsidRDefault="003A2289" w:rsidP="008E39DF">
            <w:pPr>
              <w:spacing w:after="0" w:line="240" w:lineRule="auto"/>
              <w:jc w:val="center"/>
              <w:rPr>
                <w:sz w:val="20"/>
                <w:szCs w:val="24"/>
              </w:rPr>
            </w:pPr>
            <w:r w:rsidRPr="00B62BB9">
              <w:rPr>
                <w:sz w:val="20"/>
                <w:szCs w:val="24"/>
              </w:rPr>
              <w:t>220.19</w:t>
            </w:r>
          </w:p>
        </w:tc>
        <w:tc>
          <w:tcPr>
            <w:tcW w:w="842" w:type="pct"/>
            <w:tcBorders>
              <w:bottom w:val="single" w:sz="8" w:space="0" w:color="000000"/>
            </w:tcBorders>
          </w:tcPr>
          <w:p w:rsidR="003A2289" w:rsidRPr="00B62BB9" w:rsidRDefault="003A2289" w:rsidP="008E39DF">
            <w:pPr>
              <w:spacing w:after="0" w:line="240" w:lineRule="auto"/>
              <w:jc w:val="center"/>
              <w:rPr>
                <w:sz w:val="20"/>
                <w:szCs w:val="24"/>
              </w:rPr>
            </w:pPr>
            <w:r w:rsidRPr="00B62BB9">
              <w:rPr>
                <w:sz w:val="20"/>
                <w:szCs w:val="24"/>
              </w:rPr>
              <w:t>203.99</w:t>
            </w:r>
          </w:p>
        </w:tc>
        <w:tc>
          <w:tcPr>
            <w:tcW w:w="690" w:type="pct"/>
            <w:tcBorders>
              <w:bottom w:val="single" w:sz="8" w:space="0" w:color="000000"/>
            </w:tcBorders>
          </w:tcPr>
          <w:p w:rsidR="003A2289" w:rsidRPr="00B62BB9" w:rsidRDefault="003A2289" w:rsidP="008E39DF">
            <w:pPr>
              <w:spacing w:after="0" w:line="240" w:lineRule="auto"/>
              <w:jc w:val="center"/>
              <w:rPr>
                <w:sz w:val="20"/>
                <w:szCs w:val="24"/>
              </w:rPr>
            </w:pPr>
            <w:r w:rsidRPr="00B62BB9">
              <w:rPr>
                <w:sz w:val="20"/>
                <w:szCs w:val="24"/>
              </w:rPr>
              <w:t>188.68</w:t>
            </w:r>
          </w:p>
        </w:tc>
        <w:tc>
          <w:tcPr>
            <w:tcW w:w="612" w:type="pct"/>
            <w:tcBorders>
              <w:bottom w:val="single" w:sz="8" w:space="0" w:color="000000"/>
            </w:tcBorders>
          </w:tcPr>
          <w:p w:rsidR="003A2289" w:rsidRPr="00B62BB9" w:rsidRDefault="003A2289" w:rsidP="008E39DF">
            <w:pPr>
              <w:spacing w:after="0" w:line="240" w:lineRule="auto"/>
              <w:jc w:val="center"/>
              <w:rPr>
                <w:sz w:val="20"/>
                <w:szCs w:val="24"/>
              </w:rPr>
            </w:pPr>
            <w:r w:rsidRPr="00B62BB9">
              <w:rPr>
                <w:sz w:val="20"/>
                <w:szCs w:val="24"/>
              </w:rPr>
              <w:t>2.92</w:t>
            </w:r>
          </w:p>
        </w:tc>
        <w:tc>
          <w:tcPr>
            <w:tcW w:w="493" w:type="pct"/>
            <w:tcBorders>
              <w:bottom w:val="single" w:sz="8" w:space="0" w:color="000000"/>
            </w:tcBorders>
          </w:tcPr>
          <w:p w:rsidR="003A2289" w:rsidRPr="00B62BB9" w:rsidRDefault="003A2289" w:rsidP="008E39DF">
            <w:pPr>
              <w:spacing w:after="0" w:line="240" w:lineRule="auto"/>
              <w:jc w:val="center"/>
              <w:rPr>
                <w:sz w:val="20"/>
                <w:szCs w:val="24"/>
              </w:rPr>
            </w:pPr>
            <w:r w:rsidRPr="00B62BB9">
              <w:rPr>
                <w:sz w:val="20"/>
                <w:szCs w:val="24"/>
              </w:rPr>
              <w:t>.231</w:t>
            </w:r>
          </w:p>
        </w:tc>
      </w:tr>
      <w:tr w:rsidR="003A2289" w:rsidRPr="00B62BB9" w:rsidTr="00F03020">
        <w:tc>
          <w:tcPr>
            <w:tcW w:w="5000" w:type="pct"/>
            <w:gridSpan w:val="7"/>
            <w:tcBorders>
              <w:top w:val="single" w:sz="8" w:space="0" w:color="000000"/>
            </w:tcBorders>
          </w:tcPr>
          <w:p w:rsidR="003A2289" w:rsidRPr="00B915D9" w:rsidRDefault="003A2289" w:rsidP="00B915D9">
            <w:pPr>
              <w:spacing w:line="240" w:lineRule="auto"/>
              <w:rPr>
                <w:color w:val="000000"/>
                <w:sz w:val="20"/>
                <w:szCs w:val="24"/>
              </w:rPr>
            </w:pPr>
            <w:r w:rsidRPr="00B62BB9">
              <w:rPr>
                <w:sz w:val="20"/>
                <w:szCs w:val="24"/>
              </w:rPr>
              <w:t xml:space="preserve">Note: Higher mean scores equal greater influence. </w:t>
            </w:r>
            <w:r w:rsidR="00D2446C">
              <w:rPr>
                <w:sz w:val="20"/>
                <w:szCs w:val="24"/>
              </w:rPr>
              <w:t>The scale</w:t>
            </w:r>
            <w:r w:rsidRPr="00B62BB9">
              <w:rPr>
                <w:sz w:val="20"/>
                <w:szCs w:val="24"/>
              </w:rPr>
              <w:t xml:space="preserve"> ranges from 5 = ‘A lot’ to 1 = ‘None’. </w:t>
            </w:r>
            <w:r w:rsidRPr="00B62BB9">
              <w:rPr>
                <w:color w:val="000000"/>
                <w:sz w:val="20"/>
                <w:szCs w:val="24"/>
              </w:rPr>
              <w:t xml:space="preserve">*. The mean differences are significant at the &lt; .05 </w:t>
            </w:r>
            <w:r w:rsidR="00D2446C">
              <w:rPr>
                <w:color w:val="000000"/>
                <w:sz w:val="20"/>
                <w:szCs w:val="24"/>
              </w:rPr>
              <w:t>levels</w:t>
            </w:r>
            <w:r w:rsidRPr="00B62BB9">
              <w:rPr>
                <w:color w:val="000000"/>
                <w:sz w:val="20"/>
                <w:szCs w:val="24"/>
              </w:rPr>
              <w:t>. df = 2.</w:t>
            </w:r>
          </w:p>
        </w:tc>
      </w:tr>
    </w:tbl>
    <w:p w:rsidR="003A2289" w:rsidRDefault="003A2289" w:rsidP="008E39DF">
      <w:pPr>
        <w:spacing w:after="0" w:line="240" w:lineRule="auto"/>
        <w:rPr>
          <w:b/>
          <w:bCs/>
          <w:lang w:eastAsia="en-GB"/>
        </w:rPr>
      </w:pPr>
      <w:r>
        <w:rPr>
          <w:b/>
          <w:bCs/>
          <w:lang w:eastAsia="en-GB"/>
        </w:rPr>
        <w:lastRenderedPageBreak/>
        <w:t xml:space="preserve">Discussion and </w:t>
      </w:r>
      <w:r w:rsidR="00495164">
        <w:rPr>
          <w:b/>
          <w:bCs/>
          <w:lang w:eastAsia="en-GB"/>
        </w:rPr>
        <w:t>C</w:t>
      </w:r>
      <w:r>
        <w:rPr>
          <w:b/>
          <w:bCs/>
          <w:lang w:eastAsia="en-GB"/>
        </w:rPr>
        <w:t>onclusion</w:t>
      </w:r>
    </w:p>
    <w:p w:rsidR="0054400B" w:rsidRDefault="0054400B" w:rsidP="008E39DF">
      <w:pPr>
        <w:spacing w:after="0" w:line="240" w:lineRule="auto"/>
        <w:rPr>
          <w:szCs w:val="24"/>
        </w:rPr>
      </w:pPr>
      <w:r w:rsidRPr="0082766B">
        <w:rPr>
          <w:szCs w:val="24"/>
        </w:rPr>
        <w:t xml:space="preserve">This paper in the beginning part supports </w:t>
      </w:r>
      <w:r w:rsidR="00B32CA0">
        <w:rPr>
          <w:szCs w:val="24"/>
        </w:rPr>
        <w:t>to</w:t>
      </w:r>
      <w:r w:rsidRPr="0082766B">
        <w:rPr>
          <w:szCs w:val="24"/>
        </w:rPr>
        <w:t xml:space="preserve"> monitoring </w:t>
      </w:r>
      <w:r w:rsidR="00B32CA0">
        <w:rPr>
          <w:szCs w:val="24"/>
        </w:rPr>
        <w:t xml:space="preserve">the </w:t>
      </w:r>
      <w:r w:rsidRPr="0082766B">
        <w:rPr>
          <w:szCs w:val="24"/>
        </w:rPr>
        <w:t xml:space="preserve">media </w:t>
      </w:r>
      <w:r w:rsidR="00B32CA0">
        <w:rPr>
          <w:szCs w:val="24"/>
        </w:rPr>
        <w:t>performance</w:t>
      </w:r>
      <w:r w:rsidRPr="0082766B">
        <w:rPr>
          <w:szCs w:val="24"/>
        </w:rPr>
        <w:t xml:space="preserve"> and the working of journalists in any society and the world over. And </w:t>
      </w:r>
      <w:r w:rsidR="000F2F22">
        <w:rPr>
          <w:szCs w:val="24"/>
        </w:rPr>
        <w:t>it</w:t>
      </w:r>
      <w:r w:rsidRPr="0082766B">
        <w:rPr>
          <w:szCs w:val="24"/>
        </w:rPr>
        <w:t xml:space="preserve"> is justified with the significance of media freedom that is called a mother of all civil rights and basic structure for democratic system; because, </w:t>
      </w:r>
      <w:r w:rsidR="00CC62C2">
        <w:rPr>
          <w:szCs w:val="24"/>
        </w:rPr>
        <w:t>the media</w:t>
      </w:r>
      <w:r w:rsidR="000F2F22">
        <w:rPr>
          <w:szCs w:val="24"/>
        </w:rPr>
        <w:t>have</w:t>
      </w:r>
      <w:r w:rsidR="00CC62C2">
        <w:rPr>
          <w:szCs w:val="24"/>
        </w:rPr>
        <w:t>the potential</w:t>
      </w:r>
      <w:r w:rsidRPr="0082766B">
        <w:rPr>
          <w:szCs w:val="24"/>
        </w:rPr>
        <w:t xml:space="preserve"> to influence the society.  In this way </w:t>
      </w:r>
      <w:r w:rsidR="00921C4A">
        <w:rPr>
          <w:szCs w:val="24"/>
        </w:rPr>
        <w:t>of</w:t>
      </w:r>
      <w:r w:rsidRPr="0082766B">
        <w:rPr>
          <w:szCs w:val="24"/>
        </w:rPr>
        <w:t xml:space="preserve"> having a positive impact of media upon any society the objectivity characteristic in the </w:t>
      </w:r>
      <w:r w:rsidR="00396734">
        <w:rPr>
          <w:szCs w:val="24"/>
        </w:rPr>
        <w:t xml:space="preserve">media </w:t>
      </w:r>
      <w:r w:rsidRPr="0082766B">
        <w:rPr>
          <w:szCs w:val="24"/>
        </w:rPr>
        <w:t xml:space="preserve">profession has been highlighted. However, against the objectivity norm the practice of journalism is found </w:t>
      </w:r>
      <w:r w:rsidR="00921C4A">
        <w:rPr>
          <w:szCs w:val="24"/>
        </w:rPr>
        <w:t>to permeate</w:t>
      </w:r>
      <w:r w:rsidRPr="0082766B">
        <w:rPr>
          <w:szCs w:val="24"/>
        </w:rPr>
        <w:t xml:space="preserve"> with the influence of subjective beliefs of the news-workers.  Moreover, the related available literature cited here mentions to the interference of various</w:t>
      </w:r>
      <w:r w:rsidR="00F226BA">
        <w:rPr>
          <w:szCs w:val="24"/>
        </w:rPr>
        <w:t xml:space="preserve"> other</w:t>
      </w:r>
      <w:r w:rsidRPr="0082766B">
        <w:rPr>
          <w:szCs w:val="24"/>
        </w:rPr>
        <w:t xml:space="preserve"> societal factors in the working of news media. The significant among them, pointed out, are media organization owners, government</w:t>
      </w:r>
      <w:r w:rsidR="000924D4">
        <w:rPr>
          <w:szCs w:val="24"/>
        </w:rPr>
        <w:t>s</w:t>
      </w:r>
      <w:r w:rsidRPr="0082766B">
        <w:rPr>
          <w:szCs w:val="24"/>
        </w:rPr>
        <w:t>, politicians, various interest groups, advertisers and audience</w:t>
      </w:r>
      <w:r w:rsidR="000924D4">
        <w:rPr>
          <w:szCs w:val="24"/>
        </w:rPr>
        <w:t>s</w:t>
      </w:r>
      <w:r w:rsidRPr="0082766B">
        <w:rPr>
          <w:szCs w:val="24"/>
        </w:rPr>
        <w:t xml:space="preserve"> as well. Hence</w:t>
      </w:r>
      <w:r w:rsidR="000924D4">
        <w:rPr>
          <w:szCs w:val="24"/>
        </w:rPr>
        <w:t>,</w:t>
      </w:r>
      <w:r w:rsidRPr="0082766B">
        <w:rPr>
          <w:szCs w:val="24"/>
        </w:rPr>
        <w:t xml:space="preserve"> the norms of objectivity, neutrality</w:t>
      </w:r>
      <w:r w:rsidR="000924D4">
        <w:rPr>
          <w:szCs w:val="24"/>
        </w:rPr>
        <w:t>,</w:t>
      </w:r>
      <w:r w:rsidRPr="0082766B">
        <w:rPr>
          <w:szCs w:val="24"/>
        </w:rPr>
        <w:t xml:space="preserve"> and impartiality have never been followed </w:t>
      </w:r>
      <w:r w:rsidR="000924D4">
        <w:rPr>
          <w:szCs w:val="24"/>
        </w:rPr>
        <w:t>until the</w:t>
      </w:r>
      <w:r w:rsidRPr="0082766B">
        <w:rPr>
          <w:szCs w:val="24"/>
        </w:rPr>
        <w:t xml:space="preserve"> absolute extent.</w:t>
      </w:r>
    </w:p>
    <w:p w:rsidR="0054400B" w:rsidRDefault="0054400B" w:rsidP="008E39DF">
      <w:pPr>
        <w:spacing w:after="0" w:line="240" w:lineRule="auto"/>
        <w:ind w:firstLine="720"/>
        <w:rPr>
          <w:szCs w:val="24"/>
        </w:rPr>
      </w:pPr>
      <w:r w:rsidRPr="0082766B">
        <w:rPr>
          <w:szCs w:val="24"/>
        </w:rPr>
        <w:t xml:space="preserve">Moreover, to become a journalist in the context of Pakistan has been pictured </w:t>
      </w:r>
      <w:r w:rsidR="00A56DAD">
        <w:rPr>
          <w:szCs w:val="24"/>
        </w:rPr>
        <w:t>as if</w:t>
      </w:r>
      <w:r w:rsidRPr="0082766B">
        <w:rPr>
          <w:szCs w:val="24"/>
        </w:rPr>
        <w:t xml:space="preserve"> to walk on a rough terrain</w:t>
      </w:r>
      <w:r w:rsidR="007D0C64">
        <w:rPr>
          <w:szCs w:val="24"/>
        </w:rPr>
        <w:t>; b</w:t>
      </w:r>
      <w:r w:rsidRPr="0082766B">
        <w:rPr>
          <w:szCs w:val="24"/>
        </w:rPr>
        <w:t>ecause it</w:t>
      </w:r>
      <w:r w:rsidR="00A56DAD">
        <w:rPr>
          <w:szCs w:val="24"/>
        </w:rPr>
        <w:t xml:space="preserve"> is</w:t>
      </w:r>
      <w:r w:rsidRPr="0082766B">
        <w:rPr>
          <w:szCs w:val="24"/>
        </w:rPr>
        <w:t xml:space="preserve"> strewn with threats, violence and economic pressures; therefore very hard for the media to perform as a watchdog of the society. Particularly, it was observed on the basis of data collected from Sindh province, Pakistan having 576 working journalists as respondents that despite being typically male (98.1%), university educated (63.3%), and young (79.6%), the journalists in Sindh province Pakistan are ‘a lot’ under the influence of their media organizations’ policies (60.5%). That shows how powerful media owners are against the professionalism of journalism in Pakistan. In this way</w:t>
      </w:r>
      <w:r w:rsidR="00015ACD">
        <w:rPr>
          <w:szCs w:val="24"/>
        </w:rPr>
        <w:t>,</w:t>
      </w:r>
      <w:r w:rsidRPr="0082766B">
        <w:rPr>
          <w:szCs w:val="24"/>
        </w:rPr>
        <w:t xml:space="preserve"> this finding supports the </w:t>
      </w:r>
      <w:r>
        <w:rPr>
          <w:szCs w:val="24"/>
        </w:rPr>
        <w:t xml:space="preserve">views </w:t>
      </w:r>
      <w:r w:rsidRPr="0082766B">
        <w:rPr>
          <w:szCs w:val="24"/>
        </w:rPr>
        <w:t xml:space="preserve"> of </w:t>
      </w:r>
      <w:r w:rsidR="00575629" w:rsidRPr="0082766B">
        <w:rPr>
          <w:szCs w:val="24"/>
        </w:rPr>
        <w:fldChar w:fldCharType="begin"/>
      </w:r>
      <w:r w:rsidRPr="0082766B">
        <w:rPr>
          <w:szCs w:val="24"/>
        </w:rPr>
        <w:instrText xml:space="preserve"> ADDIN EN.CITE &lt;EndNote&gt;&lt;Cite AuthorYear="1"&gt;&lt;Author&gt;Nadadur&lt;/Author&gt;&lt;Year&gt;2007&lt;/Year&gt;&lt;RecNum&gt;380&lt;/RecNum&gt;&lt;DisplayText&gt;Nadadur (2007)&lt;/DisplayText&gt;&lt;record&gt;&lt;rec-number&gt;380&lt;/rec-number&gt;&lt;foreign-keys&gt;&lt;key app="EN" db-id="apsfv2ptlva0epe5zxqx0erlzx50zswvxxwv"&gt;380&lt;/key&gt;&lt;/foreign-keys&gt;&lt;ref-type name="Journal Article"&gt;17&lt;/ref-type&gt;&lt;contributors&gt;&lt;authors&gt;&lt;author&gt;D. Ramanujan  Nadadur&lt;/author&gt;&lt;/authors&gt;&lt;/contributors&gt;&lt;titles&gt;&lt;title&gt;Self-Censorship in the Pakistani Print Media&lt;/title&gt;&lt;secondary-title&gt;South Asian Survey&lt;/secondary-title&gt;&lt;/titles&gt;&lt;periodical&gt;&lt;full-title&gt;South Asian Survey&lt;/full-title&gt;&lt;/periodical&gt;&lt;pages&gt;45-63&lt;/pages&gt;&lt;volume&gt;14&lt;/volume&gt;&lt;number&gt;1&lt;/number&gt;&lt;dates&gt;&lt;year&gt;2007&lt;/year&gt;&lt;/dates&gt;&lt;urls&gt;&lt;/urls&gt;&lt;/record&gt;&lt;/Cite&gt;&lt;/EndNote&gt;</w:instrText>
      </w:r>
      <w:r w:rsidR="00575629" w:rsidRPr="0082766B">
        <w:rPr>
          <w:szCs w:val="24"/>
        </w:rPr>
        <w:fldChar w:fldCharType="separate"/>
      </w:r>
      <w:hyperlink w:anchor="_ENREF_9" w:tooltip="Nadadur, 2007 #380" w:history="1">
        <w:r w:rsidR="00146B78" w:rsidRPr="0082766B">
          <w:rPr>
            <w:noProof/>
            <w:szCs w:val="24"/>
          </w:rPr>
          <w:t>Nadadur (2007</w:t>
        </w:r>
      </w:hyperlink>
      <w:r w:rsidRPr="0082766B">
        <w:rPr>
          <w:noProof/>
          <w:szCs w:val="24"/>
        </w:rPr>
        <w:t>)</w:t>
      </w:r>
      <w:r w:rsidR="00575629" w:rsidRPr="0082766B">
        <w:rPr>
          <w:szCs w:val="24"/>
        </w:rPr>
        <w:fldChar w:fldCharType="end"/>
      </w:r>
      <w:r>
        <w:rPr>
          <w:szCs w:val="24"/>
        </w:rPr>
        <w:t xml:space="preserve"> that journalist</w:t>
      </w:r>
      <w:r w:rsidR="00015ACD">
        <w:rPr>
          <w:szCs w:val="24"/>
        </w:rPr>
        <w:t>s</w:t>
      </w:r>
      <w:r>
        <w:rPr>
          <w:szCs w:val="24"/>
        </w:rPr>
        <w:t xml:space="preserve"> in Pakistan curtail their reporting to </w:t>
      </w:r>
      <w:r w:rsidR="00F51B03">
        <w:rPr>
          <w:szCs w:val="24"/>
        </w:rPr>
        <w:t>favor</w:t>
      </w:r>
      <w:r w:rsidR="00015ACD">
        <w:rPr>
          <w:szCs w:val="24"/>
        </w:rPr>
        <w:t xml:space="preserve"> the</w:t>
      </w:r>
      <w:r>
        <w:rPr>
          <w:szCs w:val="24"/>
        </w:rPr>
        <w:t xml:space="preserve"> owners’ interests. Mainly because media owners have control over the journalists’ wages and their job security; even in most cases the owners and editors are the same</w:t>
      </w:r>
      <w:r w:rsidR="00F51B03">
        <w:rPr>
          <w:szCs w:val="24"/>
        </w:rPr>
        <w:t>,</w:t>
      </w:r>
      <w:r>
        <w:rPr>
          <w:szCs w:val="24"/>
        </w:rPr>
        <w:t xml:space="preserve">  see </w:t>
      </w:r>
      <w:r w:rsidR="00575629">
        <w:rPr>
          <w:szCs w:val="24"/>
        </w:rPr>
        <w:fldChar w:fldCharType="begin"/>
      </w:r>
      <w:r>
        <w:rPr>
          <w:szCs w:val="24"/>
        </w:rPr>
        <w:instrText xml:space="preserve"> ADDIN EN.CITE &lt;EndNote&gt;&lt;Cite&gt;&lt;Author&gt;Nadadur&lt;/Author&gt;&lt;Year&gt;2007&lt;/Year&gt;&lt;RecNum&gt;380&lt;/RecNum&gt;&lt;Pages&gt;50&lt;/Pages&gt;&lt;DisplayText&gt;(Nadadur, 2007, p. 50)&lt;/DisplayText&gt;&lt;record&gt;&lt;rec-number&gt;380&lt;/rec-number&gt;&lt;foreign-keys&gt;&lt;key app="EN" db-id="apsfv2ptlva0epe5zxqx0erlzx50zswvxxwv"&gt;380&lt;/key&gt;&lt;/foreign-keys&gt;&lt;ref-type name="Journal Article"&gt;17&lt;/ref-type&gt;&lt;contributors&gt;&lt;authors&gt;&lt;author&gt;D. Ramanujan  Nadadur&lt;/author&gt;&lt;/authors&gt;&lt;/contributors&gt;&lt;titles&gt;&lt;title&gt;Self-Censorship in the Pakistani Print Media&lt;/title&gt;&lt;secondary-title&gt;South Asian Survey&lt;/secondary-title&gt;&lt;/titles&gt;&lt;periodical&gt;&lt;full-title&gt;South Asian Survey&lt;/full-title&gt;&lt;/periodical&gt;&lt;pages&gt;45-63&lt;/pages&gt;&lt;volume&gt;14&lt;/volume&gt;&lt;number&gt;1&lt;/number&gt;&lt;dates&gt;&lt;year&gt;2007&lt;/year&gt;&lt;/dates&gt;&lt;urls&gt;&lt;/urls&gt;&lt;/record&gt;&lt;/Cite&gt;&lt;/EndNote&gt;</w:instrText>
      </w:r>
      <w:r w:rsidR="00575629">
        <w:rPr>
          <w:szCs w:val="24"/>
        </w:rPr>
        <w:fldChar w:fldCharType="separate"/>
      </w:r>
      <w:r>
        <w:rPr>
          <w:noProof/>
          <w:szCs w:val="24"/>
        </w:rPr>
        <w:t>(</w:t>
      </w:r>
      <w:hyperlink w:anchor="_ENREF_9" w:tooltip="Nadadur, 2007 #380" w:history="1">
        <w:r w:rsidR="00146B78">
          <w:rPr>
            <w:noProof/>
            <w:szCs w:val="24"/>
          </w:rPr>
          <w:t>Nadadur, 2007, p. 50</w:t>
        </w:r>
      </w:hyperlink>
      <w:r>
        <w:rPr>
          <w:noProof/>
          <w:szCs w:val="24"/>
        </w:rPr>
        <w:t>)</w:t>
      </w:r>
      <w:r w:rsidR="00575629">
        <w:rPr>
          <w:szCs w:val="24"/>
        </w:rPr>
        <w:fldChar w:fldCharType="end"/>
      </w:r>
      <w:r>
        <w:rPr>
          <w:szCs w:val="24"/>
        </w:rPr>
        <w:t xml:space="preserve">. </w:t>
      </w:r>
      <w:r w:rsidR="00CC6016">
        <w:rPr>
          <w:szCs w:val="24"/>
        </w:rPr>
        <w:t>In descending order t</w:t>
      </w:r>
      <w:r>
        <w:rPr>
          <w:szCs w:val="24"/>
        </w:rPr>
        <w:t xml:space="preserve">he second factor that influences ‘a lot’ to the Sindh journalists is ‘government media laws’ (35.5%).  Therefore, it is reported that the legal framework in Pakistan hinders news-workers from reporting and induces self-censorship </w:t>
      </w:r>
      <w:r w:rsidR="00575629">
        <w:rPr>
          <w:szCs w:val="24"/>
        </w:rPr>
        <w:fldChar w:fldCharType="begin"/>
      </w:r>
      <w:r>
        <w:rPr>
          <w:szCs w:val="24"/>
        </w:rPr>
        <w:instrText xml:space="preserve"> ADDIN EN.CITE &lt;EndNote&gt;&lt;Cite&gt;&lt;Author&gt;Nadadur&lt;/Author&gt;&lt;Year&gt;2007&lt;/Year&gt;&lt;RecNum&gt;380&lt;/RecNum&gt;&lt;DisplayText&gt;(Nadadur, 2007)&lt;/DisplayText&gt;&lt;record&gt;&lt;rec-number&gt;380&lt;/rec-number&gt;&lt;foreign-keys&gt;&lt;key app="EN" db-id="apsfv2ptlva0epe5zxqx0erlzx50zswvxxwv"&gt;380&lt;/key&gt;&lt;/foreign-keys&gt;&lt;ref-type name="Journal Article"&gt;17&lt;/ref-type&gt;&lt;contributors&gt;&lt;authors&gt;&lt;author&gt;D. Ramanujan  Nadadur&lt;/author&gt;&lt;/authors&gt;&lt;/contributors&gt;&lt;titles&gt;&lt;title&gt;Self-Censorship in the Pakistani Print Media&lt;/title&gt;&lt;secondary-title&gt;South Asian Survey&lt;/secondary-title&gt;&lt;/titles&gt;&lt;periodical&gt;&lt;full-title&gt;South Asian Survey&lt;/full-title&gt;&lt;/periodical&gt;&lt;pages&gt;45-63&lt;/pages&gt;&lt;volume&gt;14&lt;/volume&gt;&lt;number&gt;1&lt;/number&gt;&lt;dates&gt;&lt;year&gt;2007&lt;/year&gt;&lt;/dates&gt;&lt;urls&gt;&lt;/urls&gt;&lt;/record&gt;&lt;/Cite&gt;&lt;/EndNote&gt;</w:instrText>
      </w:r>
      <w:r w:rsidR="00575629">
        <w:rPr>
          <w:szCs w:val="24"/>
        </w:rPr>
        <w:fldChar w:fldCharType="separate"/>
      </w:r>
      <w:r>
        <w:rPr>
          <w:noProof/>
          <w:szCs w:val="24"/>
        </w:rPr>
        <w:t>(</w:t>
      </w:r>
      <w:hyperlink w:anchor="_ENREF_9" w:tooltip="Nadadur, 2007 #380" w:history="1">
        <w:r w:rsidR="00146B78">
          <w:rPr>
            <w:noProof/>
            <w:szCs w:val="24"/>
          </w:rPr>
          <w:t>Nadadur, 2007</w:t>
        </w:r>
      </w:hyperlink>
      <w:r>
        <w:rPr>
          <w:noProof/>
          <w:szCs w:val="24"/>
        </w:rPr>
        <w:t>)</w:t>
      </w:r>
      <w:r w:rsidR="00575629">
        <w:rPr>
          <w:szCs w:val="24"/>
        </w:rPr>
        <w:fldChar w:fldCharType="end"/>
      </w:r>
      <w:r>
        <w:t xml:space="preserve">. </w:t>
      </w:r>
      <w:r>
        <w:rPr>
          <w:szCs w:val="24"/>
        </w:rPr>
        <w:t>Finally</w:t>
      </w:r>
      <w:r>
        <w:t>,</w:t>
      </w:r>
      <w:r>
        <w:rPr>
          <w:szCs w:val="24"/>
        </w:rPr>
        <w:t xml:space="preserve"> it was found that the factor that </w:t>
      </w:r>
      <w:r w:rsidR="00E30AA7">
        <w:t xml:space="preserve">influences </w:t>
      </w:r>
      <w:r>
        <w:t xml:space="preserve"> least</w:t>
      </w:r>
      <w:r>
        <w:rPr>
          <w:szCs w:val="24"/>
        </w:rPr>
        <w:t xml:space="preserve"> to the Sindh journalists is ‘personal </w:t>
      </w:r>
      <w:r w:rsidR="0020727C">
        <w:rPr>
          <w:szCs w:val="24"/>
        </w:rPr>
        <w:t>values’ (</w:t>
      </w:r>
      <w:r w:rsidR="007432E1">
        <w:rPr>
          <w:szCs w:val="24"/>
        </w:rPr>
        <w:t xml:space="preserve">16.9%). </w:t>
      </w:r>
    </w:p>
    <w:p w:rsidR="0054400B" w:rsidRDefault="0054400B" w:rsidP="008E39DF">
      <w:pPr>
        <w:pStyle w:val="NormalWeb"/>
        <w:spacing w:before="0" w:beforeAutospacing="0" w:after="0" w:afterAutospacing="0"/>
        <w:ind w:firstLine="720"/>
        <w:jc w:val="both"/>
      </w:pPr>
      <w:r>
        <w:t xml:space="preserve">The above findings of Sindh journalists have similarity with the findings of Post-Independence Tanzanian study of journalists in which </w:t>
      </w:r>
      <w:r w:rsidR="00575629">
        <w:fldChar w:fldCharType="begin"/>
      </w:r>
      <w:r>
        <w:instrText xml:space="preserve"> ADDIN EN.CITE &lt;EndNote&gt;&lt;Cite AuthorYear="1"&gt;&lt;Author&gt;Ramaprasad&lt;/Author&gt;&lt;Year&gt;2001&lt;/Year&gt;&lt;RecNum&gt;142&lt;/RecNum&gt;&lt;DisplayText&gt;Ramaprasad (2001)&lt;/DisplayText&gt;&lt;record&gt;&lt;rec-number&gt;142&lt;/rec-number&gt;&lt;foreign-keys&gt;&lt;key app="EN" db-id="apsfv2ptlva0epe5zxqx0erlzx50zswvxxwv"&gt;142&lt;/key&gt;&lt;/foreign-keys&gt;&lt;ref-type name="Journal Article"&gt;17&lt;/ref-type&gt;&lt;contributors&gt;&lt;authors&gt;&lt;author&gt;Ramaprasad, J.&lt;/author&gt;&lt;/authors&gt;&lt;/contributors&gt;&lt;titles&gt;&lt;title&gt;A profile of journalists in post-independence Tanzania&lt;/title&gt;&lt;secondary-title&gt;International Communication Gazette&lt;/secondary-title&gt;&lt;/titles&gt;&lt;pages&gt;539-555&lt;/pages&gt;&lt;volume&gt;63&lt;/volume&gt;&lt;number&gt;6&lt;/number&gt;&lt;dates&gt;&lt;year&gt;2001&lt;/year&gt;&lt;/dates&gt;&lt;urls&gt;&lt;related-urls&gt;&lt;url&gt;http://gaz.sagepub.com/cgi/reprint/63/6/539&lt;/url&gt;&lt;/related-urls&gt;&lt;/urls&gt;&lt;/record&gt;&lt;/Cite&gt;&lt;/EndNote&gt;</w:instrText>
      </w:r>
      <w:r w:rsidR="00575629">
        <w:fldChar w:fldCharType="separate"/>
      </w:r>
      <w:hyperlink w:anchor="_ENREF_10" w:tooltip="Ramaprasad, 2001 #142" w:history="1">
        <w:r w:rsidR="00146B78">
          <w:rPr>
            <w:noProof/>
          </w:rPr>
          <w:t>Ramaprasad (2001</w:t>
        </w:r>
      </w:hyperlink>
      <w:r>
        <w:rPr>
          <w:noProof/>
        </w:rPr>
        <w:t>)</w:t>
      </w:r>
      <w:r w:rsidR="00575629">
        <w:fldChar w:fldCharType="end"/>
      </w:r>
      <w:r>
        <w:t xml:space="preserve"> found that journalists in Tanzania too considered personal values (measured by three items) as having the smallest influence in their reporting ….</w:t>
      </w:r>
      <w:r w:rsidR="00F51B03">
        <w:t xml:space="preserve">. </w:t>
      </w:r>
      <w:r>
        <w:t xml:space="preserve">Respondents rated organization policy (measured by two items) as </w:t>
      </w:r>
      <w:r w:rsidR="008A7EEF">
        <w:t xml:space="preserve">having </w:t>
      </w:r>
      <w:r>
        <w:t>the highest influence on their reporting,</w:t>
      </w:r>
      <w:r w:rsidR="00D450B8">
        <w:t xml:space="preserve"> and</w:t>
      </w:r>
      <w:r>
        <w:t xml:space="preserve"> government position (m</w:t>
      </w:r>
      <w:r w:rsidR="00D450B8">
        <w:t xml:space="preserve">easured by one item) as second influencing. </w:t>
      </w:r>
    </w:p>
    <w:p w:rsidR="00761684" w:rsidRDefault="00761684" w:rsidP="008E39DF">
      <w:pPr>
        <w:autoSpaceDE w:val="0"/>
        <w:autoSpaceDN w:val="0"/>
        <w:adjustRightInd w:val="0"/>
        <w:spacing w:line="240" w:lineRule="auto"/>
        <w:rPr>
          <w:b/>
        </w:rPr>
      </w:pPr>
      <w:r>
        <w:rPr>
          <w:b/>
        </w:rPr>
        <w:t xml:space="preserve">About the Author </w:t>
      </w:r>
    </w:p>
    <w:p w:rsidR="00761684" w:rsidRPr="00761684" w:rsidRDefault="00761684" w:rsidP="008E39DF">
      <w:pPr>
        <w:autoSpaceDE w:val="0"/>
        <w:autoSpaceDN w:val="0"/>
        <w:adjustRightInd w:val="0"/>
        <w:spacing w:line="240" w:lineRule="auto"/>
        <w:rPr>
          <w:b/>
        </w:rPr>
      </w:pPr>
      <w:r>
        <w:rPr>
          <w:b/>
        </w:rPr>
        <w:t>_____________________________________________________________________________</w:t>
      </w:r>
    </w:p>
    <w:p w:rsidR="00761684" w:rsidRPr="00561E5A" w:rsidRDefault="00761684" w:rsidP="008E39DF">
      <w:pPr>
        <w:spacing w:line="240" w:lineRule="auto"/>
        <w:rPr>
          <w:sz w:val="22"/>
        </w:rPr>
      </w:pPr>
      <w:r>
        <w:rPr>
          <w:rFonts w:asciiTheme="majorBidi" w:hAnsiTheme="majorBidi" w:cstheme="majorBidi"/>
          <w:sz w:val="22"/>
          <w:lang w:val="en-US"/>
        </w:rPr>
        <w:t xml:space="preserve"> Mr. </w:t>
      </w:r>
      <w:r w:rsidRPr="00761684">
        <w:rPr>
          <w:rFonts w:asciiTheme="majorBidi" w:hAnsiTheme="majorBidi" w:cstheme="majorBidi"/>
          <w:sz w:val="22"/>
          <w:lang w:val="en-US"/>
        </w:rPr>
        <w:t>Bashir Memon</w:t>
      </w:r>
      <w:r w:rsidRPr="00F724FC">
        <w:rPr>
          <w:rFonts w:asciiTheme="majorBidi" w:hAnsiTheme="majorBidi" w:cstheme="majorBidi"/>
          <w:b/>
          <w:sz w:val="22"/>
          <w:lang w:val="en-US"/>
        </w:rPr>
        <w:t xml:space="preserve"> </w:t>
      </w:r>
      <w:r w:rsidRPr="00F724FC">
        <w:rPr>
          <w:rFonts w:asciiTheme="majorBidi" w:hAnsiTheme="majorBidi" w:cstheme="majorBidi"/>
          <w:sz w:val="22"/>
          <w:lang w:val="en-US"/>
        </w:rPr>
        <w:t>(PhD, Un</w:t>
      </w:r>
      <w:r w:rsidR="00792D74">
        <w:rPr>
          <w:rFonts w:asciiTheme="majorBidi" w:hAnsiTheme="majorBidi" w:cstheme="majorBidi"/>
          <w:sz w:val="22"/>
          <w:lang w:val="en-US"/>
        </w:rPr>
        <w:t xml:space="preserve">iversity of Leicester, UK) is </w:t>
      </w:r>
      <w:r w:rsidR="00792D74" w:rsidRPr="00F724FC">
        <w:rPr>
          <w:rFonts w:asciiTheme="majorBidi" w:hAnsiTheme="majorBidi" w:cstheme="majorBidi"/>
          <w:sz w:val="22"/>
          <w:lang w:val="en-US"/>
        </w:rPr>
        <w:t>assistant</w:t>
      </w:r>
      <w:r w:rsidRPr="00F724FC">
        <w:rPr>
          <w:rFonts w:asciiTheme="majorBidi" w:hAnsiTheme="majorBidi" w:cstheme="majorBidi"/>
          <w:sz w:val="22"/>
          <w:lang w:val="en-US"/>
        </w:rPr>
        <w:t xml:space="preserve"> pro</w:t>
      </w:r>
      <w:r>
        <w:rPr>
          <w:rFonts w:asciiTheme="majorBidi" w:hAnsiTheme="majorBidi" w:cstheme="majorBidi"/>
          <w:sz w:val="22"/>
          <w:lang w:val="en-US"/>
        </w:rPr>
        <w:t>fessor in the Department of Media and</w:t>
      </w:r>
      <w:r w:rsidRPr="00F724FC">
        <w:rPr>
          <w:rFonts w:asciiTheme="majorBidi" w:hAnsiTheme="majorBidi" w:cstheme="majorBidi"/>
          <w:sz w:val="22"/>
          <w:lang w:val="en-US"/>
        </w:rPr>
        <w:t xml:space="preserve"> Communication</w:t>
      </w:r>
      <w:r>
        <w:rPr>
          <w:rFonts w:asciiTheme="majorBidi" w:hAnsiTheme="majorBidi" w:cstheme="majorBidi"/>
          <w:sz w:val="22"/>
          <w:lang w:val="en-US"/>
        </w:rPr>
        <w:t xml:space="preserve"> Studies</w:t>
      </w:r>
      <w:r w:rsidRPr="00F724FC">
        <w:rPr>
          <w:rFonts w:asciiTheme="majorBidi" w:hAnsiTheme="majorBidi" w:cstheme="majorBidi"/>
          <w:sz w:val="22"/>
          <w:lang w:val="en-US"/>
        </w:rPr>
        <w:t xml:space="preserve">, University of Sindh, Allama, I.I. Kazi Campus, Jamshoro-76080, Sindh, Pakistan. E-mail: </w:t>
      </w:r>
      <w:hyperlink r:id="rId8" w:history="1">
        <w:r w:rsidRPr="00F724FC">
          <w:rPr>
            <w:rFonts w:asciiTheme="majorBidi" w:hAnsiTheme="majorBidi" w:cstheme="majorBidi"/>
            <w:color w:val="0000FF" w:themeColor="hyperlink"/>
            <w:sz w:val="22"/>
            <w:u w:val="single"/>
            <w:lang w:val="en-US"/>
          </w:rPr>
          <w:t>bashir.memon@usindh.edu.pk</w:t>
        </w:r>
      </w:hyperlink>
    </w:p>
    <w:p w:rsidR="00C97900" w:rsidRDefault="00C97900" w:rsidP="008E39DF">
      <w:pPr>
        <w:spacing w:line="240" w:lineRule="auto"/>
        <w:rPr>
          <w:b/>
        </w:rPr>
      </w:pPr>
    </w:p>
    <w:p w:rsidR="00761684" w:rsidRDefault="00761684" w:rsidP="008E39DF">
      <w:pPr>
        <w:spacing w:after="0" w:line="240" w:lineRule="auto"/>
        <w:rPr>
          <w:b/>
        </w:rPr>
      </w:pPr>
    </w:p>
    <w:p w:rsidR="00761684" w:rsidRDefault="00761684" w:rsidP="008E39DF">
      <w:pPr>
        <w:spacing w:after="0" w:line="240" w:lineRule="auto"/>
        <w:rPr>
          <w:b/>
        </w:rPr>
      </w:pPr>
    </w:p>
    <w:p w:rsidR="00761684" w:rsidRDefault="00761684" w:rsidP="008E39DF">
      <w:pPr>
        <w:spacing w:after="0" w:line="240" w:lineRule="auto"/>
        <w:rPr>
          <w:b/>
        </w:rPr>
      </w:pPr>
    </w:p>
    <w:p w:rsidR="00761684" w:rsidRDefault="00761684" w:rsidP="008E39DF">
      <w:pPr>
        <w:spacing w:after="0" w:line="240" w:lineRule="auto"/>
        <w:rPr>
          <w:b/>
        </w:rPr>
      </w:pPr>
    </w:p>
    <w:p w:rsidR="0053336F" w:rsidRPr="00965325" w:rsidRDefault="00965325" w:rsidP="008E39DF">
      <w:pPr>
        <w:spacing w:after="0" w:line="240" w:lineRule="auto"/>
        <w:rPr>
          <w:b/>
        </w:rPr>
      </w:pPr>
      <w:r w:rsidRPr="00965325">
        <w:rPr>
          <w:b/>
        </w:rPr>
        <w:t>REFERENCES</w:t>
      </w:r>
      <w:r>
        <w:rPr>
          <w:b/>
        </w:rPr>
        <w:t xml:space="preserve">: </w:t>
      </w:r>
    </w:p>
    <w:p w:rsidR="00146B78" w:rsidRDefault="00575629" w:rsidP="008E39DF">
      <w:pPr>
        <w:spacing w:after="0" w:line="240" w:lineRule="auto"/>
        <w:ind w:left="720" w:hanging="720"/>
        <w:rPr>
          <w:noProof/>
        </w:rPr>
      </w:pPr>
      <w:r>
        <w:fldChar w:fldCharType="begin"/>
      </w:r>
      <w:r w:rsidR="0053336F">
        <w:instrText xml:space="preserve"> ADDIN EN.REFLIST </w:instrText>
      </w:r>
      <w:r>
        <w:fldChar w:fldCharType="separate"/>
      </w:r>
      <w:bookmarkStart w:id="8" w:name="_ENREF_1"/>
      <w:r w:rsidR="00146B78">
        <w:rPr>
          <w:noProof/>
        </w:rPr>
        <w:t xml:space="preserve">Donsbach, W., &amp; Klett, B. (1993). Subjective objectivity. How journalists in four countries define a key term of their profession. </w:t>
      </w:r>
      <w:r w:rsidR="00146B78" w:rsidRPr="00146B78">
        <w:rPr>
          <w:i/>
          <w:noProof/>
        </w:rPr>
        <w:t>International Communication Gazette, 51</w:t>
      </w:r>
      <w:r w:rsidR="00146B78">
        <w:rPr>
          <w:noProof/>
        </w:rPr>
        <w:t xml:space="preserve">(1), 53-83. </w:t>
      </w:r>
      <w:bookmarkEnd w:id="8"/>
    </w:p>
    <w:p w:rsidR="00146B78" w:rsidRDefault="00146B78" w:rsidP="008E39DF">
      <w:pPr>
        <w:spacing w:after="0" w:line="240" w:lineRule="auto"/>
        <w:ind w:left="720" w:hanging="720"/>
        <w:rPr>
          <w:noProof/>
        </w:rPr>
      </w:pPr>
      <w:bookmarkStart w:id="9" w:name="_ENREF_2"/>
      <w:r>
        <w:rPr>
          <w:noProof/>
        </w:rPr>
        <w:t xml:space="preserve">Freedman, Eric. (2009). When a Democratic Revolution isn't Democratoc Or Revolutionary. </w:t>
      </w:r>
      <w:r w:rsidRPr="00146B78">
        <w:rPr>
          <w:i/>
          <w:noProof/>
        </w:rPr>
        <w:t>Journalism, 10</w:t>
      </w:r>
      <w:r w:rsidR="007922AC">
        <w:rPr>
          <w:noProof/>
        </w:rPr>
        <w:t xml:space="preserve"> (</w:t>
      </w:r>
      <w:r>
        <w:rPr>
          <w:noProof/>
        </w:rPr>
        <w:t xml:space="preserve">6), 843-861. </w:t>
      </w:r>
      <w:bookmarkEnd w:id="9"/>
    </w:p>
    <w:p w:rsidR="00146B78" w:rsidRDefault="00146B78" w:rsidP="008E39DF">
      <w:pPr>
        <w:spacing w:after="0" w:line="240" w:lineRule="auto"/>
        <w:ind w:left="720" w:hanging="720"/>
        <w:rPr>
          <w:noProof/>
        </w:rPr>
      </w:pPr>
      <w:bookmarkStart w:id="10" w:name="_ENREF_3"/>
      <w:r>
        <w:rPr>
          <w:noProof/>
        </w:rPr>
        <w:t xml:space="preserve">Hoyer, Svennik. (1996). Can "Objectivity" Save the Autonomy of Journalism? Some Critical Remarks. </w:t>
      </w:r>
      <w:r w:rsidRPr="00146B78">
        <w:rPr>
          <w:i/>
          <w:noProof/>
        </w:rPr>
        <w:t>The Public, 3</w:t>
      </w:r>
      <w:r w:rsidR="007922AC">
        <w:rPr>
          <w:noProof/>
        </w:rPr>
        <w:t xml:space="preserve"> (</w:t>
      </w:r>
      <w:r>
        <w:rPr>
          <w:noProof/>
        </w:rPr>
        <w:t xml:space="preserve">3), 73-80. </w:t>
      </w:r>
      <w:bookmarkEnd w:id="10"/>
    </w:p>
    <w:p w:rsidR="00146B78" w:rsidRDefault="00146B78" w:rsidP="008E39DF">
      <w:pPr>
        <w:spacing w:after="0" w:line="240" w:lineRule="auto"/>
        <w:ind w:left="720" w:hanging="720"/>
        <w:rPr>
          <w:noProof/>
        </w:rPr>
      </w:pPr>
      <w:bookmarkStart w:id="11" w:name="_ENREF_4"/>
      <w:r>
        <w:rPr>
          <w:noProof/>
        </w:rPr>
        <w:t xml:space="preserve">Jaehnig, B. Walter, &amp; Onyebadi, Uche. (2011). Social Audits as Media Watchdogging. </w:t>
      </w:r>
      <w:r w:rsidRPr="00146B78">
        <w:rPr>
          <w:i/>
          <w:noProof/>
        </w:rPr>
        <w:t>Journal of Mass Media Ethics, 26</w:t>
      </w:r>
      <w:r w:rsidR="007922AC">
        <w:rPr>
          <w:noProof/>
        </w:rPr>
        <w:t xml:space="preserve"> (</w:t>
      </w:r>
      <w:r>
        <w:rPr>
          <w:noProof/>
        </w:rPr>
        <w:t xml:space="preserve">1), 2-20. </w:t>
      </w:r>
      <w:bookmarkEnd w:id="11"/>
    </w:p>
    <w:p w:rsidR="00146B78" w:rsidRDefault="00146B78" w:rsidP="008E39DF">
      <w:pPr>
        <w:spacing w:after="0" w:line="240" w:lineRule="auto"/>
        <w:ind w:left="720" w:hanging="720"/>
        <w:rPr>
          <w:noProof/>
        </w:rPr>
      </w:pPr>
      <w:bookmarkStart w:id="12" w:name="_ENREF_5"/>
      <w:r>
        <w:rPr>
          <w:noProof/>
        </w:rPr>
        <w:t xml:space="preserve">Josephi, B. (2005). Journalism in the global age: Between normative and empirical. [Electronic]. </w:t>
      </w:r>
      <w:r w:rsidRPr="00146B78">
        <w:rPr>
          <w:i/>
          <w:noProof/>
        </w:rPr>
        <w:t>International Communication Gazette, 67</w:t>
      </w:r>
      <w:r w:rsidR="007922AC">
        <w:rPr>
          <w:noProof/>
        </w:rPr>
        <w:t xml:space="preserve"> (</w:t>
      </w:r>
      <w:r>
        <w:rPr>
          <w:noProof/>
        </w:rPr>
        <w:t>6), 575-590. doi: 10.1177/0016549205057564</w:t>
      </w:r>
      <w:bookmarkEnd w:id="12"/>
    </w:p>
    <w:p w:rsidR="00146B78" w:rsidRDefault="00146B78" w:rsidP="008E39DF">
      <w:pPr>
        <w:spacing w:after="0" w:line="240" w:lineRule="auto"/>
        <w:ind w:left="720" w:hanging="720"/>
        <w:rPr>
          <w:noProof/>
        </w:rPr>
      </w:pPr>
      <w:bookmarkStart w:id="13" w:name="_ENREF_6"/>
      <w:r>
        <w:rPr>
          <w:noProof/>
        </w:rPr>
        <w:t xml:space="preserve">Jung, Jaemin, &amp; Kim, Hoyeon. (2011). A Clash of Journalism and Ownership: CNN's Movie Coverage. </w:t>
      </w:r>
      <w:r w:rsidRPr="00146B78">
        <w:rPr>
          <w:i/>
          <w:noProof/>
        </w:rPr>
        <w:t>Journal of  Media and Communication Studies, 3</w:t>
      </w:r>
      <w:r w:rsidR="007922AC">
        <w:rPr>
          <w:noProof/>
        </w:rPr>
        <w:t xml:space="preserve"> (</w:t>
      </w:r>
      <w:r>
        <w:rPr>
          <w:noProof/>
        </w:rPr>
        <w:t xml:space="preserve">2), 71-79. </w:t>
      </w:r>
      <w:bookmarkEnd w:id="13"/>
    </w:p>
    <w:p w:rsidR="00146B78" w:rsidRDefault="00146B78" w:rsidP="008E39DF">
      <w:pPr>
        <w:spacing w:after="0" w:line="240" w:lineRule="auto"/>
        <w:ind w:left="720" w:hanging="720"/>
        <w:rPr>
          <w:noProof/>
        </w:rPr>
      </w:pPr>
      <w:bookmarkStart w:id="14" w:name="_ENREF_7"/>
      <w:r>
        <w:rPr>
          <w:noProof/>
        </w:rPr>
        <w:t xml:space="preserve">McManus, J. H. (1997). Who's Responsible for Journalism? </w:t>
      </w:r>
      <w:r w:rsidRPr="00146B78">
        <w:rPr>
          <w:i/>
          <w:noProof/>
        </w:rPr>
        <w:t>Journal of Mass Media Ethics, 12</w:t>
      </w:r>
      <w:r w:rsidR="007922AC">
        <w:rPr>
          <w:noProof/>
        </w:rPr>
        <w:t xml:space="preserve"> (</w:t>
      </w:r>
      <w:r>
        <w:rPr>
          <w:noProof/>
        </w:rPr>
        <w:t xml:space="preserve">1), 5-17. </w:t>
      </w:r>
      <w:bookmarkEnd w:id="14"/>
    </w:p>
    <w:p w:rsidR="00146B78" w:rsidRDefault="00146B78" w:rsidP="008E39DF">
      <w:pPr>
        <w:spacing w:after="0" w:line="240" w:lineRule="auto"/>
        <w:ind w:left="720" w:hanging="720"/>
        <w:rPr>
          <w:noProof/>
        </w:rPr>
      </w:pPr>
      <w:bookmarkStart w:id="15" w:name="_ENREF_8"/>
      <w:r>
        <w:rPr>
          <w:noProof/>
        </w:rPr>
        <w:t xml:space="preserve">McNair, Brian. (1998). </w:t>
      </w:r>
      <w:r w:rsidRPr="00146B78">
        <w:rPr>
          <w:i/>
          <w:noProof/>
        </w:rPr>
        <w:t>The sociology of journalism</w:t>
      </w:r>
      <w:r>
        <w:rPr>
          <w:noProof/>
        </w:rPr>
        <w:t>. London: Arnold.</w:t>
      </w:r>
      <w:bookmarkEnd w:id="15"/>
    </w:p>
    <w:p w:rsidR="00146B78" w:rsidRDefault="00146B78" w:rsidP="008E39DF">
      <w:pPr>
        <w:spacing w:after="0" w:line="240" w:lineRule="auto"/>
        <w:ind w:left="720" w:hanging="720"/>
        <w:rPr>
          <w:noProof/>
        </w:rPr>
      </w:pPr>
      <w:bookmarkStart w:id="16" w:name="_ENREF_9"/>
      <w:r>
        <w:rPr>
          <w:noProof/>
        </w:rPr>
        <w:t xml:space="preserve">Nadadur, D. Ramanujan. (2007). Self-Censorship in the Pakistani Print Media. </w:t>
      </w:r>
      <w:r w:rsidRPr="00146B78">
        <w:rPr>
          <w:i/>
          <w:noProof/>
        </w:rPr>
        <w:t>South Asian Survey, 14</w:t>
      </w:r>
      <w:r w:rsidR="007922AC">
        <w:rPr>
          <w:noProof/>
        </w:rPr>
        <w:t xml:space="preserve"> (</w:t>
      </w:r>
      <w:r>
        <w:rPr>
          <w:noProof/>
        </w:rPr>
        <w:t xml:space="preserve">1), 45-63. </w:t>
      </w:r>
      <w:bookmarkEnd w:id="16"/>
    </w:p>
    <w:p w:rsidR="00146B78" w:rsidRDefault="00146B78" w:rsidP="008E39DF">
      <w:pPr>
        <w:spacing w:after="0" w:line="240" w:lineRule="auto"/>
        <w:ind w:left="720" w:hanging="720"/>
        <w:rPr>
          <w:noProof/>
        </w:rPr>
      </w:pPr>
      <w:bookmarkStart w:id="17" w:name="_ENREF_10"/>
      <w:r>
        <w:rPr>
          <w:noProof/>
        </w:rPr>
        <w:t xml:space="preserve">Ramaprasad, J. (2001). A profile of journalists in post-independence Tanzania. </w:t>
      </w:r>
      <w:r w:rsidRPr="00146B78">
        <w:rPr>
          <w:i/>
          <w:noProof/>
        </w:rPr>
        <w:t>International Communication Gazette, 63</w:t>
      </w:r>
      <w:r w:rsidR="007922AC">
        <w:rPr>
          <w:noProof/>
        </w:rPr>
        <w:t xml:space="preserve"> (</w:t>
      </w:r>
      <w:r>
        <w:rPr>
          <w:noProof/>
        </w:rPr>
        <w:t xml:space="preserve">6), 539-555. </w:t>
      </w:r>
      <w:bookmarkEnd w:id="17"/>
    </w:p>
    <w:p w:rsidR="00146B78" w:rsidRDefault="00146B78" w:rsidP="008E39DF">
      <w:pPr>
        <w:spacing w:after="0" w:line="240" w:lineRule="auto"/>
        <w:ind w:left="720" w:hanging="720"/>
        <w:rPr>
          <w:noProof/>
        </w:rPr>
      </w:pPr>
      <w:bookmarkStart w:id="18" w:name="_ENREF_11"/>
      <w:r>
        <w:rPr>
          <w:noProof/>
        </w:rPr>
        <w:t xml:space="preserve">Reese, S. D., &amp; Daniel, Allen Berkowitz. (1997). The news paradigm and the ideology of objectivity: A Socialist at The Wall Street Journal </w:t>
      </w:r>
      <w:r w:rsidRPr="00146B78">
        <w:rPr>
          <w:i/>
          <w:noProof/>
        </w:rPr>
        <w:t>Social meaning of news: a text-reader</w:t>
      </w:r>
      <w:r>
        <w:rPr>
          <w:noProof/>
        </w:rPr>
        <w:t xml:space="preserve"> (pp. 421-439): London: Sage Publications.</w:t>
      </w:r>
      <w:bookmarkEnd w:id="18"/>
    </w:p>
    <w:p w:rsidR="00146B78" w:rsidRDefault="00146B78" w:rsidP="008E39DF">
      <w:pPr>
        <w:spacing w:after="0" w:line="240" w:lineRule="auto"/>
        <w:ind w:left="720" w:hanging="720"/>
        <w:rPr>
          <w:noProof/>
        </w:rPr>
      </w:pPr>
      <w:bookmarkStart w:id="19" w:name="_ENREF_12"/>
      <w:r>
        <w:rPr>
          <w:noProof/>
        </w:rPr>
        <w:t xml:space="preserve">Sawant, P.B. (2003). </w:t>
      </w:r>
      <w:r w:rsidR="007922AC">
        <w:rPr>
          <w:noProof/>
        </w:rPr>
        <w:t>Accountability in Journalism</w:t>
      </w:r>
      <w:r>
        <w:rPr>
          <w:noProof/>
        </w:rPr>
        <w:t xml:space="preserve"> . </w:t>
      </w:r>
      <w:r w:rsidRPr="00146B78">
        <w:rPr>
          <w:i/>
          <w:noProof/>
        </w:rPr>
        <w:t>Journal of Mass Media Ethics, 18</w:t>
      </w:r>
      <w:r w:rsidR="007922AC">
        <w:rPr>
          <w:noProof/>
        </w:rPr>
        <w:t xml:space="preserve"> (</w:t>
      </w:r>
      <w:r>
        <w:rPr>
          <w:noProof/>
        </w:rPr>
        <w:t xml:space="preserve">1), 16-28. </w:t>
      </w:r>
      <w:bookmarkEnd w:id="19"/>
    </w:p>
    <w:p w:rsidR="00146B78" w:rsidRDefault="00146B78" w:rsidP="008E39DF">
      <w:pPr>
        <w:spacing w:after="0" w:line="240" w:lineRule="auto"/>
        <w:ind w:left="720" w:hanging="720"/>
        <w:rPr>
          <w:noProof/>
        </w:rPr>
      </w:pPr>
      <w:bookmarkStart w:id="20" w:name="_ENREF_13"/>
      <w:r>
        <w:rPr>
          <w:noProof/>
        </w:rPr>
        <w:t xml:space="preserve">Schudson, M. (2001). The objectivity norm in American journalism. </w:t>
      </w:r>
      <w:r w:rsidRPr="00146B78">
        <w:rPr>
          <w:i/>
          <w:noProof/>
        </w:rPr>
        <w:t>Journalism, 2</w:t>
      </w:r>
      <w:r w:rsidR="00332E33">
        <w:rPr>
          <w:noProof/>
        </w:rPr>
        <w:t xml:space="preserve"> (</w:t>
      </w:r>
      <w:r>
        <w:rPr>
          <w:noProof/>
        </w:rPr>
        <w:t xml:space="preserve">2), 149-170. </w:t>
      </w:r>
      <w:bookmarkEnd w:id="20"/>
    </w:p>
    <w:p w:rsidR="00146B78" w:rsidRDefault="00146B78" w:rsidP="008E39DF">
      <w:pPr>
        <w:spacing w:after="0" w:line="240" w:lineRule="auto"/>
        <w:ind w:left="720" w:hanging="720"/>
        <w:rPr>
          <w:noProof/>
        </w:rPr>
      </w:pPr>
      <w:bookmarkStart w:id="21" w:name="_ENREF_14"/>
      <w:r>
        <w:rPr>
          <w:noProof/>
        </w:rPr>
        <w:t xml:space="preserve">Seo, Hyujin. (2011). Media and Foreign Policy: A Comparative Study of Journalists' Perceptions of Press-Government Relations during the Six-Party Talks </w:t>
      </w:r>
      <w:r w:rsidRPr="00146B78">
        <w:rPr>
          <w:i/>
          <w:noProof/>
        </w:rPr>
        <w:t>Journalism, 12</w:t>
      </w:r>
      <w:r w:rsidR="00332E33">
        <w:rPr>
          <w:noProof/>
        </w:rPr>
        <w:t xml:space="preserve"> (</w:t>
      </w:r>
      <w:r>
        <w:rPr>
          <w:noProof/>
        </w:rPr>
        <w:t xml:space="preserve">4), 467-481. </w:t>
      </w:r>
      <w:bookmarkEnd w:id="21"/>
    </w:p>
    <w:p w:rsidR="00146B78" w:rsidRDefault="00146B78" w:rsidP="008E39DF">
      <w:pPr>
        <w:spacing w:after="0" w:line="240" w:lineRule="auto"/>
        <w:ind w:left="720" w:hanging="720"/>
        <w:rPr>
          <w:noProof/>
        </w:rPr>
      </w:pPr>
      <w:bookmarkStart w:id="22" w:name="_ENREF_15"/>
      <w:r>
        <w:rPr>
          <w:noProof/>
        </w:rPr>
        <w:t xml:space="preserve">Soffer, O. (2009). The competing ideals of objectivity and dialogue in American journalism. </w:t>
      </w:r>
      <w:r w:rsidRPr="00146B78">
        <w:rPr>
          <w:i/>
          <w:noProof/>
        </w:rPr>
        <w:t>Journalism, 10</w:t>
      </w:r>
      <w:r w:rsidR="00332E33">
        <w:rPr>
          <w:noProof/>
        </w:rPr>
        <w:t xml:space="preserve"> (</w:t>
      </w:r>
      <w:r>
        <w:rPr>
          <w:noProof/>
        </w:rPr>
        <w:t xml:space="preserve">4), 473-491. </w:t>
      </w:r>
      <w:bookmarkEnd w:id="22"/>
    </w:p>
    <w:p w:rsidR="00146B78" w:rsidRDefault="00146B78" w:rsidP="008E39DF">
      <w:pPr>
        <w:spacing w:after="0" w:line="240" w:lineRule="auto"/>
        <w:ind w:left="720" w:hanging="720"/>
        <w:rPr>
          <w:noProof/>
        </w:rPr>
      </w:pPr>
      <w:bookmarkStart w:id="23" w:name="_ENREF_16"/>
      <w:r>
        <w:rPr>
          <w:noProof/>
        </w:rPr>
        <w:t xml:space="preserve">Steiner, Linda, &amp; Okrusch, M. Chad. (2006). Care as a Virtue for Journalists. </w:t>
      </w:r>
      <w:r w:rsidRPr="00146B78">
        <w:rPr>
          <w:i/>
          <w:noProof/>
        </w:rPr>
        <w:t>Journal of Mass Media Ethics, 21</w:t>
      </w:r>
      <w:r w:rsidR="00332E33">
        <w:rPr>
          <w:noProof/>
        </w:rPr>
        <w:t xml:space="preserve"> (</w:t>
      </w:r>
      <w:r>
        <w:rPr>
          <w:noProof/>
        </w:rPr>
        <w:t xml:space="preserve">2-2), 102-122. </w:t>
      </w:r>
      <w:bookmarkEnd w:id="23"/>
    </w:p>
    <w:p w:rsidR="00146B78" w:rsidRDefault="00146B78" w:rsidP="008E39DF">
      <w:pPr>
        <w:spacing w:after="0" w:line="240" w:lineRule="auto"/>
        <w:ind w:left="720" w:hanging="720"/>
        <w:rPr>
          <w:noProof/>
        </w:rPr>
      </w:pPr>
      <w:bookmarkStart w:id="24" w:name="_ENREF_17"/>
      <w:r>
        <w:rPr>
          <w:noProof/>
        </w:rPr>
        <w:t xml:space="preserve">Stromback, Jesper, &amp; Karlsson, Michael. (2011). Who's Got the Power? </w:t>
      </w:r>
      <w:r w:rsidRPr="00146B78">
        <w:rPr>
          <w:i/>
          <w:noProof/>
        </w:rPr>
        <w:t>Journalism Practice, 5</w:t>
      </w:r>
      <w:r w:rsidR="00332E33">
        <w:rPr>
          <w:noProof/>
        </w:rPr>
        <w:t xml:space="preserve"> (</w:t>
      </w:r>
      <w:r>
        <w:rPr>
          <w:noProof/>
        </w:rPr>
        <w:t xml:space="preserve">6), 643--656. </w:t>
      </w:r>
      <w:bookmarkEnd w:id="24"/>
    </w:p>
    <w:p w:rsidR="00146B78" w:rsidRDefault="00146B78" w:rsidP="008E39DF">
      <w:pPr>
        <w:spacing w:after="0" w:line="240" w:lineRule="auto"/>
        <w:ind w:left="720" w:hanging="720"/>
        <w:rPr>
          <w:noProof/>
        </w:rPr>
      </w:pPr>
      <w:bookmarkStart w:id="25" w:name="_ENREF_18"/>
      <w:r>
        <w:rPr>
          <w:noProof/>
        </w:rPr>
        <w:t xml:space="preserve">Syed, Abdul Siraj. (2009). Critical Analysis of Press Freedom in Pakistan. </w:t>
      </w:r>
      <w:r w:rsidRPr="00146B78">
        <w:rPr>
          <w:i/>
          <w:noProof/>
        </w:rPr>
        <w:t>Journal Media and Communication Studies, 1</w:t>
      </w:r>
      <w:r w:rsidR="00332E33">
        <w:rPr>
          <w:noProof/>
        </w:rPr>
        <w:t xml:space="preserve"> (</w:t>
      </w:r>
      <w:r>
        <w:rPr>
          <w:noProof/>
        </w:rPr>
        <w:t xml:space="preserve">3), 43-47. </w:t>
      </w:r>
      <w:bookmarkEnd w:id="25"/>
    </w:p>
    <w:p w:rsidR="00146B78" w:rsidRDefault="00146B78" w:rsidP="008E39DF">
      <w:pPr>
        <w:spacing w:after="0" w:line="240" w:lineRule="auto"/>
        <w:ind w:left="720" w:hanging="720"/>
        <w:rPr>
          <w:noProof/>
        </w:rPr>
      </w:pPr>
      <w:bookmarkStart w:id="26" w:name="_ENREF_19"/>
      <w:r>
        <w:rPr>
          <w:noProof/>
        </w:rPr>
        <w:t xml:space="preserve">Tyree, CM Tia, Byerly, M Carolyn, &amp; Hamilton, Kerry-Ann. (2011). Representations of (new) Black Masculinity: A News-making Case Study. </w:t>
      </w:r>
      <w:r w:rsidRPr="00146B78">
        <w:rPr>
          <w:i/>
          <w:noProof/>
        </w:rPr>
        <w:t>Journalism, 13</w:t>
      </w:r>
      <w:r w:rsidR="00332E33">
        <w:rPr>
          <w:noProof/>
        </w:rPr>
        <w:t xml:space="preserve"> (</w:t>
      </w:r>
      <w:r>
        <w:rPr>
          <w:noProof/>
        </w:rPr>
        <w:t xml:space="preserve">4), 467-482. </w:t>
      </w:r>
      <w:bookmarkEnd w:id="26"/>
    </w:p>
    <w:p w:rsidR="00146B78" w:rsidRDefault="00146B78" w:rsidP="008E39DF">
      <w:pPr>
        <w:spacing w:after="0" w:line="240" w:lineRule="auto"/>
        <w:ind w:left="720" w:hanging="720"/>
        <w:rPr>
          <w:noProof/>
        </w:rPr>
      </w:pPr>
      <w:bookmarkStart w:id="27" w:name="_ENREF_20"/>
      <w:r>
        <w:rPr>
          <w:noProof/>
        </w:rPr>
        <w:t xml:space="preserve">Volcic, Zala, &amp; Erjavec, Karmen. (2012). A Continuous Battle: Relationships between Journalists and Politicians in Slovenia, . </w:t>
      </w:r>
      <w:r w:rsidRPr="00146B78">
        <w:rPr>
          <w:i/>
          <w:noProof/>
        </w:rPr>
        <w:t>GMJ: Mediterranean Edition, 7</w:t>
      </w:r>
      <w:r w:rsidR="00332E33">
        <w:rPr>
          <w:noProof/>
        </w:rPr>
        <w:t xml:space="preserve"> (</w:t>
      </w:r>
      <w:r>
        <w:rPr>
          <w:noProof/>
        </w:rPr>
        <w:t xml:space="preserve">2), 1-9. </w:t>
      </w:r>
      <w:bookmarkEnd w:id="27"/>
    </w:p>
    <w:p w:rsidR="00146B78" w:rsidRDefault="00146B78" w:rsidP="008E39DF">
      <w:pPr>
        <w:spacing w:line="240" w:lineRule="auto"/>
        <w:rPr>
          <w:noProof/>
        </w:rPr>
      </w:pPr>
    </w:p>
    <w:p w:rsidR="00F724FC" w:rsidRPr="00B948B9" w:rsidRDefault="00575629" w:rsidP="008E39DF">
      <w:pPr>
        <w:spacing w:after="0" w:line="240" w:lineRule="auto"/>
      </w:pPr>
      <w:r>
        <w:fldChar w:fldCharType="end"/>
      </w:r>
      <w:r w:rsidR="003A2289" w:rsidRPr="00F724FC">
        <w:rPr>
          <w:rFonts w:asciiTheme="majorBidi" w:eastAsiaTheme="minorHAnsi" w:hAnsiTheme="majorBidi" w:cstheme="majorBidi"/>
          <w:b/>
          <w:bCs/>
          <w:sz w:val="22"/>
          <w:lang w:val="en-US"/>
        </w:rPr>
        <w:t xml:space="preserve"> </w:t>
      </w:r>
    </w:p>
    <w:sectPr w:rsidR="00F724FC" w:rsidRPr="00B948B9" w:rsidSect="005457F6">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5A4" w:rsidRDefault="002825A4" w:rsidP="007523D5">
      <w:pPr>
        <w:spacing w:after="0" w:line="240" w:lineRule="auto"/>
      </w:pPr>
      <w:r>
        <w:separator/>
      </w:r>
    </w:p>
  </w:endnote>
  <w:endnote w:type="continuationSeparator" w:id="1">
    <w:p w:rsidR="002825A4" w:rsidRDefault="002825A4" w:rsidP="007523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5A4" w:rsidRDefault="002825A4" w:rsidP="007523D5">
      <w:pPr>
        <w:spacing w:after="0" w:line="240" w:lineRule="auto"/>
      </w:pPr>
      <w:r>
        <w:separator/>
      </w:r>
    </w:p>
  </w:footnote>
  <w:footnote w:type="continuationSeparator" w:id="1">
    <w:p w:rsidR="002825A4" w:rsidRDefault="002825A4" w:rsidP="007523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992"/>
      <w:docPartObj>
        <w:docPartGallery w:val="Page Numbers (Top of Page)"/>
        <w:docPartUnique/>
      </w:docPartObj>
    </w:sdtPr>
    <w:sdtContent>
      <w:p w:rsidR="00B915D9" w:rsidRDefault="00B915D9">
        <w:pPr>
          <w:pStyle w:val="Header"/>
        </w:pPr>
        <w:fldSimple w:instr=" PAGE   \* MERGEFORMAT ">
          <w:r>
            <w:rPr>
              <w:noProof/>
            </w:rPr>
            <w:t>9</w:t>
          </w:r>
        </w:fldSimple>
      </w:p>
    </w:sdtContent>
  </w:sdt>
  <w:p w:rsidR="00D2446C" w:rsidRDefault="00D244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50B90"/>
    <w:multiLevelType w:val="multilevel"/>
    <w:tmpl w:val="1F9AC53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rPr>
        <w:rFonts w:ascii="Times New Roman" w:hAnsi="Times New Roman" w:cs="Times New Roman"/>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Heading4"/>
      <w:lvlText w:val="%1.%2.%3.%4"/>
      <w:lvlJc w:val="left"/>
      <w:pPr>
        <w:ind w:left="864" w:hanging="864"/>
      </w:pPr>
      <w:rPr>
        <w:i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APA 6th-full nam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psfv2ptlva0epe5zxqx0erlzx50zswvxxwv&quot;&gt;Journalists in Sindh&lt;record-ids&gt;&lt;item&gt;142&lt;/item&gt;&lt;item&gt;152&lt;/item&gt;&lt;item&gt;204&lt;/item&gt;&lt;item&gt;206&lt;/item&gt;&lt;item&gt;254&lt;/item&gt;&lt;item&gt;257&lt;/item&gt;&lt;item&gt;258&lt;/item&gt;&lt;item&gt;264&lt;/item&gt;&lt;item&gt;368&lt;/item&gt;&lt;item&gt;369&lt;/item&gt;&lt;item&gt;370&lt;/item&gt;&lt;item&gt;371&lt;/item&gt;&lt;item&gt;372&lt;/item&gt;&lt;item&gt;373&lt;/item&gt;&lt;item&gt;374&lt;/item&gt;&lt;item&gt;375&lt;/item&gt;&lt;item&gt;376&lt;/item&gt;&lt;item&gt;378&lt;/item&gt;&lt;item&gt;379&lt;/item&gt;&lt;item&gt;380&lt;/item&gt;&lt;/record-ids&gt;&lt;/item&gt;&lt;/Libraries&gt;"/>
  </w:docVars>
  <w:rsids>
    <w:rsidRoot w:val="00500432"/>
    <w:rsid w:val="00005E8F"/>
    <w:rsid w:val="00007724"/>
    <w:rsid w:val="0001061F"/>
    <w:rsid w:val="000125A8"/>
    <w:rsid w:val="00015ACD"/>
    <w:rsid w:val="00020059"/>
    <w:rsid w:val="0004618A"/>
    <w:rsid w:val="00051BC9"/>
    <w:rsid w:val="00054327"/>
    <w:rsid w:val="00060564"/>
    <w:rsid w:val="00064174"/>
    <w:rsid w:val="00077936"/>
    <w:rsid w:val="00087297"/>
    <w:rsid w:val="0009042C"/>
    <w:rsid w:val="000924D4"/>
    <w:rsid w:val="000B26D5"/>
    <w:rsid w:val="000B4860"/>
    <w:rsid w:val="000C56CD"/>
    <w:rsid w:val="000D6FA4"/>
    <w:rsid w:val="000E705D"/>
    <w:rsid w:val="000F2F22"/>
    <w:rsid w:val="00106D69"/>
    <w:rsid w:val="00107D45"/>
    <w:rsid w:val="00110EAB"/>
    <w:rsid w:val="0011275F"/>
    <w:rsid w:val="00131265"/>
    <w:rsid w:val="00146B78"/>
    <w:rsid w:val="00164482"/>
    <w:rsid w:val="00164C2A"/>
    <w:rsid w:val="00167E19"/>
    <w:rsid w:val="00170BDC"/>
    <w:rsid w:val="001A0262"/>
    <w:rsid w:val="001A1D3C"/>
    <w:rsid w:val="001B5A60"/>
    <w:rsid w:val="001B6805"/>
    <w:rsid w:val="001E1D67"/>
    <w:rsid w:val="0020727C"/>
    <w:rsid w:val="00213F1A"/>
    <w:rsid w:val="002326DA"/>
    <w:rsid w:val="00235603"/>
    <w:rsid w:val="00240F4E"/>
    <w:rsid w:val="00241774"/>
    <w:rsid w:val="002437B0"/>
    <w:rsid w:val="00266994"/>
    <w:rsid w:val="00282387"/>
    <w:rsid w:val="002825A4"/>
    <w:rsid w:val="00291F8B"/>
    <w:rsid w:val="002A0613"/>
    <w:rsid w:val="002A430F"/>
    <w:rsid w:val="002B0617"/>
    <w:rsid w:val="002C3380"/>
    <w:rsid w:val="002C3D28"/>
    <w:rsid w:val="002C498B"/>
    <w:rsid w:val="002D2655"/>
    <w:rsid w:val="002D2FC1"/>
    <w:rsid w:val="002E3053"/>
    <w:rsid w:val="002E3563"/>
    <w:rsid w:val="002F00CA"/>
    <w:rsid w:val="002F64E3"/>
    <w:rsid w:val="0031070F"/>
    <w:rsid w:val="003272D4"/>
    <w:rsid w:val="003319F3"/>
    <w:rsid w:val="00332E33"/>
    <w:rsid w:val="0033598D"/>
    <w:rsid w:val="0033606C"/>
    <w:rsid w:val="00337867"/>
    <w:rsid w:val="003619DA"/>
    <w:rsid w:val="00373CEB"/>
    <w:rsid w:val="0037669D"/>
    <w:rsid w:val="0039200A"/>
    <w:rsid w:val="00396734"/>
    <w:rsid w:val="003A2289"/>
    <w:rsid w:val="003C075D"/>
    <w:rsid w:val="003C2D9E"/>
    <w:rsid w:val="003E1039"/>
    <w:rsid w:val="00404DFD"/>
    <w:rsid w:val="00430EC8"/>
    <w:rsid w:val="00431540"/>
    <w:rsid w:val="004358F4"/>
    <w:rsid w:val="00437390"/>
    <w:rsid w:val="004402A6"/>
    <w:rsid w:val="00450FEF"/>
    <w:rsid w:val="00465CAC"/>
    <w:rsid w:val="00471D84"/>
    <w:rsid w:val="00490F87"/>
    <w:rsid w:val="004944E2"/>
    <w:rsid w:val="004945E1"/>
    <w:rsid w:val="00495164"/>
    <w:rsid w:val="004960D0"/>
    <w:rsid w:val="004C6FB4"/>
    <w:rsid w:val="004F1279"/>
    <w:rsid w:val="00500432"/>
    <w:rsid w:val="005053F9"/>
    <w:rsid w:val="00511960"/>
    <w:rsid w:val="005163A2"/>
    <w:rsid w:val="00530730"/>
    <w:rsid w:val="0053336F"/>
    <w:rsid w:val="00535E92"/>
    <w:rsid w:val="00536C7D"/>
    <w:rsid w:val="0054400B"/>
    <w:rsid w:val="005457F6"/>
    <w:rsid w:val="00552B6D"/>
    <w:rsid w:val="00552C53"/>
    <w:rsid w:val="00561E5A"/>
    <w:rsid w:val="00575629"/>
    <w:rsid w:val="00586127"/>
    <w:rsid w:val="00587297"/>
    <w:rsid w:val="005910D8"/>
    <w:rsid w:val="00593EC7"/>
    <w:rsid w:val="00596193"/>
    <w:rsid w:val="005A1402"/>
    <w:rsid w:val="005A597D"/>
    <w:rsid w:val="005B03AA"/>
    <w:rsid w:val="005B3555"/>
    <w:rsid w:val="005B4161"/>
    <w:rsid w:val="005F25D3"/>
    <w:rsid w:val="006054DC"/>
    <w:rsid w:val="0061074D"/>
    <w:rsid w:val="006214EA"/>
    <w:rsid w:val="0063440B"/>
    <w:rsid w:val="00634671"/>
    <w:rsid w:val="00635CB1"/>
    <w:rsid w:val="006373E2"/>
    <w:rsid w:val="006378C0"/>
    <w:rsid w:val="00645226"/>
    <w:rsid w:val="00646D7B"/>
    <w:rsid w:val="00651369"/>
    <w:rsid w:val="006539EB"/>
    <w:rsid w:val="00654B3D"/>
    <w:rsid w:val="00682071"/>
    <w:rsid w:val="00683785"/>
    <w:rsid w:val="0068584B"/>
    <w:rsid w:val="006D5544"/>
    <w:rsid w:val="006F3B7E"/>
    <w:rsid w:val="006F61D9"/>
    <w:rsid w:val="006F66D8"/>
    <w:rsid w:val="00702214"/>
    <w:rsid w:val="00732E43"/>
    <w:rsid w:val="0073304C"/>
    <w:rsid w:val="007432E1"/>
    <w:rsid w:val="00751F04"/>
    <w:rsid w:val="007523D5"/>
    <w:rsid w:val="00761684"/>
    <w:rsid w:val="00763A9A"/>
    <w:rsid w:val="00772C50"/>
    <w:rsid w:val="00780DD8"/>
    <w:rsid w:val="007829A5"/>
    <w:rsid w:val="00784851"/>
    <w:rsid w:val="007922AC"/>
    <w:rsid w:val="00792D74"/>
    <w:rsid w:val="007956B9"/>
    <w:rsid w:val="007B3DE9"/>
    <w:rsid w:val="007D0C64"/>
    <w:rsid w:val="007D288C"/>
    <w:rsid w:val="007F0278"/>
    <w:rsid w:val="007F50A7"/>
    <w:rsid w:val="00807A3E"/>
    <w:rsid w:val="00817C30"/>
    <w:rsid w:val="008278F8"/>
    <w:rsid w:val="008630E9"/>
    <w:rsid w:val="00875AA8"/>
    <w:rsid w:val="00882928"/>
    <w:rsid w:val="00894862"/>
    <w:rsid w:val="008A344F"/>
    <w:rsid w:val="008A7EEF"/>
    <w:rsid w:val="008B27BA"/>
    <w:rsid w:val="008B3E21"/>
    <w:rsid w:val="008B68E0"/>
    <w:rsid w:val="008C29C8"/>
    <w:rsid w:val="008C57E0"/>
    <w:rsid w:val="008D3196"/>
    <w:rsid w:val="008D480A"/>
    <w:rsid w:val="008E11A4"/>
    <w:rsid w:val="008E39DF"/>
    <w:rsid w:val="00905B22"/>
    <w:rsid w:val="00913598"/>
    <w:rsid w:val="009143B7"/>
    <w:rsid w:val="00921C4A"/>
    <w:rsid w:val="00926926"/>
    <w:rsid w:val="009425E5"/>
    <w:rsid w:val="00960A12"/>
    <w:rsid w:val="00965325"/>
    <w:rsid w:val="009747F9"/>
    <w:rsid w:val="00985314"/>
    <w:rsid w:val="0099164D"/>
    <w:rsid w:val="009B2425"/>
    <w:rsid w:val="009C05A4"/>
    <w:rsid w:val="009C10E9"/>
    <w:rsid w:val="009C732D"/>
    <w:rsid w:val="009E6A88"/>
    <w:rsid w:val="009F1117"/>
    <w:rsid w:val="009F502C"/>
    <w:rsid w:val="009F79DD"/>
    <w:rsid w:val="00A1589E"/>
    <w:rsid w:val="00A22B02"/>
    <w:rsid w:val="00A41D38"/>
    <w:rsid w:val="00A5139E"/>
    <w:rsid w:val="00A53B3D"/>
    <w:rsid w:val="00A56DAD"/>
    <w:rsid w:val="00A80897"/>
    <w:rsid w:val="00A90BC1"/>
    <w:rsid w:val="00AA06DB"/>
    <w:rsid w:val="00AA33A1"/>
    <w:rsid w:val="00AB2F66"/>
    <w:rsid w:val="00AC33DD"/>
    <w:rsid w:val="00AC6D57"/>
    <w:rsid w:val="00AD2763"/>
    <w:rsid w:val="00AE12FF"/>
    <w:rsid w:val="00B20969"/>
    <w:rsid w:val="00B2462B"/>
    <w:rsid w:val="00B25450"/>
    <w:rsid w:val="00B31556"/>
    <w:rsid w:val="00B32CA0"/>
    <w:rsid w:val="00B669D8"/>
    <w:rsid w:val="00B70FD2"/>
    <w:rsid w:val="00B71545"/>
    <w:rsid w:val="00B847F1"/>
    <w:rsid w:val="00B86A8B"/>
    <w:rsid w:val="00B915D9"/>
    <w:rsid w:val="00B948B9"/>
    <w:rsid w:val="00B957E5"/>
    <w:rsid w:val="00BA067B"/>
    <w:rsid w:val="00BB7545"/>
    <w:rsid w:val="00BC7295"/>
    <w:rsid w:val="00BD3E36"/>
    <w:rsid w:val="00BD560E"/>
    <w:rsid w:val="00BD778C"/>
    <w:rsid w:val="00BE0C94"/>
    <w:rsid w:val="00BF47E8"/>
    <w:rsid w:val="00BF57C9"/>
    <w:rsid w:val="00BF698B"/>
    <w:rsid w:val="00C21BA7"/>
    <w:rsid w:val="00C220FA"/>
    <w:rsid w:val="00C240D7"/>
    <w:rsid w:val="00C3040C"/>
    <w:rsid w:val="00C62933"/>
    <w:rsid w:val="00C6390D"/>
    <w:rsid w:val="00C65050"/>
    <w:rsid w:val="00C8088D"/>
    <w:rsid w:val="00C8603C"/>
    <w:rsid w:val="00C96B90"/>
    <w:rsid w:val="00C97900"/>
    <w:rsid w:val="00CA1FE3"/>
    <w:rsid w:val="00CA21FE"/>
    <w:rsid w:val="00CA6884"/>
    <w:rsid w:val="00CC4EB8"/>
    <w:rsid w:val="00CC6016"/>
    <w:rsid w:val="00CC62C2"/>
    <w:rsid w:val="00CC6F99"/>
    <w:rsid w:val="00CD3C5E"/>
    <w:rsid w:val="00CF4553"/>
    <w:rsid w:val="00CF68DF"/>
    <w:rsid w:val="00D16A1E"/>
    <w:rsid w:val="00D230BA"/>
    <w:rsid w:val="00D2446C"/>
    <w:rsid w:val="00D348B4"/>
    <w:rsid w:val="00D34A59"/>
    <w:rsid w:val="00D450B8"/>
    <w:rsid w:val="00D47BED"/>
    <w:rsid w:val="00D93C32"/>
    <w:rsid w:val="00D97531"/>
    <w:rsid w:val="00DA368E"/>
    <w:rsid w:val="00DB6345"/>
    <w:rsid w:val="00DB7972"/>
    <w:rsid w:val="00DC7AB0"/>
    <w:rsid w:val="00DD1C8B"/>
    <w:rsid w:val="00DE25C3"/>
    <w:rsid w:val="00DF52EC"/>
    <w:rsid w:val="00E01A60"/>
    <w:rsid w:val="00E10242"/>
    <w:rsid w:val="00E21D34"/>
    <w:rsid w:val="00E30AA7"/>
    <w:rsid w:val="00E331D7"/>
    <w:rsid w:val="00E43921"/>
    <w:rsid w:val="00E50F03"/>
    <w:rsid w:val="00E54774"/>
    <w:rsid w:val="00E63F57"/>
    <w:rsid w:val="00E65424"/>
    <w:rsid w:val="00E65534"/>
    <w:rsid w:val="00E71261"/>
    <w:rsid w:val="00E737B0"/>
    <w:rsid w:val="00E73FDC"/>
    <w:rsid w:val="00E911A1"/>
    <w:rsid w:val="00E92B7E"/>
    <w:rsid w:val="00EA1DAD"/>
    <w:rsid w:val="00EA46B6"/>
    <w:rsid w:val="00EB654C"/>
    <w:rsid w:val="00ED3AA0"/>
    <w:rsid w:val="00ED775F"/>
    <w:rsid w:val="00ED7A0E"/>
    <w:rsid w:val="00EE05B8"/>
    <w:rsid w:val="00EE51AA"/>
    <w:rsid w:val="00F03020"/>
    <w:rsid w:val="00F1339E"/>
    <w:rsid w:val="00F201A1"/>
    <w:rsid w:val="00F226BA"/>
    <w:rsid w:val="00F22D64"/>
    <w:rsid w:val="00F36193"/>
    <w:rsid w:val="00F51B03"/>
    <w:rsid w:val="00F564E0"/>
    <w:rsid w:val="00F724FC"/>
    <w:rsid w:val="00F7526E"/>
    <w:rsid w:val="00F755C9"/>
    <w:rsid w:val="00F76B44"/>
    <w:rsid w:val="00F9550E"/>
    <w:rsid w:val="00FA45C3"/>
    <w:rsid w:val="00FC07F8"/>
    <w:rsid w:val="00FD062C"/>
    <w:rsid w:val="00FF10CB"/>
    <w:rsid w:val="00FF6F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432"/>
    <w:pPr>
      <w:spacing w:line="360" w:lineRule="auto"/>
      <w:jc w:val="both"/>
    </w:pPr>
    <w:rPr>
      <w:rFonts w:ascii="Times New Roman" w:eastAsia="Times New Roman" w:hAnsi="Times New Roman" w:cs="Times New Roman"/>
      <w:sz w:val="24"/>
      <w:lang w:val="en-GB"/>
    </w:rPr>
  </w:style>
  <w:style w:type="paragraph" w:styleId="Heading1">
    <w:name w:val="heading 1"/>
    <w:basedOn w:val="Normal"/>
    <w:next w:val="Normal"/>
    <w:link w:val="Heading1Char"/>
    <w:autoRedefine/>
    <w:qFormat/>
    <w:rsid w:val="00500432"/>
    <w:pPr>
      <w:keepNext/>
      <w:keepLines/>
      <w:numPr>
        <w:numId w:val="1"/>
      </w:numPr>
      <w:spacing w:after="240"/>
      <w:jc w:val="left"/>
      <w:outlineLvl w:val="0"/>
    </w:pPr>
    <w:rPr>
      <w:b/>
      <w:bCs/>
      <w:sz w:val="28"/>
      <w:szCs w:val="28"/>
    </w:rPr>
  </w:style>
  <w:style w:type="paragraph" w:styleId="Heading2">
    <w:name w:val="heading 2"/>
    <w:basedOn w:val="Normal"/>
    <w:next w:val="Normal"/>
    <w:link w:val="Heading2Char"/>
    <w:unhideWhenUsed/>
    <w:qFormat/>
    <w:rsid w:val="00500432"/>
    <w:pPr>
      <w:keepNext/>
      <w:keepLines/>
      <w:numPr>
        <w:ilvl w:val="1"/>
        <w:numId w:val="1"/>
      </w:numPr>
      <w:spacing w:before="240" w:after="0"/>
      <w:outlineLvl w:val="1"/>
    </w:pPr>
    <w:rPr>
      <w:b/>
      <w:bCs/>
      <w:szCs w:val="24"/>
      <w:lang w:eastAsia="en-GB"/>
    </w:rPr>
  </w:style>
  <w:style w:type="paragraph" w:styleId="Heading3">
    <w:name w:val="heading 3"/>
    <w:basedOn w:val="Normal"/>
    <w:next w:val="Normal"/>
    <w:link w:val="Heading3Char"/>
    <w:autoRedefine/>
    <w:qFormat/>
    <w:rsid w:val="00500432"/>
    <w:pPr>
      <w:keepNext/>
      <w:keepLines/>
      <w:numPr>
        <w:ilvl w:val="2"/>
        <w:numId w:val="1"/>
      </w:numPr>
      <w:spacing w:before="240" w:after="0"/>
      <w:outlineLvl w:val="2"/>
    </w:pPr>
    <w:rPr>
      <w:b/>
      <w:bCs/>
      <w:i/>
    </w:rPr>
  </w:style>
  <w:style w:type="paragraph" w:styleId="Heading4">
    <w:name w:val="heading 4"/>
    <w:basedOn w:val="Normal"/>
    <w:next w:val="Normal"/>
    <w:link w:val="Heading4Char"/>
    <w:autoRedefine/>
    <w:unhideWhenUsed/>
    <w:qFormat/>
    <w:rsid w:val="00500432"/>
    <w:pPr>
      <w:keepNext/>
      <w:keepLines/>
      <w:numPr>
        <w:ilvl w:val="3"/>
        <w:numId w:val="1"/>
      </w:numPr>
      <w:spacing w:after="0"/>
      <w:outlineLvl w:val="3"/>
    </w:pPr>
    <w:rPr>
      <w:b/>
      <w:bCs/>
      <w:iCs/>
      <w:szCs w:val="24"/>
    </w:rPr>
  </w:style>
  <w:style w:type="paragraph" w:styleId="Heading5">
    <w:name w:val="heading 5"/>
    <w:basedOn w:val="Normal"/>
    <w:next w:val="Normal"/>
    <w:link w:val="Heading5Char"/>
    <w:qFormat/>
    <w:rsid w:val="00500432"/>
    <w:pPr>
      <w:keepNext/>
      <w:keepLines/>
      <w:numPr>
        <w:ilvl w:val="4"/>
        <w:numId w:val="1"/>
      </w:numPr>
      <w:spacing w:before="200" w:after="0" w:line="276" w:lineRule="auto"/>
      <w:jc w:val="left"/>
      <w:outlineLvl w:val="4"/>
    </w:pPr>
    <w:rPr>
      <w:rFonts w:ascii="Cambria" w:hAnsi="Cambria"/>
      <w:color w:val="243F60"/>
      <w:sz w:val="22"/>
    </w:rPr>
  </w:style>
  <w:style w:type="paragraph" w:styleId="Heading6">
    <w:name w:val="heading 6"/>
    <w:basedOn w:val="Normal"/>
    <w:next w:val="Normal"/>
    <w:link w:val="Heading6Char"/>
    <w:qFormat/>
    <w:rsid w:val="00500432"/>
    <w:pPr>
      <w:keepNext/>
      <w:keepLines/>
      <w:numPr>
        <w:ilvl w:val="5"/>
        <w:numId w:val="1"/>
      </w:numPr>
      <w:spacing w:before="200" w:after="0" w:line="276" w:lineRule="auto"/>
      <w:jc w:val="left"/>
      <w:outlineLvl w:val="5"/>
    </w:pPr>
    <w:rPr>
      <w:rFonts w:ascii="Cambria" w:hAnsi="Cambria"/>
      <w:i/>
      <w:iCs/>
      <w:color w:val="243F60"/>
      <w:sz w:val="22"/>
    </w:rPr>
  </w:style>
  <w:style w:type="paragraph" w:styleId="Heading7">
    <w:name w:val="heading 7"/>
    <w:basedOn w:val="Normal"/>
    <w:next w:val="Normal"/>
    <w:link w:val="Heading7Char"/>
    <w:qFormat/>
    <w:rsid w:val="00500432"/>
    <w:pPr>
      <w:keepNext/>
      <w:keepLines/>
      <w:numPr>
        <w:ilvl w:val="6"/>
        <w:numId w:val="1"/>
      </w:numPr>
      <w:spacing w:before="200" w:after="0" w:line="276" w:lineRule="auto"/>
      <w:jc w:val="left"/>
      <w:outlineLvl w:val="6"/>
    </w:pPr>
    <w:rPr>
      <w:rFonts w:ascii="Cambria" w:hAnsi="Cambria"/>
      <w:i/>
      <w:iCs/>
      <w:color w:val="404040"/>
      <w:sz w:val="22"/>
    </w:rPr>
  </w:style>
  <w:style w:type="paragraph" w:styleId="Heading8">
    <w:name w:val="heading 8"/>
    <w:basedOn w:val="Normal"/>
    <w:next w:val="Normal"/>
    <w:link w:val="Heading8Char"/>
    <w:qFormat/>
    <w:rsid w:val="00500432"/>
    <w:pPr>
      <w:keepNext/>
      <w:keepLines/>
      <w:numPr>
        <w:ilvl w:val="7"/>
        <w:numId w:val="1"/>
      </w:numPr>
      <w:spacing w:before="200" w:after="0" w:line="276" w:lineRule="auto"/>
      <w:jc w:val="left"/>
      <w:outlineLvl w:val="7"/>
    </w:pPr>
    <w:rPr>
      <w:rFonts w:ascii="Cambria" w:hAnsi="Cambria"/>
      <w:color w:val="404040"/>
      <w:sz w:val="20"/>
      <w:szCs w:val="20"/>
    </w:rPr>
  </w:style>
  <w:style w:type="paragraph" w:styleId="Heading9">
    <w:name w:val="heading 9"/>
    <w:basedOn w:val="Normal"/>
    <w:next w:val="Normal"/>
    <w:link w:val="Heading9Char"/>
    <w:qFormat/>
    <w:rsid w:val="00500432"/>
    <w:pPr>
      <w:keepNext/>
      <w:keepLines/>
      <w:numPr>
        <w:ilvl w:val="8"/>
        <w:numId w:val="1"/>
      </w:numPr>
      <w:spacing w:before="200" w:after="0" w:line="276" w:lineRule="auto"/>
      <w:jc w:val="left"/>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0432"/>
    <w:rPr>
      <w:rFonts w:ascii="Times New Roman" w:eastAsia="Times New Roman" w:hAnsi="Times New Roman" w:cs="Times New Roman"/>
      <w:b/>
      <w:bCs/>
      <w:sz w:val="28"/>
      <w:szCs w:val="28"/>
      <w:lang w:val="en-GB"/>
    </w:rPr>
  </w:style>
  <w:style w:type="character" w:customStyle="1" w:styleId="Heading2Char">
    <w:name w:val="Heading 2 Char"/>
    <w:basedOn w:val="DefaultParagraphFont"/>
    <w:link w:val="Heading2"/>
    <w:rsid w:val="00500432"/>
    <w:rPr>
      <w:rFonts w:ascii="Times New Roman" w:eastAsia="Times New Roman" w:hAnsi="Times New Roman" w:cs="Times New Roman"/>
      <w:b/>
      <w:bCs/>
      <w:sz w:val="24"/>
      <w:szCs w:val="24"/>
      <w:lang w:val="en-GB" w:eastAsia="en-GB"/>
    </w:rPr>
  </w:style>
  <w:style w:type="character" w:customStyle="1" w:styleId="Heading3Char">
    <w:name w:val="Heading 3 Char"/>
    <w:basedOn w:val="DefaultParagraphFont"/>
    <w:link w:val="Heading3"/>
    <w:rsid w:val="00500432"/>
    <w:rPr>
      <w:rFonts w:ascii="Times New Roman" w:eastAsia="Times New Roman" w:hAnsi="Times New Roman" w:cs="Times New Roman"/>
      <w:b/>
      <w:bCs/>
      <w:i/>
      <w:sz w:val="24"/>
      <w:lang w:val="en-GB"/>
    </w:rPr>
  </w:style>
  <w:style w:type="character" w:customStyle="1" w:styleId="Heading4Char">
    <w:name w:val="Heading 4 Char"/>
    <w:basedOn w:val="DefaultParagraphFont"/>
    <w:link w:val="Heading4"/>
    <w:rsid w:val="00500432"/>
    <w:rPr>
      <w:rFonts w:ascii="Times New Roman" w:eastAsia="Times New Roman" w:hAnsi="Times New Roman" w:cs="Times New Roman"/>
      <w:b/>
      <w:bCs/>
      <w:iCs/>
      <w:sz w:val="24"/>
      <w:szCs w:val="24"/>
      <w:lang w:val="en-GB"/>
    </w:rPr>
  </w:style>
  <w:style w:type="character" w:customStyle="1" w:styleId="Heading5Char">
    <w:name w:val="Heading 5 Char"/>
    <w:basedOn w:val="DefaultParagraphFont"/>
    <w:link w:val="Heading5"/>
    <w:rsid w:val="00500432"/>
    <w:rPr>
      <w:rFonts w:ascii="Cambria" w:eastAsia="Times New Roman" w:hAnsi="Cambria" w:cs="Times New Roman"/>
      <w:color w:val="243F60"/>
      <w:lang w:val="en-GB"/>
    </w:rPr>
  </w:style>
  <w:style w:type="character" w:customStyle="1" w:styleId="Heading6Char">
    <w:name w:val="Heading 6 Char"/>
    <w:basedOn w:val="DefaultParagraphFont"/>
    <w:link w:val="Heading6"/>
    <w:rsid w:val="00500432"/>
    <w:rPr>
      <w:rFonts w:ascii="Cambria" w:eastAsia="Times New Roman" w:hAnsi="Cambria" w:cs="Times New Roman"/>
      <w:i/>
      <w:iCs/>
      <w:color w:val="243F60"/>
      <w:lang w:val="en-GB"/>
    </w:rPr>
  </w:style>
  <w:style w:type="character" w:customStyle="1" w:styleId="Heading7Char">
    <w:name w:val="Heading 7 Char"/>
    <w:basedOn w:val="DefaultParagraphFont"/>
    <w:link w:val="Heading7"/>
    <w:rsid w:val="00500432"/>
    <w:rPr>
      <w:rFonts w:ascii="Cambria" w:eastAsia="Times New Roman" w:hAnsi="Cambria" w:cs="Times New Roman"/>
      <w:i/>
      <w:iCs/>
      <w:color w:val="404040"/>
      <w:lang w:val="en-GB"/>
    </w:rPr>
  </w:style>
  <w:style w:type="character" w:customStyle="1" w:styleId="Heading8Char">
    <w:name w:val="Heading 8 Char"/>
    <w:basedOn w:val="DefaultParagraphFont"/>
    <w:link w:val="Heading8"/>
    <w:rsid w:val="00500432"/>
    <w:rPr>
      <w:rFonts w:ascii="Cambria" w:eastAsia="Times New Roman" w:hAnsi="Cambria" w:cs="Times New Roman"/>
      <w:color w:val="404040"/>
      <w:sz w:val="20"/>
      <w:szCs w:val="20"/>
      <w:lang w:val="en-GB"/>
    </w:rPr>
  </w:style>
  <w:style w:type="character" w:customStyle="1" w:styleId="Heading9Char">
    <w:name w:val="Heading 9 Char"/>
    <w:basedOn w:val="DefaultParagraphFont"/>
    <w:link w:val="Heading9"/>
    <w:rsid w:val="00500432"/>
    <w:rPr>
      <w:rFonts w:ascii="Cambria" w:eastAsia="Times New Roman" w:hAnsi="Cambria" w:cs="Times New Roman"/>
      <w:i/>
      <w:iCs/>
      <w:color w:val="404040"/>
      <w:sz w:val="20"/>
      <w:szCs w:val="20"/>
      <w:lang w:val="en-GB"/>
    </w:rPr>
  </w:style>
  <w:style w:type="character" w:styleId="Hyperlink">
    <w:name w:val="Hyperlink"/>
    <w:basedOn w:val="DefaultParagraphFont"/>
    <w:uiPriority w:val="99"/>
    <w:unhideWhenUsed/>
    <w:rsid w:val="0053336F"/>
    <w:rPr>
      <w:color w:val="0000FF" w:themeColor="hyperlink"/>
      <w:u w:val="single"/>
    </w:rPr>
  </w:style>
  <w:style w:type="paragraph" w:styleId="Caption">
    <w:name w:val="caption"/>
    <w:basedOn w:val="Normal"/>
    <w:next w:val="Normal"/>
    <w:autoRedefine/>
    <w:uiPriority w:val="35"/>
    <w:unhideWhenUsed/>
    <w:qFormat/>
    <w:rsid w:val="00E71261"/>
    <w:pPr>
      <w:keepNext/>
      <w:spacing w:after="0" w:line="240" w:lineRule="auto"/>
      <w:jc w:val="left"/>
    </w:pPr>
    <w:rPr>
      <w:b/>
      <w:bCs/>
      <w:sz w:val="22"/>
    </w:rPr>
  </w:style>
  <w:style w:type="paragraph" w:styleId="NormalWeb">
    <w:name w:val="Normal (Web)"/>
    <w:basedOn w:val="Normal"/>
    <w:rsid w:val="003A2289"/>
    <w:pPr>
      <w:spacing w:before="100" w:beforeAutospacing="1" w:after="100" w:afterAutospacing="1" w:line="240" w:lineRule="auto"/>
      <w:jc w:val="left"/>
    </w:pPr>
    <w:rPr>
      <w:szCs w:val="24"/>
      <w:lang w:val="en-US"/>
    </w:rPr>
  </w:style>
  <w:style w:type="table" w:customStyle="1" w:styleId="TableGrid1">
    <w:name w:val="Table Grid1"/>
    <w:basedOn w:val="TableNormal"/>
    <w:next w:val="TableGrid"/>
    <w:uiPriority w:val="59"/>
    <w:rsid w:val="003A22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A22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2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3D5"/>
    <w:rPr>
      <w:rFonts w:ascii="Times New Roman" w:eastAsia="Times New Roman" w:hAnsi="Times New Roman" w:cs="Times New Roman"/>
      <w:sz w:val="24"/>
      <w:lang w:val="en-GB"/>
    </w:rPr>
  </w:style>
  <w:style w:type="paragraph" w:styleId="Footer">
    <w:name w:val="footer"/>
    <w:basedOn w:val="Normal"/>
    <w:link w:val="FooterChar"/>
    <w:uiPriority w:val="99"/>
    <w:semiHidden/>
    <w:unhideWhenUsed/>
    <w:rsid w:val="007523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23D5"/>
    <w:rPr>
      <w:rFonts w:ascii="Times New Roman" w:eastAsia="Times New Roman" w:hAnsi="Times New Roman" w:cs="Times New Roman"/>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hir.memon@usindh.edu.pk"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70D08-495C-4F13-9584-B249533CC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8972</Words>
  <Characters>51141</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aaa</Company>
  <LinksUpToDate>false</LinksUpToDate>
  <CharactersWithSpaces>59994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Aiou</cp:lastModifiedBy>
  <cp:revision>9</cp:revision>
  <cp:lastPrinted>2014-02-18T05:12:00Z</cp:lastPrinted>
  <dcterms:created xsi:type="dcterms:W3CDTF">2014-03-04T08:43:00Z</dcterms:created>
  <dcterms:modified xsi:type="dcterms:W3CDTF">2014-04-28T05:23:00Z</dcterms:modified>
</cp:coreProperties>
</file>