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4F864" w14:textId="77777777" w:rsidR="0081131A" w:rsidRDefault="0081131A" w:rsidP="0081131A">
      <w:pPr>
        <w:pStyle w:val="Heading1"/>
        <w:shd w:val="clear" w:color="auto" w:fill="FFFFFF"/>
        <w:spacing w:before="0"/>
        <w:rPr>
          <w:rFonts w:ascii="Lato" w:hAnsi="Lato"/>
          <w:color w:val="1F1A22"/>
          <w:sz w:val="45"/>
          <w:szCs w:val="45"/>
        </w:rPr>
      </w:pPr>
      <w:r>
        <w:rPr>
          <w:rFonts w:ascii="Lato" w:hAnsi="Lato"/>
          <w:color w:val="1F1A22"/>
          <w:sz w:val="45"/>
          <w:szCs w:val="45"/>
        </w:rPr>
        <w:t>Outreach programs and projects in the local community to improve or promote health &amp; wellbeing </w:t>
      </w:r>
    </w:p>
    <w:p w14:paraId="54E9EC71" w14:textId="77777777" w:rsidR="0081131A" w:rsidRDefault="0081131A" w:rsidP="0081131A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AIOU has always delivered outreach programmes and projects in the local community to improve or promote health &amp; wellbeing. These programs are related to hygiene, nutrition, family planning, sports, exercise and other health and well-being related topics. The main target groups are always local communities, disadvantaged people like transgenders and disabled persons and refugees or immigrant communities.</w:t>
      </w:r>
    </w:p>
    <w:p w14:paraId="2D209C45" w14:textId="77777777" w:rsidR="0081131A" w:rsidRDefault="0081131A" w:rsidP="0081131A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1- One Day Community Outreach Event on “Nutrition for Healthier Living”</w:t>
      </w:r>
    </w:p>
    <w:p w14:paraId="5717C826" w14:textId="20FC17C7" w:rsidR="0081131A" w:rsidRDefault="0081131A" w:rsidP="0081131A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720C0142" wp14:editId="0E3BA380">
            <wp:extent cx="5505450" cy="7905750"/>
            <wp:effectExtent l="0" t="0" r="0" b="0"/>
            <wp:docPr id="31" name="Picture 3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45C7" w14:textId="77777777" w:rsidR="0081131A" w:rsidRDefault="0081131A" w:rsidP="0081131A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2- Online Interactive Session on “Breast Cancer Awareness and Screening”</w:t>
      </w:r>
    </w:p>
    <w:p w14:paraId="5C8FB351" w14:textId="77777777" w:rsidR="0081131A" w:rsidRDefault="0081131A" w:rsidP="0081131A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3- Awareness at the School/College level about Waste Reduction to improve Health</w:t>
      </w:r>
    </w:p>
    <w:p w14:paraId="0FDF03F8" w14:textId="39D4DDB0" w:rsidR="0081131A" w:rsidRDefault="0081131A" w:rsidP="0081131A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51994693" wp14:editId="5C04A904">
            <wp:extent cx="6750685" cy="6466840"/>
            <wp:effectExtent l="0" t="0" r="0" b="0"/>
            <wp:docPr id="30" name="Picture 3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F6E4" w14:textId="77777777" w:rsidR="0081131A" w:rsidRDefault="0081131A" w:rsidP="0081131A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4- Awareness rising at school/college level to promote health &amp; wellbeing and provide them with assistance and advice</w:t>
      </w:r>
    </w:p>
    <w:p w14:paraId="3BB772B4" w14:textId="064A14C3" w:rsidR="0081131A" w:rsidRDefault="0081131A" w:rsidP="0081131A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00354A27" wp14:editId="6BB47DC6">
            <wp:extent cx="6750685" cy="4987925"/>
            <wp:effectExtent l="0" t="0" r="0" b="3175"/>
            <wp:docPr id="29" name="Picture 2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83032" w14:textId="77777777" w:rsidR="0081131A" w:rsidRDefault="0081131A" w:rsidP="0081131A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5- Community event at local school on Healthy Lunch</w:t>
      </w:r>
    </w:p>
    <w:p w14:paraId="401DA89C" w14:textId="19304591" w:rsidR="0081131A" w:rsidRDefault="0081131A" w:rsidP="0081131A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176A57FE" wp14:editId="51252604">
            <wp:extent cx="6750685" cy="6750685"/>
            <wp:effectExtent l="0" t="0" r="0" b="0"/>
            <wp:docPr id="28" name="Picture 2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3639" w14:textId="77777777" w:rsidR="0081131A" w:rsidRDefault="0081131A" w:rsidP="0081131A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6- </w:t>
      </w:r>
      <w:r>
        <w:rPr>
          <w:rStyle w:val="Strong"/>
          <w:rFonts w:ascii="Lato" w:eastAsiaTheme="majorEastAsia" w:hAnsi="Lato"/>
          <w:color w:val="4A474B"/>
        </w:rPr>
        <w:t>Educating transgenders on skills and health:</w:t>
      </w:r>
    </w:p>
    <w:p w14:paraId="6A5F0278" w14:textId="548768E1" w:rsidR="0081131A" w:rsidRDefault="0081131A" w:rsidP="0081131A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65BE69FD" wp14:editId="08FFB31F">
            <wp:extent cx="6750685" cy="3402965"/>
            <wp:effectExtent l="0" t="0" r="0" b="6985"/>
            <wp:docPr id="27" name="Picture 2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A6A9" w14:textId="77777777" w:rsidR="0081131A" w:rsidRDefault="0081131A" w:rsidP="0081131A">
      <w:pPr>
        <w:pStyle w:val="NormalWeb"/>
        <w:shd w:val="clear" w:color="auto" w:fill="FFFFFF"/>
        <w:spacing w:before="0" w:beforeAutospacing="0" w:after="0" w:afterAutospacing="0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7- AIOU has Afghan refugee program for Afghan refugees who have not been able to get access to basic health facilities.</w:t>
      </w:r>
    </w:p>
    <w:p w14:paraId="3E3E502B" w14:textId="77777777" w:rsidR="003363EB" w:rsidRPr="0081131A" w:rsidRDefault="003363EB" w:rsidP="0081131A"/>
    <w:sectPr w:rsidR="003363EB" w:rsidRPr="0081131A" w:rsidSect="0081131A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518A"/>
    <w:multiLevelType w:val="multilevel"/>
    <w:tmpl w:val="AC4C67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97EBE"/>
    <w:multiLevelType w:val="multilevel"/>
    <w:tmpl w:val="3F10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66A12"/>
    <w:multiLevelType w:val="multilevel"/>
    <w:tmpl w:val="1DDE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7D3A9F"/>
    <w:multiLevelType w:val="multilevel"/>
    <w:tmpl w:val="6C72A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0699E"/>
    <w:multiLevelType w:val="multilevel"/>
    <w:tmpl w:val="1CD6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F01DD4"/>
    <w:multiLevelType w:val="multilevel"/>
    <w:tmpl w:val="EAC0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A52DA2"/>
    <w:multiLevelType w:val="multilevel"/>
    <w:tmpl w:val="B688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A5FC5"/>
    <w:multiLevelType w:val="multilevel"/>
    <w:tmpl w:val="B48A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7D3B9F"/>
    <w:multiLevelType w:val="multilevel"/>
    <w:tmpl w:val="14B6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DD6CFC"/>
    <w:multiLevelType w:val="multilevel"/>
    <w:tmpl w:val="B9AC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65607E"/>
    <w:multiLevelType w:val="multilevel"/>
    <w:tmpl w:val="F83E15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AA673A"/>
    <w:multiLevelType w:val="multilevel"/>
    <w:tmpl w:val="EFEE2F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A47F95"/>
    <w:multiLevelType w:val="multilevel"/>
    <w:tmpl w:val="7694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006E4F"/>
    <w:multiLevelType w:val="multilevel"/>
    <w:tmpl w:val="375A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5A260C"/>
    <w:multiLevelType w:val="multilevel"/>
    <w:tmpl w:val="89E8F3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BB5BBB"/>
    <w:multiLevelType w:val="multilevel"/>
    <w:tmpl w:val="9E34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F002C2"/>
    <w:multiLevelType w:val="multilevel"/>
    <w:tmpl w:val="06FE8F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A068C1"/>
    <w:multiLevelType w:val="multilevel"/>
    <w:tmpl w:val="E17E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013FAE"/>
    <w:multiLevelType w:val="multilevel"/>
    <w:tmpl w:val="737CE3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2659944">
    <w:abstractNumId w:val="8"/>
  </w:num>
  <w:num w:numId="2" w16cid:durableId="1021976614">
    <w:abstractNumId w:val="3"/>
  </w:num>
  <w:num w:numId="3" w16cid:durableId="438570644">
    <w:abstractNumId w:val="2"/>
  </w:num>
  <w:num w:numId="4" w16cid:durableId="1908758343">
    <w:abstractNumId w:val="9"/>
  </w:num>
  <w:num w:numId="5" w16cid:durableId="379327037">
    <w:abstractNumId w:val="10"/>
  </w:num>
  <w:num w:numId="6" w16cid:durableId="1824617657">
    <w:abstractNumId w:val="1"/>
  </w:num>
  <w:num w:numId="7" w16cid:durableId="707802710">
    <w:abstractNumId w:val="4"/>
  </w:num>
  <w:num w:numId="8" w16cid:durableId="891843125">
    <w:abstractNumId w:val="13"/>
  </w:num>
  <w:num w:numId="9" w16cid:durableId="619067327">
    <w:abstractNumId w:val="14"/>
  </w:num>
  <w:num w:numId="10" w16cid:durableId="1246888089">
    <w:abstractNumId w:val="6"/>
  </w:num>
  <w:num w:numId="11" w16cid:durableId="767965173">
    <w:abstractNumId w:val="11"/>
  </w:num>
  <w:num w:numId="12" w16cid:durableId="1708217108">
    <w:abstractNumId w:val="17"/>
  </w:num>
  <w:num w:numId="13" w16cid:durableId="1788767964">
    <w:abstractNumId w:val="0"/>
  </w:num>
  <w:num w:numId="14" w16cid:durableId="1132674534">
    <w:abstractNumId w:val="5"/>
  </w:num>
  <w:num w:numId="15" w16cid:durableId="1769695119">
    <w:abstractNumId w:val="18"/>
  </w:num>
  <w:num w:numId="16" w16cid:durableId="662468500">
    <w:abstractNumId w:val="7"/>
  </w:num>
  <w:num w:numId="17" w16cid:durableId="1246920396">
    <w:abstractNumId w:val="16"/>
  </w:num>
  <w:num w:numId="18" w16cid:durableId="737484316">
    <w:abstractNumId w:val="15"/>
  </w:num>
  <w:num w:numId="19" w16cid:durableId="17057906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92C"/>
    <w:rsid w:val="003363EB"/>
    <w:rsid w:val="00353AEA"/>
    <w:rsid w:val="0081131A"/>
    <w:rsid w:val="00E5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00F8"/>
  <w15:chartTrackingRefBased/>
  <w15:docId w15:val="{FA6A1878-600F-41A9-9A83-EDD834CA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6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529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PK" w:eastAsia="en-PK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3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292C"/>
    <w:rPr>
      <w:rFonts w:ascii="Times New Roman" w:eastAsia="Times New Roman" w:hAnsi="Times New Roman" w:cs="Times New Roman"/>
      <w:b/>
      <w:bCs/>
      <w:sz w:val="36"/>
      <w:szCs w:val="36"/>
      <w:lang w:val="en-PK" w:eastAsia="en-PK"/>
    </w:rPr>
  </w:style>
  <w:style w:type="paragraph" w:styleId="NormalWeb">
    <w:name w:val="Normal (Web)"/>
    <w:basedOn w:val="Normal"/>
    <w:uiPriority w:val="99"/>
    <w:semiHidden/>
    <w:unhideWhenUsed/>
    <w:rsid w:val="00E52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styleId="Strong">
    <w:name w:val="Strong"/>
    <w:basedOn w:val="DefaultParagraphFont"/>
    <w:uiPriority w:val="22"/>
    <w:qFormat/>
    <w:rsid w:val="00E5292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363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63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3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ric.aiou.edu.pk/wp-content/uploads/2022/11/image-10.p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ric.aiou.edu.pk/wp-content/uploads/2022/11/image-34.pn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ric.aiou.edu.pk/wp-content/uploads/2022/11/image-36.png" TargetMode="External"/><Relationship Id="rId5" Type="http://schemas.openxmlformats.org/officeDocument/2006/relationships/hyperlink" Target="https://oric.aiou.edu.pk/wp-content/uploads/2022/11/nutrition-for-healthier-living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oric.aiou.edu.pk/wp-content/uploads/2022/11/image-35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Ahmed</dc:creator>
  <cp:keywords/>
  <dc:description/>
  <cp:lastModifiedBy>Jamila Ahmed</cp:lastModifiedBy>
  <cp:revision>2</cp:revision>
  <dcterms:created xsi:type="dcterms:W3CDTF">2022-12-06T10:12:00Z</dcterms:created>
  <dcterms:modified xsi:type="dcterms:W3CDTF">2022-12-06T10:12:00Z</dcterms:modified>
</cp:coreProperties>
</file>