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063EB" w14:textId="77777777" w:rsidR="00823083" w:rsidRDefault="00823083" w:rsidP="00823083">
      <w:pPr>
        <w:pStyle w:val="Heading1"/>
        <w:shd w:val="clear" w:color="auto" w:fill="FFFFFF"/>
        <w:spacing w:before="0"/>
        <w:rPr>
          <w:rFonts w:ascii="Lato" w:hAnsi="Lato"/>
          <w:color w:val="1F1A22"/>
          <w:sz w:val="45"/>
          <w:szCs w:val="45"/>
        </w:rPr>
      </w:pPr>
      <w:r>
        <w:rPr>
          <w:rFonts w:ascii="Lato" w:hAnsi="Lato"/>
          <w:color w:val="1F1A22"/>
          <w:sz w:val="45"/>
          <w:szCs w:val="45"/>
        </w:rPr>
        <w:t>Employment Practice Unions</w:t>
      </w:r>
    </w:p>
    <w:p w14:paraId="1865CFDE" w14:textId="77777777" w:rsidR="00823083" w:rsidRDefault="00823083" w:rsidP="00823083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                   </w:t>
      </w:r>
      <w:r>
        <w:rPr>
          <w:rFonts w:ascii="Lato" w:hAnsi="Lato"/>
          <w:color w:val="4A474B"/>
        </w:rPr>
        <w:t xml:space="preserve">The AIOU recognizes </w:t>
      </w:r>
      <w:proofErr w:type="spellStart"/>
      <w:r>
        <w:rPr>
          <w:rFonts w:ascii="Lato" w:hAnsi="Lato"/>
          <w:color w:val="4A474B"/>
        </w:rPr>
        <w:t>labor</w:t>
      </w:r>
      <w:proofErr w:type="spellEnd"/>
      <w:r>
        <w:rPr>
          <w:rFonts w:ascii="Lato" w:hAnsi="Lato"/>
          <w:color w:val="4A474B"/>
        </w:rPr>
        <w:t xml:space="preserve"> and union rights in accordance with the Government of Pakistan irrespective of gender and nationality. The AIOU currently has three unions namely:</w:t>
      </w:r>
    </w:p>
    <w:p w14:paraId="14E4328C" w14:textId="77777777" w:rsidR="00823083" w:rsidRDefault="00823083" w:rsidP="00823083">
      <w:pPr>
        <w:numPr>
          <w:ilvl w:val="0"/>
          <w:numId w:val="28"/>
        </w:numPr>
        <w:shd w:val="clear" w:color="auto" w:fill="FFFFFF"/>
        <w:spacing w:after="120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Employees Welfare Association (EWA)</w:t>
      </w:r>
    </w:p>
    <w:p w14:paraId="1173E680" w14:textId="77777777" w:rsidR="00823083" w:rsidRDefault="00823083" w:rsidP="00823083">
      <w:pPr>
        <w:numPr>
          <w:ilvl w:val="0"/>
          <w:numId w:val="28"/>
        </w:numPr>
        <w:shd w:val="clear" w:color="auto" w:fill="FFFFFF"/>
        <w:spacing w:after="120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Academic Staff Association (ASA) and</w:t>
      </w:r>
    </w:p>
    <w:p w14:paraId="265E7479" w14:textId="77777777" w:rsidR="00823083" w:rsidRDefault="00823083" w:rsidP="00823083">
      <w:pPr>
        <w:numPr>
          <w:ilvl w:val="0"/>
          <w:numId w:val="28"/>
        </w:numPr>
        <w:shd w:val="clear" w:color="auto" w:fill="FFFFFF"/>
        <w:spacing w:after="120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Officers Welfare Association (OWA).</w:t>
      </w:r>
    </w:p>
    <w:p w14:paraId="10A713BC" w14:textId="77777777" w:rsidR="00823083" w:rsidRDefault="00823083" w:rsidP="00823083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All of these associations are working for the welfare and rights of employees duly endorsed by the University administration.</w:t>
      </w:r>
    </w:p>
    <w:p w14:paraId="74ACDB9A" w14:textId="55853740" w:rsidR="00823083" w:rsidRDefault="00823083" w:rsidP="00823083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3FCBE378" wp14:editId="591353DD">
            <wp:extent cx="5614035" cy="7953375"/>
            <wp:effectExtent l="0" t="0" r="5715" b="9525"/>
            <wp:docPr id="102" name="Picture 10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4A474B"/>
        </w:rPr>
        <w:t>ASA newly selected members’ notification</w:t>
      </w:r>
    </w:p>
    <w:p w14:paraId="267187A7" w14:textId="50CD8279" w:rsidR="00823083" w:rsidRDefault="00823083" w:rsidP="00823083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0BE240E6" wp14:editId="37339450">
            <wp:extent cx="5677535" cy="6539230"/>
            <wp:effectExtent l="0" t="0" r="0" b="0"/>
            <wp:docPr id="101" name="Picture 10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Lato" w:hAnsi="Lato"/>
          <w:color w:val="262626"/>
        </w:rPr>
        <w:t>EWA newly elected members Oath Taking Ceremony</w:t>
      </w:r>
    </w:p>
    <w:p w14:paraId="3E3E502B" w14:textId="77777777" w:rsidR="003363EB" w:rsidRPr="00823083" w:rsidRDefault="003363EB" w:rsidP="00823083"/>
    <w:sectPr w:rsidR="003363EB" w:rsidRPr="00823083" w:rsidSect="0081131A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2518A"/>
    <w:multiLevelType w:val="multilevel"/>
    <w:tmpl w:val="AC4C67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97EBE"/>
    <w:multiLevelType w:val="multilevel"/>
    <w:tmpl w:val="3F10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66A12"/>
    <w:multiLevelType w:val="multilevel"/>
    <w:tmpl w:val="1DDE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1D0805"/>
    <w:multiLevelType w:val="multilevel"/>
    <w:tmpl w:val="D51C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7D3A9F"/>
    <w:multiLevelType w:val="multilevel"/>
    <w:tmpl w:val="6C72A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30699E"/>
    <w:multiLevelType w:val="multilevel"/>
    <w:tmpl w:val="1CD6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BA0A8E"/>
    <w:multiLevelType w:val="multilevel"/>
    <w:tmpl w:val="17FC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2F6690"/>
    <w:multiLevelType w:val="multilevel"/>
    <w:tmpl w:val="BD40C9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F01DD4"/>
    <w:multiLevelType w:val="multilevel"/>
    <w:tmpl w:val="EAC0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A52DA2"/>
    <w:multiLevelType w:val="multilevel"/>
    <w:tmpl w:val="B6882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3A5FC5"/>
    <w:multiLevelType w:val="multilevel"/>
    <w:tmpl w:val="B48A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A1A22"/>
    <w:multiLevelType w:val="multilevel"/>
    <w:tmpl w:val="61F69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7D3B9F"/>
    <w:multiLevelType w:val="multilevel"/>
    <w:tmpl w:val="14B6F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DD6CFC"/>
    <w:multiLevelType w:val="multilevel"/>
    <w:tmpl w:val="B9AC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A035FC"/>
    <w:multiLevelType w:val="multilevel"/>
    <w:tmpl w:val="A0989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65607E"/>
    <w:multiLevelType w:val="multilevel"/>
    <w:tmpl w:val="F83E15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8A2202"/>
    <w:multiLevelType w:val="multilevel"/>
    <w:tmpl w:val="CC3244F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AA673A"/>
    <w:multiLevelType w:val="multilevel"/>
    <w:tmpl w:val="EFEE2F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FB5399"/>
    <w:multiLevelType w:val="multilevel"/>
    <w:tmpl w:val="C7BE4BC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5463CF"/>
    <w:multiLevelType w:val="multilevel"/>
    <w:tmpl w:val="A168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A47F95"/>
    <w:multiLevelType w:val="multilevel"/>
    <w:tmpl w:val="76948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006E4F"/>
    <w:multiLevelType w:val="multilevel"/>
    <w:tmpl w:val="375A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5A260C"/>
    <w:multiLevelType w:val="multilevel"/>
    <w:tmpl w:val="89E8F3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BB5BBB"/>
    <w:multiLevelType w:val="multilevel"/>
    <w:tmpl w:val="9E34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F002C2"/>
    <w:multiLevelType w:val="multilevel"/>
    <w:tmpl w:val="06FE8F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A068C1"/>
    <w:multiLevelType w:val="multilevel"/>
    <w:tmpl w:val="E17E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013FAE"/>
    <w:multiLevelType w:val="multilevel"/>
    <w:tmpl w:val="737CE3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65369D"/>
    <w:multiLevelType w:val="multilevel"/>
    <w:tmpl w:val="A6024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2659944">
    <w:abstractNumId w:val="12"/>
  </w:num>
  <w:num w:numId="2" w16cid:durableId="1021976614">
    <w:abstractNumId w:val="4"/>
  </w:num>
  <w:num w:numId="3" w16cid:durableId="438570644">
    <w:abstractNumId w:val="2"/>
  </w:num>
  <w:num w:numId="4" w16cid:durableId="1908758343">
    <w:abstractNumId w:val="13"/>
  </w:num>
  <w:num w:numId="5" w16cid:durableId="379327037">
    <w:abstractNumId w:val="15"/>
  </w:num>
  <w:num w:numId="6" w16cid:durableId="1824617657">
    <w:abstractNumId w:val="1"/>
  </w:num>
  <w:num w:numId="7" w16cid:durableId="707802710">
    <w:abstractNumId w:val="5"/>
  </w:num>
  <w:num w:numId="8" w16cid:durableId="891843125">
    <w:abstractNumId w:val="21"/>
  </w:num>
  <w:num w:numId="9" w16cid:durableId="619067327">
    <w:abstractNumId w:val="22"/>
  </w:num>
  <w:num w:numId="10" w16cid:durableId="1246888089">
    <w:abstractNumId w:val="9"/>
  </w:num>
  <w:num w:numId="11" w16cid:durableId="767965173">
    <w:abstractNumId w:val="17"/>
  </w:num>
  <w:num w:numId="12" w16cid:durableId="1708217108">
    <w:abstractNumId w:val="25"/>
  </w:num>
  <w:num w:numId="13" w16cid:durableId="1788767964">
    <w:abstractNumId w:val="0"/>
  </w:num>
  <w:num w:numId="14" w16cid:durableId="1132674534">
    <w:abstractNumId w:val="8"/>
  </w:num>
  <w:num w:numId="15" w16cid:durableId="1769695119">
    <w:abstractNumId w:val="26"/>
  </w:num>
  <w:num w:numId="16" w16cid:durableId="662468500">
    <w:abstractNumId w:val="10"/>
  </w:num>
  <w:num w:numId="17" w16cid:durableId="1246920396">
    <w:abstractNumId w:val="24"/>
  </w:num>
  <w:num w:numId="18" w16cid:durableId="737484316">
    <w:abstractNumId w:val="23"/>
  </w:num>
  <w:num w:numId="19" w16cid:durableId="1705790689">
    <w:abstractNumId w:val="20"/>
  </w:num>
  <w:num w:numId="20" w16cid:durableId="2084838869">
    <w:abstractNumId w:val="19"/>
  </w:num>
  <w:num w:numId="21" w16cid:durableId="786390113">
    <w:abstractNumId w:val="18"/>
  </w:num>
  <w:num w:numId="22" w16cid:durableId="995719419">
    <w:abstractNumId w:val="7"/>
  </w:num>
  <w:num w:numId="23" w16cid:durableId="714933952">
    <w:abstractNumId w:val="3"/>
  </w:num>
  <w:num w:numId="24" w16cid:durableId="2076971415">
    <w:abstractNumId w:val="27"/>
  </w:num>
  <w:num w:numId="25" w16cid:durableId="1487084712">
    <w:abstractNumId w:val="11"/>
  </w:num>
  <w:num w:numId="26" w16cid:durableId="313801046">
    <w:abstractNumId w:val="6"/>
  </w:num>
  <w:num w:numId="27" w16cid:durableId="1472211852">
    <w:abstractNumId w:val="16"/>
  </w:num>
  <w:num w:numId="28" w16cid:durableId="993771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92C"/>
    <w:rsid w:val="001D62C5"/>
    <w:rsid w:val="00220A93"/>
    <w:rsid w:val="003363EB"/>
    <w:rsid w:val="00353AEA"/>
    <w:rsid w:val="004275A9"/>
    <w:rsid w:val="00551F97"/>
    <w:rsid w:val="005A00C2"/>
    <w:rsid w:val="005B035B"/>
    <w:rsid w:val="00696380"/>
    <w:rsid w:val="0081131A"/>
    <w:rsid w:val="00823083"/>
    <w:rsid w:val="00A07093"/>
    <w:rsid w:val="00D45394"/>
    <w:rsid w:val="00E5292C"/>
    <w:rsid w:val="00E63A47"/>
    <w:rsid w:val="00EB182F"/>
    <w:rsid w:val="00F5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00F8"/>
  <w15:chartTrackingRefBased/>
  <w15:docId w15:val="{FA6A1878-600F-41A9-9A83-EDD834CA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6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529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PK" w:eastAsia="en-PK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3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292C"/>
    <w:rPr>
      <w:rFonts w:ascii="Times New Roman" w:eastAsia="Times New Roman" w:hAnsi="Times New Roman" w:cs="Times New Roman"/>
      <w:b/>
      <w:bCs/>
      <w:sz w:val="36"/>
      <w:szCs w:val="36"/>
      <w:lang w:val="en-PK" w:eastAsia="en-PK"/>
    </w:rPr>
  </w:style>
  <w:style w:type="paragraph" w:styleId="NormalWeb">
    <w:name w:val="Normal (Web)"/>
    <w:basedOn w:val="Normal"/>
    <w:uiPriority w:val="99"/>
    <w:semiHidden/>
    <w:unhideWhenUsed/>
    <w:rsid w:val="00E52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styleId="Strong">
    <w:name w:val="Strong"/>
    <w:basedOn w:val="DefaultParagraphFont"/>
    <w:uiPriority w:val="22"/>
    <w:qFormat/>
    <w:rsid w:val="00E5292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363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63E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D62C5"/>
    <w:rPr>
      <w:color w:val="0000FF"/>
      <w:u w:val="single"/>
    </w:rPr>
  </w:style>
  <w:style w:type="paragraph" w:customStyle="1" w:styleId="byline">
    <w:name w:val="byline"/>
    <w:basedOn w:val="Normal"/>
    <w:rsid w:val="00696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customStyle="1" w:styleId="terms">
    <w:name w:val="terms"/>
    <w:basedOn w:val="DefaultParagraphFont"/>
    <w:rsid w:val="00696380"/>
  </w:style>
  <w:style w:type="character" w:styleId="Emphasis">
    <w:name w:val="Emphasis"/>
    <w:basedOn w:val="DefaultParagraphFont"/>
    <w:uiPriority w:val="20"/>
    <w:qFormat/>
    <w:rsid w:val="005A00C2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1F9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PK" w:eastAsia="en-PK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1F97"/>
    <w:rPr>
      <w:rFonts w:ascii="Arial" w:eastAsia="Times New Roman" w:hAnsi="Arial" w:cs="Arial"/>
      <w:vanish/>
      <w:sz w:val="16"/>
      <w:szCs w:val="16"/>
      <w:lang w:val="en-PK" w:eastAsia="en-PK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1F9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PK" w:eastAsia="en-PK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1F97"/>
    <w:rPr>
      <w:rFonts w:ascii="Arial" w:eastAsia="Times New Roman" w:hAnsi="Arial" w:cs="Arial"/>
      <w:vanish/>
      <w:sz w:val="16"/>
      <w:szCs w:val="16"/>
      <w:lang w:val="en-PK" w:eastAsia="en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3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2102">
              <w:marLeft w:val="-225"/>
              <w:marRight w:val="-225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6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1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375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320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56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2146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86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5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194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1665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24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875">
                  <w:marLeft w:val="0"/>
                  <w:marRight w:val="0"/>
                  <w:marTop w:val="0"/>
                  <w:marBottom w:val="225"/>
                  <w:divBdr>
                    <w:top w:val="single" w:sz="36" w:space="19" w:color="DBDBD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8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802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1164808">
                  <w:marLeft w:val="0"/>
                  <w:marRight w:val="0"/>
                  <w:marTop w:val="0"/>
                  <w:marBottom w:val="225"/>
                  <w:divBdr>
                    <w:top w:val="single" w:sz="36" w:space="19" w:color="DBDBD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239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9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77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1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022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50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6180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432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oric.aiou.edu.pk/wp-content/uploads/2022/11/image-80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oric.aiou.edu.pk/wp-content/uploads/2022/11/image-79.pn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Ahmed</dc:creator>
  <cp:keywords/>
  <dc:description/>
  <cp:lastModifiedBy>Jamila Ahmed</cp:lastModifiedBy>
  <cp:revision>2</cp:revision>
  <dcterms:created xsi:type="dcterms:W3CDTF">2022-12-06T10:22:00Z</dcterms:created>
  <dcterms:modified xsi:type="dcterms:W3CDTF">2022-12-06T10:22:00Z</dcterms:modified>
</cp:coreProperties>
</file>